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64C70" w14:textId="77777777" w:rsidR="00502444" w:rsidRDefault="00502444" w:rsidP="00502444">
      <w:pPr>
        <w:jc w:val="center"/>
        <w:rPr>
          <w:b/>
          <w:bCs/>
        </w:rPr>
      </w:pPr>
      <w:r>
        <w:rPr>
          <w:b/>
          <w:bCs/>
        </w:rPr>
        <w:t>ABSTRAK</w:t>
      </w:r>
    </w:p>
    <w:p w14:paraId="24BF50D0" w14:textId="77777777" w:rsidR="00502444" w:rsidRDefault="00502444" w:rsidP="00502444">
      <w:pPr>
        <w:jc w:val="center"/>
        <w:rPr>
          <w:b/>
        </w:rPr>
      </w:pPr>
      <w:r w:rsidRPr="006D6C00">
        <w:rPr>
          <w:b/>
        </w:rPr>
        <w:t>PERLINDUNGAN HUKUM TERHADAP ANAK</w:t>
      </w:r>
      <w:r>
        <w:rPr>
          <w:b/>
        </w:rPr>
        <w:t xml:space="preserve"> </w:t>
      </w:r>
      <w:r w:rsidRPr="006D6C00">
        <w:rPr>
          <w:b/>
        </w:rPr>
        <w:t>YANG MENJALANI PIDANA PENJARA</w:t>
      </w:r>
      <w:r>
        <w:rPr>
          <w:b/>
        </w:rPr>
        <w:t xml:space="preserve"> </w:t>
      </w:r>
      <w:r w:rsidRPr="006D6C00">
        <w:rPr>
          <w:b/>
        </w:rPr>
        <w:t>DI LEMBAGA PEMASYARAKATAN</w:t>
      </w:r>
    </w:p>
    <w:p w14:paraId="5A8BF328" w14:textId="77777777" w:rsidR="00502444" w:rsidRDefault="00502444" w:rsidP="00502444">
      <w:pPr>
        <w:jc w:val="center"/>
        <w:rPr>
          <w:b/>
        </w:rPr>
      </w:pPr>
      <w:r w:rsidRPr="006D6C00">
        <w:rPr>
          <w:b/>
        </w:rPr>
        <w:t>(</w:t>
      </w:r>
      <w:proofErr w:type="spellStart"/>
      <w:r w:rsidRPr="006D6C00">
        <w:rPr>
          <w:b/>
        </w:rPr>
        <w:t>Studi</w:t>
      </w:r>
      <w:proofErr w:type="spellEnd"/>
      <w:r w:rsidRPr="006D6C00">
        <w:rPr>
          <w:b/>
        </w:rPr>
        <w:t xml:space="preserve"> </w:t>
      </w:r>
      <w:proofErr w:type="spellStart"/>
      <w:r w:rsidRPr="006D6C00">
        <w:rPr>
          <w:b/>
        </w:rPr>
        <w:t>Kasus</w:t>
      </w:r>
      <w:proofErr w:type="spellEnd"/>
      <w:r w:rsidRPr="006D6C00">
        <w:rPr>
          <w:b/>
        </w:rPr>
        <w:t xml:space="preserve"> Di </w:t>
      </w:r>
      <w:proofErr w:type="spellStart"/>
      <w:r w:rsidRPr="006D6C00">
        <w:rPr>
          <w:b/>
        </w:rPr>
        <w:t>Lembaga</w:t>
      </w:r>
      <w:proofErr w:type="spellEnd"/>
      <w:r w:rsidRPr="006D6C00">
        <w:rPr>
          <w:b/>
        </w:rPr>
        <w:t xml:space="preserve"> </w:t>
      </w:r>
      <w:proofErr w:type="spellStart"/>
      <w:r w:rsidRPr="006D6C00">
        <w:rPr>
          <w:b/>
        </w:rPr>
        <w:t>Pemasyarakatan</w:t>
      </w:r>
      <w:proofErr w:type="spellEnd"/>
      <w:r>
        <w:rPr>
          <w:b/>
        </w:rPr>
        <w:t xml:space="preserve"> </w:t>
      </w:r>
      <w:proofErr w:type="spellStart"/>
      <w:r w:rsidRPr="006D6C00">
        <w:rPr>
          <w:b/>
        </w:rPr>
        <w:t>Kelas</w:t>
      </w:r>
      <w:proofErr w:type="spellEnd"/>
      <w:r w:rsidRPr="006D6C00">
        <w:rPr>
          <w:b/>
        </w:rPr>
        <w:t xml:space="preserve">-II B </w:t>
      </w:r>
      <w:proofErr w:type="spellStart"/>
      <w:r w:rsidRPr="006D6C00">
        <w:rPr>
          <w:b/>
        </w:rPr>
        <w:t>Lubuk</w:t>
      </w:r>
      <w:proofErr w:type="spellEnd"/>
      <w:r w:rsidRPr="006D6C00">
        <w:rPr>
          <w:b/>
        </w:rPr>
        <w:t xml:space="preserve"> </w:t>
      </w:r>
      <w:proofErr w:type="spellStart"/>
      <w:r w:rsidRPr="006D6C00">
        <w:rPr>
          <w:b/>
        </w:rPr>
        <w:t>Pakam</w:t>
      </w:r>
      <w:proofErr w:type="spellEnd"/>
      <w:r>
        <w:rPr>
          <w:b/>
        </w:rPr>
        <w:t>)</w:t>
      </w:r>
    </w:p>
    <w:p w14:paraId="45FC3D31" w14:textId="77777777" w:rsidR="00502444" w:rsidRPr="006D6C00" w:rsidRDefault="00502444" w:rsidP="00502444">
      <w:pPr>
        <w:jc w:val="center"/>
        <w:rPr>
          <w:b/>
        </w:rPr>
      </w:pPr>
    </w:p>
    <w:p w14:paraId="78C45DB5" w14:textId="77777777" w:rsidR="00502444" w:rsidRPr="006D6C00" w:rsidRDefault="00502444" w:rsidP="00502444">
      <w:pPr>
        <w:jc w:val="center"/>
        <w:rPr>
          <w:b/>
          <w:u w:val="single"/>
        </w:rPr>
      </w:pPr>
      <w:r w:rsidRPr="006D6C00">
        <w:rPr>
          <w:b/>
          <w:u w:val="single"/>
        </w:rPr>
        <w:t>ROBBY PRAYOGA</w:t>
      </w:r>
    </w:p>
    <w:p w14:paraId="204BF1F3" w14:textId="77777777" w:rsidR="00502444" w:rsidRPr="006D6C00" w:rsidRDefault="00502444" w:rsidP="00502444">
      <w:pPr>
        <w:jc w:val="center"/>
        <w:rPr>
          <w:b/>
        </w:rPr>
      </w:pPr>
      <w:r w:rsidRPr="006D6C00">
        <w:rPr>
          <w:b/>
        </w:rPr>
        <w:t>NPM: 165114010</w:t>
      </w:r>
    </w:p>
    <w:p w14:paraId="1C8DC13C" w14:textId="77777777" w:rsidR="00502444" w:rsidRDefault="00502444" w:rsidP="00502444">
      <w:pPr>
        <w:ind w:firstLine="720"/>
        <w:jc w:val="both"/>
      </w:pPr>
      <w:proofErr w:type="spellStart"/>
      <w:r w:rsidRPr="00D17C3D">
        <w:t>Berdasarkan</w:t>
      </w:r>
      <w:proofErr w:type="spellEnd"/>
      <w:r w:rsidRPr="00D17C3D">
        <w:t xml:space="preserve"> </w:t>
      </w:r>
      <w:proofErr w:type="spellStart"/>
      <w:r w:rsidRPr="00D17C3D">
        <w:t>Undang-Undang</w:t>
      </w:r>
      <w:proofErr w:type="spellEnd"/>
      <w:r w:rsidRPr="00D17C3D">
        <w:t xml:space="preserve"> </w:t>
      </w:r>
      <w:proofErr w:type="spellStart"/>
      <w:r w:rsidRPr="00D17C3D">
        <w:t>Nomor</w:t>
      </w:r>
      <w:proofErr w:type="spellEnd"/>
      <w:r w:rsidRPr="00D17C3D">
        <w:t xml:space="preserve"> 20 </w:t>
      </w:r>
      <w:proofErr w:type="spellStart"/>
      <w:r w:rsidRPr="00D17C3D">
        <w:t>Tahun</w:t>
      </w:r>
      <w:proofErr w:type="spellEnd"/>
      <w:r w:rsidRPr="00D17C3D">
        <w:t xml:space="preserve"> 2003 </w:t>
      </w:r>
      <w:proofErr w:type="spellStart"/>
      <w:r w:rsidRPr="00D17C3D">
        <w:t>tentang</w:t>
      </w:r>
      <w:proofErr w:type="spellEnd"/>
      <w:r w:rsidRPr="00D17C3D">
        <w:t xml:space="preserve"> </w:t>
      </w:r>
      <w:proofErr w:type="spellStart"/>
      <w:r w:rsidRPr="00D17C3D">
        <w:t>Sistem</w:t>
      </w:r>
      <w:proofErr w:type="spellEnd"/>
      <w:r w:rsidRPr="00D17C3D">
        <w:t xml:space="preserve"> </w:t>
      </w:r>
      <w:proofErr w:type="spellStart"/>
      <w:r w:rsidRPr="00D17C3D">
        <w:t>Pendidikan</w:t>
      </w:r>
      <w:proofErr w:type="spellEnd"/>
      <w:r w:rsidRPr="00D17C3D">
        <w:t xml:space="preserve"> </w:t>
      </w:r>
      <w:proofErr w:type="spellStart"/>
      <w:r w:rsidRPr="00D17C3D">
        <w:t>Nasional</w:t>
      </w:r>
      <w:proofErr w:type="spellEnd"/>
      <w:r w:rsidRPr="00D17C3D">
        <w:t xml:space="preserve"> </w:t>
      </w:r>
      <w:proofErr w:type="spellStart"/>
      <w:r w:rsidRPr="00D17C3D">
        <w:t>maka</w:t>
      </w:r>
      <w:proofErr w:type="spellEnd"/>
      <w:r w:rsidRPr="00D17C3D">
        <w:t xml:space="preserve"> </w:t>
      </w:r>
      <w:proofErr w:type="spellStart"/>
      <w:r w:rsidRPr="00D17C3D">
        <w:t>anak</w:t>
      </w:r>
      <w:proofErr w:type="spellEnd"/>
      <w:r w:rsidRPr="00D17C3D">
        <w:t xml:space="preserve"> yang </w:t>
      </w:r>
      <w:proofErr w:type="spellStart"/>
      <w:r w:rsidRPr="00D17C3D">
        <w:t>ditempatkan</w:t>
      </w:r>
      <w:proofErr w:type="spellEnd"/>
      <w:r w:rsidRPr="00D17C3D">
        <w:t xml:space="preserve"> </w:t>
      </w:r>
      <w:proofErr w:type="spellStart"/>
      <w:r w:rsidRPr="00D17C3D">
        <w:t>dalam</w:t>
      </w:r>
      <w:proofErr w:type="spellEnd"/>
      <w:r w:rsidRPr="00D17C3D">
        <w:t xml:space="preserve"> </w:t>
      </w:r>
      <w:proofErr w:type="spellStart"/>
      <w:r w:rsidRPr="00D17C3D">
        <w:t>Lembaga</w:t>
      </w:r>
      <w:proofErr w:type="spellEnd"/>
      <w:r w:rsidRPr="00D17C3D">
        <w:t xml:space="preserve"> </w:t>
      </w:r>
      <w:proofErr w:type="spellStart"/>
      <w:r w:rsidRPr="00D17C3D">
        <w:t>Pembinaan</w:t>
      </w:r>
      <w:proofErr w:type="spellEnd"/>
      <w:r w:rsidRPr="00D17C3D">
        <w:t xml:space="preserve"> </w:t>
      </w:r>
      <w:proofErr w:type="spellStart"/>
      <w:r w:rsidRPr="00D17C3D">
        <w:t>Khusus</w:t>
      </w:r>
      <w:proofErr w:type="spellEnd"/>
      <w:r w:rsidRPr="00D17C3D">
        <w:t xml:space="preserve"> </w:t>
      </w:r>
      <w:proofErr w:type="spellStart"/>
      <w:r w:rsidRPr="00D17C3D">
        <w:t>Anak</w:t>
      </w:r>
      <w:proofErr w:type="spellEnd"/>
      <w:r w:rsidRPr="00D17C3D">
        <w:t xml:space="preserve"> (LPKA) </w:t>
      </w:r>
      <w:proofErr w:type="spellStart"/>
      <w:r w:rsidRPr="00D17C3D">
        <w:t>juga</w:t>
      </w:r>
      <w:proofErr w:type="spellEnd"/>
      <w:r w:rsidRPr="00D17C3D">
        <w:t xml:space="preserve"> </w:t>
      </w:r>
      <w:proofErr w:type="spellStart"/>
      <w:r w:rsidRPr="00D17C3D">
        <w:t>berhak</w:t>
      </w:r>
      <w:proofErr w:type="spellEnd"/>
      <w:r w:rsidRPr="00D17C3D">
        <w:t xml:space="preserve"> </w:t>
      </w:r>
      <w:proofErr w:type="spellStart"/>
      <w:r w:rsidRPr="00D17C3D">
        <w:t>mendapatkan</w:t>
      </w:r>
      <w:proofErr w:type="spellEnd"/>
      <w:r w:rsidRPr="00D17C3D">
        <w:t xml:space="preserve"> </w:t>
      </w:r>
      <w:proofErr w:type="spellStart"/>
      <w:r w:rsidRPr="00D17C3D">
        <w:t>pendidikan</w:t>
      </w:r>
      <w:proofErr w:type="spellEnd"/>
      <w:r w:rsidRPr="00D17C3D">
        <w:t xml:space="preserve"> </w:t>
      </w:r>
      <w:proofErr w:type="spellStart"/>
      <w:r w:rsidRPr="00D17C3D">
        <w:t>tanpa</w:t>
      </w:r>
      <w:proofErr w:type="spellEnd"/>
      <w:r w:rsidRPr="00D17C3D">
        <w:t xml:space="preserve"> </w:t>
      </w:r>
      <w:proofErr w:type="spellStart"/>
      <w:r w:rsidRPr="00D17C3D">
        <w:t>dibeda-bedakan</w:t>
      </w:r>
      <w:proofErr w:type="spellEnd"/>
      <w:r w:rsidRPr="00D17C3D">
        <w:t xml:space="preserve"> </w:t>
      </w:r>
      <w:proofErr w:type="spellStart"/>
      <w:r w:rsidRPr="00D17C3D">
        <w:t>dan</w:t>
      </w:r>
      <w:proofErr w:type="spellEnd"/>
      <w:r w:rsidRPr="00D17C3D">
        <w:t xml:space="preserve"> </w:t>
      </w:r>
      <w:proofErr w:type="spellStart"/>
      <w:r w:rsidRPr="00D17C3D">
        <w:t>pemerintah</w:t>
      </w:r>
      <w:proofErr w:type="spellEnd"/>
      <w:r w:rsidRPr="00D17C3D">
        <w:t xml:space="preserve"> </w:t>
      </w:r>
      <w:proofErr w:type="spellStart"/>
      <w:r w:rsidRPr="00D17C3D">
        <w:t>bertanggung</w:t>
      </w:r>
      <w:proofErr w:type="spellEnd"/>
      <w:r w:rsidRPr="00D17C3D">
        <w:t xml:space="preserve"> </w:t>
      </w:r>
      <w:proofErr w:type="spellStart"/>
      <w:r w:rsidRPr="00D17C3D">
        <w:t>jawab</w:t>
      </w:r>
      <w:proofErr w:type="spellEnd"/>
      <w:r w:rsidRPr="00D17C3D">
        <w:t xml:space="preserve"> </w:t>
      </w:r>
      <w:proofErr w:type="spellStart"/>
      <w:r w:rsidRPr="00D17C3D">
        <w:t>atas</w:t>
      </w:r>
      <w:proofErr w:type="spellEnd"/>
      <w:r w:rsidRPr="00D17C3D">
        <w:t xml:space="preserve"> </w:t>
      </w:r>
      <w:proofErr w:type="spellStart"/>
      <w:r w:rsidRPr="00D17C3D">
        <w:t>penyelenggaraan</w:t>
      </w:r>
      <w:proofErr w:type="spellEnd"/>
      <w:r w:rsidRPr="00D17C3D">
        <w:t xml:space="preserve"> </w:t>
      </w:r>
      <w:proofErr w:type="spellStart"/>
      <w:r w:rsidRPr="00D17C3D">
        <w:t>pendidikan</w:t>
      </w:r>
      <w:proofErr w:type="spellEnd"/>
      <w:r w:rsidRPr="00D17C3D">
        <w:t xml:space="preserve"> </w:t>
      </w:r>
      <w:proofErr w:type="spellStart"/>
      <w:r w:rsidRPr="00D17C3D">
        <w:t>tersebut</w:t>
      </w:r>
      <w:proofErr w:type="spellEnd"/>
      <w:r w:rsidRPr="00D17C3D">
        <w:t xml:space="preserve">. </w:t>
      </w:r>
      <w:proofErr w:type="spellStart"/>
      <w:proofErr w:type="gramStart"/>
      <w:r w:rsidRPr="00D17C3D">
        <w:t>Ketika</w:t>
      </w:r>
      <w:proofErr w:type="spellEnd"/>
      <w:r w:rsidRPr="00D17C3D">
        <w:t xml:space="preserve"> </w:t>
      </w:r>
      <w:proofErr w:type="spellStart"/>
      <w:r w:rsidRPr="00D17C3D">
        <w:t>negara</w:t>
      </w:r>
      <w:proofErr w:type="spellEnd"/>
      <w:r w:rsidRPr="00D17C3D">
        <w:t xml:space="preserve"> </w:t>
      </w:r>
      <w:proofErr w:type="spellStart"/>
      <w:r w:rsidRPr="00D17C3D">
        <w:t>tidak</w:t>
      </w:r>
      <w:proofErr w:type="spellEnd"/>
      <w:r w:rsidRPr="00D17C3D">
        <w:t xml:space="preserve"> </w:t>
      </w:r>
      <w:proofErr w:type="spellStart"/>
      <w:r w:rsidRPr="00D17C3D">
        <w:t>mampu</w:t>
      </w:r>
      <w:proofErr w:type="spellEnd"/>
      <w:r w:rsidRPr="00D17C3D">
        <w:t xml:space="preserve"> </w:t>
      </w:r>
      <w:proofErr w:type="spellStart"/>
      <w:r w:rsidRPr="00D17C3D">
        <w:t>melaksanakan</w:t>
      </w:r>
      <w:proofErr w:type="spellEnd"/>
      <w:r w:rsidRPr="00D17C3D">
        <w:t xml:space="preserve"> </w:t>
      </w:r>
      <w:proofErr w:type="spellStart"/>
      <w:r w:rsidRPr="00D17C3D">
        <w:t>amanat</w:t>
      </w:r>
      <w:proofErr w:type="spellEnd"/>
      <w:r w:rsidRPr="00D17C3D">
        <w:t xml:space="preserve"> </w:t>
      </w:r>
      <w:proofErr w:type="spellStart"/>
      <w:r w:rsidRPr="00D17C3D">
        <w:t>undang-undang</w:t>
      </w:r>
      <w:proofErr w:type="spellEnd"/>
      <w:r w:rsidRPr="00D17C3D">
        <w:t xml:space="preserve"> </w:t>
      </w:r>
      <w:proofErr w:type="spellStart"/>
      <w:r w:rsidRPr="00D17C3D">
        <w:t>ini</w:t>
      </w:r>
      <w:proofErr w:type="spellEnd"/>
      <w:r w:rsidRPr="00D17C3D">
        <w:t xml:space="preserve"> </w:t>
      </w:r>
      <w:proofErr w:type="spellStart"/>
      <w:r w:rsidRPr="00D17C3D">
        <w:t>maka</w:t>
      </w:r>
      <w:proofErr w:type="spellEnd"/>
      <w:r w:rsidRPr="00D17C3D">
        <w:t xml:space="preserve"> </w:t>
      </w:r>
      <w:proofErr w:type="spellStart"/>
      <w:r w:rsidRPr="00D17C3D">
        <w:t>negara</w:t>
      </w:r>
      <w:proofErr w:type="spellEnd"/>
      <w:r w:rsidRPr="00D17C3D">
        <w:t xml:space="preserve"> </w:t>
      </w:r>
      <w:proofErr w:type="spellStart"/>
      <w:r w:rsidRPr="00D17C3D">
        <w:t>seharusnya</w:t>
      </w:r>
      <w:proofErr w:type="spellEnd"/>
      <w:r w:rsidRPr="00D17C3D">
        <w:t xml:space="preserve"> </w:t>
      </w:r>
      <w:proofErr w:type="spellStart"/>
      <w:r w:rsidRPr="00D17C3D">
        <w:t>menghindarkan</w:t>
      </w:r>
      <w:proofErr w:type="spellEnd"/>
      <w:r w:rsidRPr="00D17C3D">
        <w:t xml:space="preserve"> </w:t>
      </w:r>
      <w:proofErr w:type="spellStart"/>
      <w:r w:rsidRPr="00D17C3D">
        <w:t>anak-anak</w:t>
      </w:r>
      <w:proofErr w:type="spellEnd"/>
      <w:r w:rsidRPr="00D17C3D">
        <w:t xml:space="preserve"> </w:t>
      </w:r>
      <w:proofErr w:type="spellStart"/>
      <w:r w:rsidRPr="00D17C3D">
        <w:t>pelaku</w:t>
      </w:r>
      <w:proofErr w:type="spellEnd"/>
      <w:r w:rsidRPr="00D17C3D">
        <w:t xml:space="preserve"> </w:t>
      </w:r>
      <w:proofErr w:type="spellStart"/>
      <w:r w:rsidRPr="00D17C3D">
        <w:t>tindak</w:t>
      </w:r>
      <w:proofErr w:type="spellEnd"/>
      <w:r w:rsidRPr="00D17C3D">
        <w:t xml:space="preserve"> </w:t>
      </w:r>
      <w:proofErr w:type="spellStart"/>
      <w:r w:rsidRPr="00D17C3D">
        <w:t>pidana</w:t>
      </w:r>
      <w:proofErr w:type="spellEnd"/>
      <w:r w:rsidRPr="00D17C3D">
        <w:t xml:space="preserve"> </w:t>
      </w:r>
      <w:proofErr w:type="spellStart"/>
      <w:r w:rsidRPr="00D17C3D">
        <w:t>dari</w:t>
      </w:r>
      <w:proofErr w:type="spellEnd"/>
      <w:r w:rsidRPr="00D17C3D">
        <w:t xml:space="preserve"> </w:t>
      </w:r>
      <w:proofErr w:type="spellStart"/>
      <w:r w:rsidRPr="00D17C3D">
        <w:t>penerapan</w:t>
      </w:r>
      <w:proofErr w:type="spellEnd"/>
      <w:r w:rsidRPr="00D17C3D">
        <w:t xml:space="preserve"> </w:t>
      </w:r>
      <w:proofErr w:type="spellStart"/>
      <w:r w:rsidRPr="00D17C3D">
        <w:t>pidana</w:t>
      </w:r>
      <w:proofErr w:type="spellEnd"/>
      <w:r w:rsidRPr="00D17C3D">
        <w:t xml:space="preserve"> </w:t>
      </w:r>
      <w:proofErr w:type="spellStart"/>
      <w:r w:rsidRPr="00D17C3D">
        <w:t>penjara</w:t>
      </w:r>
      <w:proofErr w:type="spellEnd"/>
      <w:r w:rsidRPr="00D17C3D">
        <w:t>.</w:t>
      </w:r>
      <w:proofErr w:type="gramEnd"/>
      <w:r w:rsidRPr="00D17C3D">
        <w:t xml:space="preserve"> </w:t>
      </w:r>
      <w:proofErr w:type="spellStart"/>
      <w:proofErr w:type="gramStart"/>
      <w:r w:rsidRPr="00D17C3D">
        <w:t>Sistem</w:t>
      </w:r>
      <w:proofErr w:type="spellEnd"/>
      <w:r w:rsidRPr="00D17C3D">
        <w:t xml:space="preserve"> </w:t>
      </w:r>
      <w:proofErr w:type="spellStart"/>
      <w:r w:rsidRPr="00D17C3D">
        <w:t>peradilan</w:t>
      </w:r>
      <w:proofErr w:type="spellEnd"/>
      <w:r w:rsidRPr="00D17C3D">
        <w:t xml:space="preserve"> </w:t>
      </w:r>
      <w:proofErr w:type="spellStart"/>
      <w:r w:rsidRPr="00D17C3D">
        <w:t>pidana</w:t>
      </w:r>
      <w:proofErr w:type="spellEnd"/>
      <w:r w:rsidRPr="00D17C3D">
        <w:t xml:space="preserve"> </w:t>
      </w:r>
      <w:proofErr w:type="spellStart"/>
      <w:r w:rsidRPr="00D17C3D">
        <w:t>anak</w:t>
      </w:r>
      <w:proofErr w:type="spellEnd"/>
      <w:r w:rsidRPr="00D17C3D">
        <w:t xml:space="preserve"> </w:t>
      </w:r>
      <w:proofErr w:type="spellStart"/>
      <w:r w:rsidRPr="00D17C3D">
        <w:t>lebih</w:t>
      </w:r>
      <w:proofErr w:type="spellEnd"/>
      <w:r w:rsidRPr="00D17C3D">
        <w:t xml:space="preserve"> </w:t>
      </w:r>
      <w:proofErr w:type="spellStart"/>
      <w:r w:rsidRPr="00D17C3D">
        <w:t>ditekankan</w:t>
      </w:r>
      <w:proofErr w:type="spellEnd"/>
      <w:r w:rsidRPr="00D17C3D">
        <w:t xml:space="preserve"> </w:t>
      </w:r>
      <w:proofErr w:type="spellStart"/>
      <w:r w:rsidRPr="00D17C3D">
        <w:t>pada</w:t>
      </w:r>
      <w:proofErr w:type="spellEnd"/>
      <w:r w:rsidRPr="00D17C3D">
        <w:t xml:space="preserve"> </w:t>
      </w:r>
      <w:proofErr w:type="spellStart"/>
      <w:r w:rsidRPr="00D17C3D">
        <w:t>aspek</w:t>
      </w:r>
      <w:proofErr w:type="spellEnd"/>
      <w:r w:rsidRPr="00D17C3D">
        <w:t xml:space="preserve"> </w:t>
      </w:r>
      <w:proofErr w:type="spellStart"/>
      <w:r w:rsidRPr="00D17C3D">
        <w:t>pembinaan</w:t>
      </w:r>
      <w:proofErr w:type="spellEnd"/>
      <w:r w:rsidRPr="00D17C3D">
        <w:t xml:space="preserve"> </w:t>
      </w:r>
      <w:proofErr w:type="spellStart"/>
      <w:r w:rsidRPr="00D17C3D">
        <w:t>anak</w:t>
      </w:r>
      <w:proofErr w:type="spellEnd"/>
      <w:r w:rsidRPr="00D17C3D">
        <w:t xml:space="preserve"> </w:t>
      </w:r>
      <w:proofErr w:type="spellStart"/>
      <w:r w:rsidRPr="00D17C3D">
        <w:t>melalui</w:t>
      </w:r>
      <w:proofErr w:type="spellEnd"/>
      <w:r w:rsidRPr="00D17C3D">
        <w:t xml:space="preserve"> </w:t>
      </w:r>
      <w:proofErr w:type="spellStart"/>
      <w:r w:rsidRPr="00D17C3D">
        <w:t>pendidikan</w:t>
      </w:r>
      <w:proofErr w:type="spellEnd"/>
      <w:r w:rsidRPr="00D17C3D">
        <w:t xml:space="preserve">, </w:t>
      </w:r>
      <w:proofErr w:type="spellStart"/>
      <w:r w:rsidRPr="00D17C3D">
        <w:t>rehabilitasi</w:t>
      </w:r>
      <w:proofErr w:type="spellEnd"/>
      <w:r w:rsidRPr="00D17C3D">
        <w:t xml:space="preserve">, </w:t>
      </w:r>
      <w:proofErr w:type="spellStart"/>
      <w:r w:rsidRPr="00D17C3D">
        <w:t>reintegrasi</w:t>
      </w:r>
      <w:proofErr w:type="spellEnd"/>
      <w:r w:rsidRPr="00D17C3D">
        <w:t xml:space="preserve"> </w:t>
      </w:r>
      <w:proofErr w:type="spellStart"/>
      <w:r w:rsidRPr="00D17C3D">
        <w:t>dan</w:t>
      </w:r>
      <w:proofErr w:type="spellEnd"/>
      <w:r w:rsidRPr="00D17C3D">
        <w:t xml:space="preserve"> </w:t>
      </w:r>
      <w:proofErr w:type="spellStart"/>
      <w:r w:rsidRPr="00D17C3D">
        <w:t>tetap</w:t>
      </w:r>
      <w:proofErr w:type="spellEnd"/>
      <w:r w:rsidRPr="00D17C3D">
        <w:t xml:space="preserve"> </w:t>
      </w:r>
      <w:proofErr w:type="spellStart"/>
      <w:r w:rsidRPr="00D17C3D">
        <w:t>harus</w:t>
      </w:r>
      <w:proofErr w:type="spellEnd"/>
      <w:r w:rsidRPr="00D17C3D">
        <w:t xml:space="preserve"> </w:t>
      </w:r>
      <w:proofErr w:type="spellStart"/>
      <w:r w:rsidRPr="00D17C3D">
        <w:t>melalui</w:t>
      </w:r>
      <w:proofErr w:type="spellEnd"/>
      <w:r w:rsidRPr="00D17C3D">
        <w:t xml:space="preserve"> </w:t>
      </w:r>
      <w:proofErr w:type="spellStart"/>
      <w:r w:rsidRPr="00D17C3D">
        <w:t>pendekatan</w:t>
      </w:r>
      <w:proofErr w:type="spellEnd"/>
      <w:r w:rsidRPr="00D17C3D">
        <w:t xml:space="preserve"> </w:t>
      </w:r>
      <w:proofErr w:type="spellStart"/>
      <w:r w:rsidRPr="00D17C3D">
        <w:t>keadilan</w:t>
      </w:r>
      <w:proofErr w:type="spellEnd"/>
      <w:r w:rsidRPr="00D17C3D">
        <w:t xml:space="preserve"> </w:t>
      </w:r>
      <w:proofErr w:type="spellStart"/>
      <w:r w:rsidRPr="00D17C3D">
        <w:t>restoratif</w:t>
      </w:r>
      <w:proofErr w:type="spellEnd"/>
      <w:r w:rsidRPr="00D17C3D">
        <w:t>.</w:t>
      </w:r>
      <w:proofErr w:type="gramEnd"/>
      <w:r w:rsidRPr="00D17C3D">
        <w:t xml:space="preserve"> </w:t>
      </w:r>
      <w:proofErr w:type="spellStart"/>
      <w:r w:rsidRPr="00D17C3D">
        <w:t>Minimnya</w:t>
      </w:r>
      <w:proofErr w:type="spellEnd"/>
      <w:r w:rsidRPr="00D17C3D">
        <w:t xml:space="preserve"> </w:t>
      </w:r>
      <w:proofErr w:type="spellStart"/>
      <w:r w:rsidRPr="00D17C3D">
        <w:t>kerja</w:t>
      </w:r>
      <w:proofErr w:type="spellEnd"/>
      <w:r w:rsidRPr="00D17C3D">
        <w:t xml:space="preserve"> </w:t>
      </w:r>
      <w:proofErr w:type="spellStart"/>
      <w:proofErr w:type="gramStart"/>
      <w:r w:rsidRPr="00D17C3D">
        <w:t>sama</w:t>
      </w:r>
      <w:proofErr w:type="spellEnd"/>
      <w:proofErr w:type="gramEnd"/>
      <w:r w:rsidRPr="00D17C3D">
        <w:t xml:space="preserve"> </w:t>
      </w:r>
      <w:proofErr w:type="spellStart"/>
      <w:r w:rsidRPr="00D17C3D">
        <w:t>dengan</w:t>
      </w:r>
      <w:proofErr w:type="spellEnd"/>
      <w:r w:rsidRPr="00D17C3D">
        <w:t xml:space="preserve"> </w:t>
      </w:r>
      <w:proofErr w:type="spellStart"/>
      <w:r w:rsidRPr="00D17C3D">
        <w:t>lembaga-lembaga</w:t>
      </w:r>
      <w:proofErr w:type="spellEnd"/>
      <w:r w:rsidRPr="00D17C3D">
        <w:t xml:space="preserve"> </w:t>
      </w:r>
      <w:proofErr w:type="spellStart"/>
      <w:r w:rsidRPr="00D17C3D">
        <w:t>sosial</w:t>
      </w:r>
      <w:proofErr w:type="spellEnd"/>
      <w:r w:rsidRPr="00D17C3D">
        <w:t xml:space="preserve"> </w:t>
      </w:r>
      <w:proofErr w:type="spellStart"/>
      <w:r w:rsidRPr="00D17C3D">
        <w:t>juga</w:t>
      </w:r>
      <w:proofErr w:type="spellEnd"/>
      <w:r w:rsidRPr="00D17C3D">
        <w:t xml:space="preserve"> </w:t>
      </w:r>
      <w:proofErr w:type="spellStart"/>
      <w:r w:rsidRPr="00D17C3D">
        <w:t>menjadi</w:t>
      </w:r>
      <w:proofErr w:type="spellEnd"/>
      <w:r w:rsidRPr="00D17C3D">
        <w:t xml:space="preserve"> </w:t>
      </w:r>
      <w:proofErr w:type="spellStart"/>
      <w:r w:rsidRPr="00D17C3D">
        <w:t>kendala</w:t>
      </w:r>
      <w:proofErr w:type="spellEnd"/>
      <w:r w:rsidRPr="00D17C3D">
        <w:t xml:space="preserve"> </w:t>
      </w:r>
      <w:proofErr w:type="spellStart"/>
      <w:r w:rsidRPr="00D17C3D">
        <w:t>tersendiri</w:t>
      </w:r>
      <w:proofErr w:type="spellEnd"/>
      <w:r>
        <w:t>.</w:t>
      </w:r>
    </w:p>
    <w:p w14:paraId="053AD8FE" w14:textId="77777777" w:rsidR="00502444" w:rsidRDefault="00502444" w:rsidP="00502444">
      <w:pPr>
        <w:ind w:firstLine="720"/>
        <w:jc w:val="both"/>
      </w:pPr>
      <w:proofErr w:type="spellStart"/>
      <w:r>
        <w:t>Permasalahan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Bagaimanakah</w:t>
      </w:r>
      <w:proofErr w:type="spellEnd"/>
      <w:r>
        <w:t xml:space="preserve"> </w:t>
      </w:r>
      <w:proofErr w:type="spellStart"/>
      <w:r>
        <w:t>perlindungan</w:t>
      </w:r>
      <w:proofErr w:type="spellEnd"/>
      <w:r>
        <w:t xml:space="preserve"> </w:t>
      </w:r>
      <w:proofErr w:type="spellStart"/>
      <w:r>
        <w:t>hukum</w:t>
      </w:r>
      <w:proofErr w:type="spellEnd"/>
      <w:r>
        <w:t xml:space="preserve"> </w:t>
      </w:r>
      <w:proofErr w:type="spellStart"/>
      <w:r>
        <w:t>terhadap</w:t>
      </w:r>
      <w:proofErr w:type="spellEnd"/>
      <w:r>
        <w:t xml:space="preserve"> </w:t>
      </w:r>
      <w:proofErr w:type="spellStart"/>
      <w:r>
        <w:t>Warga</w:t>
      </w:r>
      <w:proofErr w:type="spellEnd"/>
      <w:r>
        <w:t xml:space="preserve"> </w:t>
      </w:r>
      <w:proofErr w:type="spellStart"/>
      <w:r>
        <w:t>Binaan</w:t>
      </w:r>
      <w:proofErr w:type="spellEnd"/>
      <w:r>
        <w:t xml:space="preserve"> </w:t>
      </w:r>
      <w:proofErr w:type="spellStart"/>
      <w:r>
        <w:t>Anak</w:t>
      </w:r>
      <w:proofErr w:type="spellEnd"/>
      <w:r>
        <w:t xml:space="preserve"> di </w:t>
      </w:r>
      <w:proofErr w:type="spellStart"/>
      <w:r>
        <w:t>Lembaga</w:t>
      </w:r>
      <w:proofErr w:type="spellEnd"/>
      <w:r>
        <w:t xml:space="preserve"> </w:t>
      </w:r>
      <w:proofErr w:type="spellStart"/>
      <w:r>
        <w:t>Pemasyarakatan</w:t>
      </w:r>
      <w:proofErr w:type="spellEnd"/>
      <w:r>
        <w:t xml:space="preserve"> </w:t>
      </w:r>
      <w:proofErr w:type="spellStart"/>
      <w:r>
        <w:t>Anak</w:t>
      </w:r>
      <w:proofErr w:type="spellEnd"/>
      <w:r>
        <w:t xml:space="preserve"> </w:t>
      </w:r>
      <w:proofErr w:type="spellStart"/>
      <w:r>
        <w:t>Kelas</w:t>
      </w:r>
      <w:proofErr w:type="spellEnd"/>
      <w:r>
        <w:t xml:space="preserve">-II B </w:t>
      </w:r>
      <w:proofErr w:type="spellStart"/>
      <w:r>
        <w:t>Lubuk</w:t>
      </w:r>
      <w:proofErr w:type="spellEnd"/>
      <w:r>
        <w:t xml:space="preserve"> </w:t>
      </w:r>
      <w:proofErr w:type="spellStart"/>
      <w:r>
        <w:t>Pakam</w:t>
      </w:r>
      <w:proofErr w:type="spellEnd"/>
      <w:r>
        <w:t xml:space="preserve">, </w:t>
      </w:r>
      <w:proofErr w:type="spellStart"/>
      <w:r>
        <w:t>Apasaja</w:t>
      </w:r>
      <w:proofErr w:type="spellEnd"/>
      <w:r>
        <w:t xml:space="preserve"> </w:t>
      </w:r>
      <w:proofErr w:type="spellStart"/>
      <w:r>
        <w:t>Faktor-Faktor</w:t>
      </w:r>
      <w:proofErr w:type="spellEnd"/>
      <w:r>
        <w:t xml:space="preserve"> yang </w:t>
      </w:r>
      <w:proofErr w:type="spellStart"/>
      <w:r>
        <w:t>menghambat</w:t>
      </w:r>
      <w:proofErr w:type="spellEnd"/>
      <w:r>
        <w:t xml:space="preserve"> </w:t>
      </w:r>
      <w:proofErr w:type="spellStart"/>
      <w:r>
        <w:t>pemberian</w:t>
      </w:r>
      <w:proofErr w:type="spellEnd"/>
      <w:r>
        <w:t xml:space="preserve"> </w:t>
      </w:r>
      <w:proofErr w:type="spellStart"/>
      <w:r>
        <w:t>jaminan</w:t>
      </w:r>
      <w:proofErr w:type="spellEnd"/>
      <w:r>
        <w:t xml:space="preserve"> </w:t>
      </w:r>
      <w:proofErr w:type="spellStart"/>
      <w:r>
        <w:t>perlindungan</w:t>
      </w:r>
      <w:proofErr w:type="spellEnd"/>
      <w:r>
        <w:t xml:space="preserve"> </w:t>
      </w:r>
      <w:proofErr w:type="spellStart"/>
      <w:r>
        <w:t>hukum</w:t>
      </w:r>
      <w:proofErr w:type="spellEnd"/>
      <w:r>
        <w:t xml:space="preserve"> </w:t>
      </w:r>
      <w:proofErr w:type="spellStart"/>
      <w:r>
        <w:t>terhadap</w:t>
      </w:r>
      <w:proofErr w:type="spellEnd"/>
      <w:r>
        <w:t xml:space="preserve"> </w:t>
      </w:r>
      <w:proofErr w:type="spellStart"/>
      <w:r>
        <w:t>warga</w:t>
      </w:r>
      <w:proofErr w:type="spellEnd"/>
      <w:r>
        <w:t xml:space="preserve"> </w:t>
      </w:r>
      <w:proofErr w:type="spellStart"/>
      <w:r>
        <w:t>binaan</w:t>
      </w:r>
      <w:proofErr w:type="spellEnd"/>
      <w:r>
        <w:t xml:space="preserve"> </w:t>
      </w:r>
      <w:proofErr w:type="spellStart"/>
      <w:r>
        <w:t>anak</w:t>
      </w:r>
      <w:proofErr w:type="spellEnd"/>
      <w:r>
        <w:t xml:space="preserve"> </w:t>
      </w:r>
      <w:proofErr w:type="spellStart"/>
      <w:r>
        <w:t>pemasyarakatan</w:t>
      </w:r>
      <w:proofErr w:type="spellEnd"/>
      <w:r>
        <w:t xml:space="preserve"> yang </w:t>
      </w:r>
      <w:proofErr w:type="spellStart"/>
      <w:r>
        <w:t>menjadi</w:t>
      </w:r>
      <w:proofErr w:type="spellEnd"/>
      <w:r>
        <w:t xml:space="preserve"> </w:t>
      </w:r>
      <w:proofErr w:type="spellStart"/>
      <w:r>
        <w:t>korban</w:t>
      </w:r>
      <w:proofErr w:type="spellEnd"/>
      <w:r>
        <w:t xml:space="preserve"> </w:t>
      </w:r>
      <w:proofErr w:type="spellStart"/>
      <w:r>
        <w:t>tindak</w:t>
      </w:r>
      <w:proofErr w:type="spellEnd"/>
      <w:r>
        <w:t xml:space="preserve"> </w:t>
      </w:r>
      <w:proofErr w:type="spellStart"/>
      <w:r>
        <w:t>pidana</w:t>
      </w:r>
      <w:proofErr w:type="spellEnd"/>
      <w:r>
        <w:t xml:space="preserve"> di </w:t>
      </w:r>
      <w:proofErr w:type="spellStart"/>
      <w:r>
        <w:t>lembaga</w:t>
      </w:r>
      <w:proofErr w:type="spellEnd"/>
      <w:r>
        <w:t xml:space="preserve"> </w:t>
      </w:r>
      <w:proofErr w:type="spellStart"/>
      <w:r>
        <w:t>pemasyarakatan</w:t>
      </w:r>
      <w:proofErr w:type="spellEnd"/>
      <w:r>
        <w:t xml:space="preserve"> </w:t>
      </w:r>
      <w:proofErr w:type="spellStart"/>
      <w:r>
        <w:t>Kelas</w:t>
      </w:r>
      <w:proofErr w:type="spellEnd"/>
      <w:r>
        <w:t xml:space="preserve">- II B </w:t>
      </w:r>
      <w:proofErr w:type="spellStart"/>
      <w:r>
        <w:t>Lubuk</w:t>
      </w:r>
      <w:proofErr w:type="spellEnd"/>
      <w:r>
        <w:t xml:space="preserve"> </w:t>
      </w:r>
      <w:proofErr w:type="spellStart"/>
      <w:r>
        <w:t>Pakam</w:t>
      </w:r>
      <w:proofErr w:type="spellEnd"/>
      <w:r>
        <w:t xml:space="preserve"> </w:t>
      </w:r>
      <w:proofErr w:type="spellStart"/>
      <w:r>
        <w:t>dan</w:t>
      </w:r>
      <w:proofErr w:type="spellEnd"/>
      <w:r>
        <w:t xml:space="preserve"> </w:t>
      </w:r>
      <w:proofErr w:type="spellStart"/>
      <w:r>
        <w:t>Apa</w:t>
      </w:r>
      <w:proofErr w:type="spellEnd"/>
      <w:r>
        <w:t xml:space="preserve"> </w:t>
      </w:r>
      <w:proofErr w:type="spellStart"/>
      <w:r>
        <w:t>saja</w:t>
      </w:r>
      <w:proofErr w:type="spellEnd"/>
      <w:r>
        <w:t xml:space="preserve"> </w:t>
      </w:r>
      <w:proofErr w:type="spellStart"/>
      <w:r>
        <w:t>upaya</w:t>
      </w:r>
      <w:proofErr w:type="spellEnd"/>
      <w:r>
        <w:t xml:space="preserve"> yang </w:t>
      </w:r>
      <w:proofErr w:type="spellStart"/>
      <w:r>
        <w:t>dilakukan</w:t>
      </w:r>
      <w:proofErr w:type="spellEnd"/>
      <w:r>
        <w:t xml:space="preserve"> </w:t>
      </w:r>
      <w:proofErr w:type="spellStart"/>
      <w:r>
        <w:t>Lembaga</w:t>
      </w:r>
      <w:proofErr w:type="spellEnd"/>
      <w:r>
        <w:t xml:space="preserve"> </w:t>
      </w:r>
      <w:proofErr w:type="spellStart"/>
      <w:r>
        <w:t>Pemasyarakatan</w:t>
      </w:r>
      <w:proofErr w:type="spellEnd"/>
      <w:r>
        <w:t xml:space="preserve"> </w:t>
      </w:r>
      <w:proofErr w:type="spellStart"/>
      <w:r>
        <w:t>Anak</w:t>
      </w:r>
      <w:proofErr w:type="spellEnd"/>
      <w:r>
        <w:t xml:space="preserve"> </w:t>
      </w:r>
      <w:proofErr w:type="spellStart"/>
      <w:r>
        <w:t>Kelas</w:t>
      </w:r>
      <w:proofErr w:type="spellEnd"/>
      <w:r>
        <w:t xml:space="preserve">-II </w:t>
      </w:r>
      <w:proofErr w:type="spellStart"/>
      <w:r>
        <w:t>Lubuk</w:t>
      </w:r>
      <w:proofErr w:type="spellEnd"/>
      <w:r>
        <w:t xml:space="preserve"> </w:t>
      </w:r>
      <w:proofErr w:type="spellStart"/>
      <w:r>
        <w:t>Pakam</w:t>
      </w:r>
      <w:proofErr w:type="spellEnd"/>
      <w:r>
        <w:t xml:space="preserve"> </w:t>
      </w:r>
      <w:proofErr w:type="spellStart"/>
      <w:r>
        <w:t>dalam</w:t>
      </w:r>
      <w:proofErr w:type="spellEnd"/>
      <w:r>
        <w:t xml:space="preserve"> </w:t>
      </w:r>
      <w:proofErr w:type="spellStart"/>
      <w:r>
        <w:t>pembinaan</w:t>
      </w:r>
      <w:proofErr w:type="spellEnd"/>
      <w:r>
        <w:t xml:space="preserve"> </w:t>
      </w:r>
      <w:proofErr w:type="spellStart"/>
      <w:r>
        <w:t>terhadap</w:t>
      </w:r>
      <w:proofErr w:type="spellEnd"/>
      <w:r>
        <w:t xml:space="preserve"> </w:t>
      </w:r>
      <w:proofErr w:type="spellStart"/>
      <w:r>
        <w:t>Warga</w:t>
      </w:r>
      <w:proofErr w:type="spellEnd"/>
      <w:r>
        <w:t xml:space="preserve"> </w:t>
      </w:r>
      <w:proofErr w:type="spellStart"/>
      <w:r>
        <w:t>Binaan</w:t>
      </w:r>
      <w:proofErr w:type="spellEnd"/>
      <w:r>
        <w:t xml:space="preserve"> </w:t>
      </w:r>
      <w:proofErr w:type="spellStart"/>
      <w:r>
        <w:t>anak</w:t>
      </w:r>
      <w:proofErr w:type="spellEnd"/>
      <w:r>
        <w:t>.</w:t>
      </w:r>
    </w:p>
    <w:p w14:paraId="3DA3329C" w14:textId="77777777" w:rsidR="00502444" w:rsidRDefault="00502444" w:rsidP="00502444">
      <w:pPr>
        <w:ind w:firstLine="720"/>
        <w:jc w:val="both"/>
      </w:pPr>
      <w:proofErr w:type="spellStart"/>
      <w:r w:rsidRPr="00D17C3D">
        <w:t>Dalam</w:t>
      </w:r>
      <w:proofErr w:type="spellEnd"/>
      <w:r w:rsidRPr="00D17C3D">
        <w:t xml:space="preserve"> </w:t>
      </w:r>
      <w:proofErr w:type="spellStart"/>
      <w:r w:rsidRPr="00D17C3D">
        <w:t>penelitian</w:t>
      </w:r>
      <w:proofErr w:type="spellEnd"/>
      <w:r w:rsidRPr="00D17C3D">
        <w:t xml:space="preserve"> </w:t>
      </w:r>
      <w:proofErr w:type="spellStart"/>
      <w:r w:rsidRPr="00D17C3D">
        <w:t>ini</w:t>
      </w:r>
      <w:proofErr w:type="spellEnd"/>
      <w:r w:rsidRPr="00D17C3D">
        <w:t xml:space="preserve"> </w:t>
      </w:r>
      <w:proofErr w:type="spellStart"/>
      <w:r w:rsidRPr="00D17C3D">
        <w:t>metode</w:t>
      </w:r>
      <w:proofErr w:type="spellEnd"/>
      <w:r w:rsidRPr="00D17C3D">
        <w:t xml:space="preserve"> </w:t>
      </w:r>
      <w:proofErr w:type="spellStart"/>
      <w:r w:rsidRPr="00D17C3D">
        <w:t>penelitian</w:t>
      </w:r>
      <w:proofErr w:type="spellEnd"/>
      <w:r w:rsidRPr="00D17C3D">
        <w:t xml:space="preserve"> yang </w:t>
      </w:r>
      <w:proofErr w:type="spellStart"/>
      <w:r w:rsidRPr="00D17C3D">
        <w:t>digunakan</w:t>
      </w:r>
      <w:proofErr w:type="spellEnd"/>
      <w:r w:rsidRPr="00D17C3D">
        <w:t xml:space="preserve"> </w:t>
      </w:r>
      <w:proofErr w:type="spellStart"/>
      <w:r w:rsidRPr="00D17C3D">
        <w:t>adalah</w:t>
      </w:r>
      <w:proofErr w:type="spellEnd"/>
      <w:r w:rsidRPr="00D17C3D">
        <w:t xml:space="preserve"> </w:t>
      </w:r>
      <w:proofErr w:type="spellStart"/>
      <w:r w:rsidRPr="00D17C3D">
        <w:t>penelitian</w:t>
      </w:r>
      <w:proofErr w:type="spellEnd"/>
      <w:r w:rsidRPr="00D17C3D">
        <w:t xml:space="preserve"> </w:t>
      </w:r>
      <w:proofErr w:type="spellStart"/>
      <w:r w:rsidRPr="00D17C3D">
        <w:t>yuridis</w:t>
      </w:r>
      <w:proofErr w:type="spellEnd"/>
      <w:r w:rsidRPr="00D17C3D">
        <w:t xml:space="preserve"> </w:t>
      </w:r>
      <w:proofErr w:type="spellStart"/>
      <w:r w:rsidRPr="00D17C3D">
        <w:t>empiris</w:t>
      </w:r>
      <w:proofErr w:type="spellEnd"/>
      <w:r w:rsidRPr="00D17C3D">
        <w:t xml:space="preserve"> </w:t>
      </w:r>
      <w:proofErr w:type="spellStart"/>
      <w:r w:rsidRPr="00D17C3D">
        <w:t>yaitu</w:t>
      </w:r>
      <w:proofErr w:type="spellEnd"/>
      <w:r w:rsidRPr="00D17C3D">
        <w:t xml:space="preserve"> </w:t>
      </w:r>
      <w:proofErr w:type="spellStart"/>
      <w:r w:rsidRPr="00D17C3D">
        <w:t>suatu</w:t>
      </w:r>
      <w:proofErr w:type="spellEnd"/>
      <w:r w:rsidRPr="00D17C3D">
        <w:t xml:space="preserve"> </w:t>
      </w:r>
      <w:proofErr w:type="spellStart"/>
      <w:r w:rsidRPr="00D17C3D">
        <w:t>penelitian</w:t>
      </w:r>
      <w:proofErr w:type="spellEnd"/>
      <w:r w:rsidRPr="00D17C3D">
        <w:t xml:space="preserve"> </w:t>
      </w:r>
      <w:proofErr w:type="spellStart"/>
      <w:r w:rsidRPr="00D17C3D">
        <w:t>hukum</w:t>
      </w:r>
      <w:proofErr w:type="spellEnd"/>
      <w:r w:rsidRPr="00D17C3D">
        <w:t xml:space="preserve"> yang </w:t>
      </w:r>
      <w:proofErr w:type="spellStart"/>
      <w:r w:rsidRPr="00D17C3D">
        <w:t>dilakukan</w:t>
      </w:r>
      <w:proofErr w:type="spellEnd"/>
      <w:r w:rsidRPr="00D17C3D">
        <w:t xml:space="preserve"> </w:t>
      </w:r>
      <w:proofErr w:type="spellStart"/>
      <w:r w:rsidRPr="00D17C3D">
        <w:t>dengan</w:t>
      </w:r>
      <w:proofErr w:type="spellEnd"/>
      <w:r w:rsidRPr="00D17C3D">
        <w:t xml:space="preserve"> </w:t>
      </w:r>
      <w:proofErr w:type="spellStart"/>
      <w:proofErr w:type="gramStart"/>
      <w:r w:rsidRPr="00D17C3D">
        <w:t>cara</w:t>
      </w:r>
      <w:proofErr w:type="spellEnd"/>
      <w:proofErr w:type="gramEnd"/>
      <w:r w:rsidRPr="00D17C3D">
        <w:t xml:space="preserve"> </w:t>
      </w:r>
      <w:proofErr w:type="spellStart"/>
      <w:r w:rsidRPr="00D17C3D">
        <w:t>meneliti</w:t>
      </w:r>
      <w:proofErr w:type="spellEnd"/>
      <w:r w:rsidRPr="00D17C3D">
        <w:t xml:space="preserve"> </w:t>
      </w:r>
      <w:proofErr w:type="spellStart"/>
      <w:r w:rsidRPr="00D17C3D">
        <w:t>secara</w:t>
      </w:r>
      <w:proofErr w:type="spellEnd"/>
      <w:r w:rsidRPr="00D17C3D">
        <w:t xml:space="preserve"> </w:t>
      </w:r>
      <w:proofErr w:type="spellStart"/>
      <w:r w:rsidRPr="00D17C3D">
        <w:t>langsung</w:t>
      </w:r>
      <w:proofErr w:type="spellEnd"/>
      <w:r w:rsidRPr="00D17C3D">
        <w:t xml:space="preserve"> </w:t>
      </w:r>
      <w:proofErr w:type="spellStart"/>
      <w:r w:rsidRPr="00D17C3D">
        <w:t>dan</w:t>
      </w:r>
      <w:proofErr w:type="spellEnd"/>
      <w:r w:rsidRPr="00D17C3D">
        <w:t xml:space="preserve"> </w:t>
      </w:r>
      <w:proofErr w:type="spellStart"/>
      <w:r w:rsidRPr="00D17C3D">
        <w:t>ditambah</w:t>
      </w:r>
      <w:proofErr w:type="spellEnd"/>
      <w:r w:rsidRPr="00D17C3D">
        <w:t xml:space="preserve"> </w:t>
      </w:r>
      <w:proofErr w:type="spellStart"/>
      <w:r w:rsidRPr="00D17C3D">
        <w:t>dengan</w:t>
      </w:r>
      <w:proofErr w:type="spellEnd"/>
      <w:r w:rsidRPr="00D17C3D">
        <w:t xml:space="preserve"> </w:t>
      </w:r>
      <w:proofErr w:type="spellStart"/>
      <w:r w:rsidRPr="00D17C3D">
        <w:t>menelaah</w:t>
      </w:r>
      <w:proofErr w:type="spellEnd"/>
      <w:r w:rsidRPr="00D17C3D">
        <w:t xml:space="preserve"> </w:t>
      </w:r>
      <w:proofErr w:type="spellStart"/>
      <w:r w:rsidRPr="00D17C3D">
        <w:t>pustaka</w:t>
      </w:r>
      <w:proofErr w:type="spellEnd"/>
      <w:r w:rsidRPr="00D17C3D">
        <w:t xml:space="preserve"> </w:t>
      </w:r>
      <w:proofErr w:type="spellStart"/>
      <w:r w:rsidRPr="00D17C3D">
        <w:t>guna</w:t>
      </w:r>
      <w:proofErr w:type="spellEnd"/>
      <w:r w:rsidRPr="00D17C3D">
        <w:t xml:space="preserve"> </w:t>
      </w:r>
      <w:proofErr w:type="spellStart"/>
      <w:r w:rsidRPr="00D17C3D">
        <w:t>mendapatkan</w:t>
      </w:r>
      <w:proofErr w:type="spellEnd"/>
      <w:r w:rsidRPr="00D17C3D">
        <w:t xml:space="preserve"> </w:t>
      </w:r>
      <w:proofErr w:type="spellStart"/>
      <w:r w:rsidRPr="00D17C3D">
        <w:t>penjelasan</w:t>
      </w:r>
      <w:proofErr w:type="spellEnd"/>
      <w:r w:rsidRPr="00D17C3D">
        <w:t xml:space="preserve"> </w:t>
      </w:r>
      <w:proofErr w:type="spellStart"/>
      <w:r w:rsidRPr="00D17C3D">
        <w:t>lebih</w:t>
      </w:r>
      <w:proofErr w:type="spellEnd"/>
      <w:r w:rsidRPr="00D17C3D">
        <w:t xml:space="preserve"> </w:t>
      </w:r>
      <w:proofErr w:type="spellStart"/>
      <w:r w:rsidRPr="00D17C3D">
        <w:t>lanjut</w:t>
      </w:r>
      <w:proofErr w:type="spellEnd"/>
      <w:r w:rsidRPr="00D17C3D">
        <w:t xml:space="preserve">. </w:t>
      </w:r>
      <w:proofErr w:type="spellStart"/>
      <w:proofErr w:type="gramStart"/>
      <w:r w:rsidRPr="00D17C3D">
        <w:t>Pendekatan</w:t>
      </w:r>
      <w:proofErr w:type="spellEnd"/>
      <w:r w:rsidRPr="00D17C3D">
        <w:t xml:space="preserve"> </w:t>
      </w:r>
      <w:proofErr w:type="spellStart"/>
      <w:r w:rsidRPr="00D17C3D">
        <w:t>yuridis</w:t>
      </w:r>
      <w:proofErr w:type="spellEnd"/>
      <w:r w:rsidRPr="00D17C3D">
        <w:t xml:space="preserve"> </w:t>
      </w:r>
      <w:proofErr w:type="spellStart"/>
      <w:r w:rsidRPr="00D17C3D">
        <w:t>artinya</w:t>
      </w:r>
      <w:proofErr w:type="spellEnd"/>
      <w:r w:rsidRPr="00D17C3D">
        <w:t xml:space="preserve"> </w:t>
      </w:r>
      <w:proofErr w:type="spellStart"/>
      <w:r w:rsidRPr="00D17C3D">
        <w:t>mendekati</w:t>
      </w:r>
      <w:proofErr w:type="spellEnd"/>
      <w:r w:rsidRPr="00D17C3D">
        <w:t xml:space="preserve"> </w:t>
      </w:r>
      <w:proofErr w:type="spellStart"/>
      <w:r w:rsidRPr="00D17C3D">
        <w:t>permasalahan</w:t>
      </w:r>
      <w:proofErr w:type="spellEnd"/>
      <w:r w:rsidRPr="00D17C3D">
        <w:t xml:space="preserve"> </w:t>
      </w:r>
      <w:proofErr w:type="spellStart"/>
      <w:r w:rsidRPr="00D17C3D">
        <w:t>dari</w:t>
      </w:r>
      <w:proofErr w:type="spellEnd"/>
      <w:r w:rsidRPr="00D17C3D">
        <w:t xml:space="preserve"> </w:t>
      </w:r>
      <w:proofErr w:type="spellStart"/>
      <w:r w:rsidRPr="00D17C3D">
        <w:t>segi</w:t>
      </w:r>
      <w:proofErr w:type="spellEnd"/>
      <w:r w:rsidRPr="00D17C3D">
        <w:t xml:space="preserve"> </w:t>
      </w:r>
      <w:proofErr w:type="spellStart"/>
      <w:r w:rsidRPr="00D17C3D">
        <w:t>hukum</w:t>
      </w:r>
      <w:proofErr w:type="spellEnd"/>
      <w:r w:rsidRPr="00D17C3D">
        <w:t xml:space="preserve"> </w:t>
      </w:r>
      <w:proofErr w:type="spellStart"/>
      <w:r w:rsidRPr="00D17C3D">
        <w:t>yakni</w:t>
      </w:r>
      <w:proofErr w:type="spellEnd"/>
      <w:r w:rsidRPr="00D17C3D">
        <w:t xml:space="preserve"> </w:t>
      </w:r>
      <w:proofErr w:type="spellStart"/>
      <w:r w:rsidRPr="00D17C3D">
        <w:t>berdasarkan</w:t>
      </w:r>
      <w:proofErr w:type="spellEnd"/>
      <w:r w:rsidRPr="00D17C3D">
        <w:t xml:space="preserve"> </w:t>
      </w:r>
      <w:proofErr w:type="spellStart"/>
      <w:r w:rsidRPr="00D17C3D">
        <w:t>Peraturan</w:t>
      </w:r>
      <w:proofErr w:type="spellEnd"/>
      <w:r w:rsidRPr="00D17C3D">
        <w:t xml:space="preserve"> </w:t>
      </w:r>
      <w:proofErr w:type="spellStart"/>
      <w:r w:rsidRPr="00D17C3D">
        <w:t>Perundang-undangan</w:t>
      </w:r>
      <w:proofErr w:type="spellEnd"/>
      <w:r w:rsidRPr="00D17C3D">
        <w:t xml:space="preserve"> yang </w:t>
      </w:r>
      <w:proofErr w:type="spellStart"/>
      <w:r w:rsidRPr="00D17C3D">
        <w:t>berlaku</w:t>
      </w:r>
      <w:proofErr w:type="spellEnd"/>
      <w:r w:rsidRPr="00D17C3D">
        <w:t>.</w:t>
      </w:r>
      <w:proofErr w:type="gramEnd"/>
      <w:r w:rsidRPr="00FE7BC9">
        <w:t xml:space="preserve"> </w:t>
      </w:r>
      <w:proofErr w:type="spellStart"/>
      <w:r w:rsidRPr="008F5D91">
        <w:t>permasalahan</w:t>
      </w:r>
      <w:proofErr w:type="spellEnd"/>
      <w:r w:rsidRPr="008F5D91">
        <w:t xml:space="preserve"> </w:t>
      </w:r>
      <w:proofErr w:type="spellStart"/>
      <w:r w:rsidRPr="008F5D91">
        <w:t>dikaji</w:t>
      </w:r>
      <w:proofErr w:type="spellEnd"/>
      <w:r w:rsidRPr="008F5D91">
        <w:t xml:space="preserve"> </w:t>
      </w:r>
      <w:proofErr w:type="spellStart"/>
      <w:r w:rsidRPr="008F5D91">
        <w:t>dengan</w:t>
      </w:r>
      <w:proofErr w:type="spellEnd"/>
      <w:r w:rsidRPr="008F5D91">
        <w:t xml:space="preserve"> </w:t>
      </w:r>
      <w:proofErr w:type="spellStart"/>
      <w:r w:rsidRPr="008F5D91">
        <w:t>melakukan</w:t>
      </w:r>
      <w:proofErr w:type="spellEnd"/>
      <w:r w:rsidRPr="008F5D91">
        <w:t xml:space="preserve"> </w:t>
      </w:r>
      <w:proofErr w:type="spellStart"/>
      <w:r w:rsidRPr="008F5D91">
        <w:t>pendekatan</w:t>
      </w:r>
      <w:proofErr w:type="spellEnd"/>
      <w:r w:rsidRPr="008F5D91">
        <w:t xml:space="preserve"> </w:t>
      </w:r>
      <w:proofErr w:type="spellStart"/>
      <w:r w:rsidRPr="008F5D91">
        <w:t>langsung</w:t>
      </w:r>
      <w:proofErr w:type="spellEnd"/>
      <w:r w:rsidRPr="008F5D91">
        <w:t xml:space="preserve"> di </w:t>
      </w:r>
      <w:proofErr w:type="spellStart"/>
      <w:r w:rsidRPr="008F5D91">
        <w:t>Lembaga</w:t>
      </w:r>
      <w:proofErr w:type="spellEnd"/>
      <w:r w:rsidRPr="008F5D91">
        <w:t xml:space="preserve"> </w:t>
      </w:r>
      <w:proofErr w:type="spellStart"/>
      <w:r w:rsidRPr="008F5D91">
        <w:t>Pembinaan</w:t>
      </w:r>
      <w:proofErr w:type="spellEnd"/>
      <w:r w:rsidRPr="008F5D91">
        <w:t xml:space="preserve"> </w:t>
      </w:r>
      <w:proofErr w:type="spellStart"/>
      <w:r w:rsidRPr="008F5D91">
        <w:t>Khusus</w:t>
      </w:r>
      <w:proofErr w:type="spellEnd"/>
      <w:r w:rsidRPr="008F5D91">
        <w:t xml:space="preserve"> </w:t>
      </w:r>
      <w:proofErr w:type="spellStart"/>
      <w:r w:rsidRPr="008F5D91">
        <w:t>Anak</w:t>
      </w:r>
      <w:proofErr w:type="spellEnd"/>
      <w:r w:rsidRPr="008F5D91">
        <w:t xml:space="preserve"> </w:t>
      </w:r>
      <w:proofErr w:type="spellStart"/>
      <w:r w:rsidRPr="008F5D91">
        <w:t>K</w:t>
      </w:r>
      <w:r>
        <w:t>e</w:t>
      </w:r>
      <w:r w:rsidRPr="008F5D91">
        <w:t>las</w:t>
      </w:r>
      <w:proofErr w:type="spellEnd"/>
      <w:r w:rsidRPr="008F5D91">
        <w:t>-I</w:t>
      </w:r>
      <w:r>
        <w:t xml:space="preserve">I </w:t>
      </w:r>
      <w:proofErr w:type="spellStart"/>
      <w:r>
        <w:t>Lubuk</w:t>
      </w:r>
      <w:proofErr w:type="spellEnd"/>
      <w:r>
        <w:t xml:space="preserve"> </w:t>
      </w:r>
      <w:proofErr w:type="spellStart"/>
      <w:r>
        <w:t>Pakam</w:t>
      </w:r>
      <w:proofErr w:type="spellEnd"/>
      <w:r w:rsidRPr="008F5D91">
        <w:t xml:space="preserve">, </w:t>
      </w:r>
      <w:proofErr w:type="spellStart"/>
      <w:r w:rsidRPr="008F5D91">
        <w:t>yaitu</w:t>
      </w:r>
      <w:proofErr w:type="spellEnd"/>
      <w:r w:rsidRPr="008F5D91">
        <w:t xml:space="preserve"> </w:t>
      </w:r>
      <w:proofErr w:type="spellStart"/>
      <w:r w:rsidRPr="008F5D91">
        <w:t>dalam</w:t>
      </w:r>
      <w:proofErr w:type="spellEnd"/>
      <w:r w:rsidRPr="008F5D91">
        <w:t xml:space="preserve"> </w:t>
      </w:r>
      <w:proofErr w:type="spellStart"/>
      <w:r w:rsidRPr="008F5D91">
        <w:t>hal</w:t>
      </w:r>
      <w:proofErr w:type="spellEnd"/>
      <w:r w:rsidRPr="008F5D91">
        <w:t xml:space="preserve"> </w:t>
      </w:r>
      <w:proofErr w:type="spellStart"/>
      <w:r w:rsidRPr="008F5D91">
        <w:t>pelaksanaan</w:t>
      </w:r>
      <w:proofErr w:type="spellEnd"/>
      <w:r w:rsidRPr="008F5D91">
        <w:t xml:space="preserve"> </w:t>
      </w:r>
      <w:proofErr w:type="spellStart"/>
      <w:r w:rsidRPr="008F5D91">
        <w:t>pembinaan</w:t>
      </w:r>
      <w:proofErr w:type="spellEnd"/>
      <w:r w:rsidRPr="008F5D91">
        <w:t xml:space="preserve"> </w:t>
      </w:r>
      <w:proofErr w:type="spellStart"/>
      <w:r w:rsidRPr="008F5D91">
        <w:t>khu</w:t>
      </w:r>
      <w:r>
        <w:t>susnya</w:t>
      </w:r>
      <w:proofErr w:type="spellEnd"/>
      <w:r>
        <w:t xml:space="preserve"> </w:t>
      </w:r>
      <w:proofErr w:type="spellStart"/>
      <w:r>
        <w:t>pencegahan</w:t>
      </w:r>
      <w:proofErr w:type="spellEnd"/>
      <w:r>
        <w:t xml:space="preserve"> </w:t>
      </w:r>
      <w:proofErr w:type="spellStart"/>
      <w:r>
        <w:t>terjadinya</w:t>
      </w:r>
      <w:proofErr w:type="spellEnd"/>
      <w:r>
        <w:t xml:space="preserve"> </w:t>
      </w:r>
      <w:proofErr w:type="spellStart"/>
      <w:r>
        <w:t>ti</w:t>
      </w:r>
      <w:r w:rsidRPr="008F5D91">
        <w:t>ndak</w:t>
      </w:r>
      <w:proofErr w:type="spellEnd"/>
      <w:r w:rsidRPr="008F5D91">
        <w:t xml:space="preserve"> </w:t>
      </w:r>
      <w:proofErr w:type="spellStart"/>
      <w:r w:rsidRPr="008F5D91">
        <w:t>pidana</w:t>
      </w:r>
      <w:proofErr w:type="spellEnd"/>
      <w:r w:rsidRPr="008F5D91">
        <w:t xml:space="preserve"> di </w:t>
      </w:r>
      <w:proofErr w:type="spellStart"/>
      <w:r w:rsidRPr="008F5D91">
        <w:t>Lapas</w:t>
      </w:r>
      <w:proofErr w:type="spellEnd"/>
      <w:r w:rsidRPr="008F5D91">
        <w:t xml:space="preserve"> </w:t>
      </w:r>
      <w:proofErr w:type="spellStart"/>
      <w:r w:rsidRPr="008F5D91">
        <w:t>Anak</w:t>
      </w:r>
      <w:proofErr w:type="spellEnd"/>
      <w:r w:rsidRPr="008F5D91">
        <w:t xml:space="preserve">, </w:t>
      </w:r>
      <w:proofErr w:type="spellStart"/>
      <w:r w:rsidRPr="008F5D91">
        <w:t>lalu</w:t>
      </w:r>
      <w:proofErr w:type="spellEnd"/>
      <w:r w:rsidRPr="008F5D91">
        <w:t xml:space="preserve"> </w:t>
      </w:r>
      <w:proofErr w:type="spellStart"/>
      <w:r w:rsidRPr="008F5D91">
        <w:t>dikaitkan</w:t>
      </w:r>
      <w:proofErr w:type="spellEnd"/>
      <w:r w:rsidRPr="008F5D91">
        <w:t xml:space="preserve"> </w:t>
      </w:r>
      <w:proofErr w:type="spellStart"/>
      <w:r w:rsidRPr="008F5D91">
        <w:t>dengan</w:t>
      </w:r>
      <w:proofErr w:type="spellEnd"/>
      <w:r w:rsidRPr="008F5D91">
        <w:t xml:space="preserve"> </w:t>
      </w:r>
      <w:proofErr w:type="spellStart"/>
      <w:r w:rsidRPr="008F5D91">
        <w:t>ketentuan</w:t>
      </w:r>
      <w:proofErr w:type="spellEnd"/>
      <w:r w:rsidRPr="008F5D91">
        <w:t xml:space="preserve"> </w:t>
      </w:r>
      <w:proofErr w:type="spellStart"/>
      <w:r w:rsidRPr="008F5D91">
        <w:t>perundang-undangan</w:t>
      </w:r>
      <w:proofErr w:type="spellEnd"/>
      <w:r w:rsidRPr="008F5D91">
        <w:t xml:space="preserve"> yang </w:t>
      </w:r>
      <w:proofErr w:type="spellStart"/>
      <w:r w:rsidRPr="008F5D91">
        <w:t>berlaku</w:t>
      </w:r>
      <w:proofErr w:type="spellEnd"/>
      <w:r w:rsidRPr="008F5D91">
        <w:t xml:space="preserve"> </w:t>
      </w:r>
      <w:proofErr w:type="spellStart"/>
      <w:r w:rsidRPr="008F5D91">
        <w:t>yaitu</w:t>
      </w:r>
      <w:proofErr w:type="spellEnd"/>
      <w:r w:rsidRPr="008F5D91">
        <w:t xml:space="preserve"> </w:t>
      </w:r>
      <w:proofErr w:type="spellStart"/>
      <w:r w:rsidRPr="008F5D91">
        <w:t>Undang-Undang</w:t>
      </w:r>
      <w:proofErr w:type="spellEnd"/>
      <w:r w:rsidRPr="008F5D91">
        <w:t xml:space="preserve"> </w:t>
      </w:r>
      <w:proofErr w:type="spellStart"/>
      <w:r w:rsidRPr="008F5D91">
        <w:t>Pemasyarakatan</w:t>
      </w:r>
      <w:proofErr w:type="spellEnd"/>
      <w:r w:rsidRPr="008F5D91">
        <w:t xml:space="preserve"> </w:t>
      </w:r>
      <w:proofErr w:type="spellStart"/>
      <w:r w:rsidRPr="008F5D91">
        <w:t>dan</w:t>
      </w:r>
      <w:proofErr w:type="spellEnd"/>
      <w:r w:rsidRPr="008F5D91">
        <w:t xml:space="preserve"> </w:t>
      </w:r>
      <w:proofErr w:type="spellStart"/>
      <w:r w:rsidRPr="008F5D91">
        <w:t>Peraturan</w:t>
      </w:r>
      <w:proofErr w:type="spellEnd"/>
      <w:r w:rsidRPr="008F5D91">
        <w:t xml:space="preserve"> </w:t>
      </w:r>
      <w:proofErr w:type="spellStart"/>
      <w:r w:rsidRPr="008F5D91">
        <w:t>Pemerintah</w:t>
      </w:r>
      <w:proofErr w:type="spellEnd"/>
      <w:r w:rsidRPr="008F5D91">
        <w:t xml:space="preserve"> No. 31/1999 </w:t>
      </w:r>
      <w:proofErr w:type="spellStart"/>
      <w:r w:rsidRPr="008F5D91">
        <w:t>khususnya</w:t>
      </w:r>
      <w:proofErr w:type="spellEnd"/>
      <w:r w:rsidRPr="008F5D91">
        <w:t xml:space="preserve"> </w:t>
      </w:r>
      <w:proofErr w:type="spellStart"/>
      <w:r w:rsidRPr="008F5D91">
        <w:t>Pasal</w:t>
      </w:r>
      <w:proofErr w:type="spellEnd"/>
      <w:r w:rsidRPr="008F5D91">
        <w:t xml:space="preserve"> 2 </w:t>
      </w:r>
      <w:proofErr w:type="spellStart"/>
      <w:r w:rsidRPr="008F5D91">
        <w:t>dan</w:t>
      </w:r>
      <w:proofErr w:type="spellEnd"/>
      <w:r w:rsidRPr="008F5D91">
        <w:t xml:space="preserve"> </w:t>
      </w:r>
      <w:proofErr w:type="spellStart"/>
      <w:r w:rsidRPr="008F5D91">
        <w:t>Pasal</w:t>
      </w:r>
      <w:proofErr w:type="spellEnd"/>
      <w:r w:rsidRPr="008F5D91">
        <w:t xml:space="preserve"> 3 UU </w:t>
      </w:r>
      <w:proofErr w:type="spellStart"/>
      <w:r w:rsidRPr="008F5D91">
        <w:t>Pemasyarakatan</w:t>
      </w:r>
      <w:proofErr w:type="spellEnd"/>
      <w:r>
        <w:t>.</w:t>
      </w:r>
    </w:p>
    <w:p w14:paraId="38D95633" w14:textId="77777777" w:rsidR="00502444" w:rsidRPr="00D17C3D" w:rsidRDefault="00502444" w:rsidP="00502444">
      <w:pPr>
        <w:ind w:firstLine="720"/>
        <w:jc w:val="both"/>
      </w:pPr>
      <w:proofErr w:type="spellStart"/>
      <w:r w:rsidRPr="00D17C3D">
        <w:t>Hasil</w:t>
      </w:r>
      <w:proofErr w:type="spellEnd"/>
      <w:r w:rsidRPr="00D17C3D">
        <w:t xml:space="preserve"> </w:t>
      </w:r>
      <w:proofErr w:type="spellStart"/>
      <w:r w:rsidRPr="00D17C3D">
        <w:t>penelitian</w:t>
      </w:r>
      <w:proofErr w:type="spellEnd"/>
      <w:r w:rsidRPr="00D17C3D">
        <w:t xml:space="preserve"> </w:t>
      </w:r>
      <w:proofErr w:type="spellStart"/>
      <w:r w:rsidRPr="00D17C3D">
        <w:t>dan</w:t>
      </w:r>
      <w:proofErr w:type="spellEnd"/>
      <w:r w:rsidRPr="00D17C3D">
        <w:t xml:space="preserve"> </w:t>
      </w:r>
      <w:proofErr w:type="spellStart"/>
      <w:r w:rsidRPr="00D17C3D">
        <w:t>pembahasan</w:t>
      </w:r>
      <w:proofErr w:type="spellEnd"/>
      <w:r w:rsidRPr="00D17C3D">
        <w:t xml:space="preserve"> </w:t>
      </w:r>
      <w:proofErr w:type="spellStart"/>
      <w:r w:rsidRPr="00D17C3D">
        <w:t>skripsi</w:t>
      </w:r>
      <w:proofErr w:type="spellEnd"/>
      <w:r w:rsidRPr="00D17C3D">
        <w:t xml:space="preserve"> </w:t>
      </w:r>
      <w:proofErr w:type="spellStart"/>
      <w:r w:rsidRPr="00D17C3D">
        <w:t>ini</w:t>
      </w:r>
      <w:proofErr w:type="spellEnd"/>
      <w:r w:rsidRPr="00D17C3D">
        <w:t xml:space="preserve">, </w:t>
      </w:r>
      <w:proofErr w:type="spellStart"/>
      <w:r w:rsidRPr="00D17C3D">
        <w:t>menjelaskan</w:t>
      </w:r>
      <w:proofErr w:type="spellEnd"/>
      <w:r w:rsidRPr="00D17C3D">
        <w:t xml:space="preserve"> </w:t>
      </w:r>
      <w:proofErr w:type="spellStart"/>
      <w:r w:rsidRPr="00D17C3D">
        <w:t>bahwa</w:t>
      </w:r>
      <w:proofErr w:type="spellEnd"/>
      <w:r w:rsidRPr="00D17C3D">
        <w:t xml:space="preserve"> </w:t>
      </w:r>
      <w:proofErr w:type="spellStart"/>
      <w:r w:rsidRPr="00D17C3D">
        <w:t>Perlindungan</w:t>
      </w:r>
      <w:proofErr w:type="spellEnd"/>
      <w:r w:rsidRPr="00D17C3D">
        <w:t xml:space="preserve"> </w:t>
      </w:r>
      <w:proofErr w:type="spellStart"/>
      <w:r w:rsidRPr="00D17C3D">
        <w:t>Hukum</w:t>
      </w:r>
      <w:proofErr w:type="spellEnd"/>
      <w:r w:rsidRPr="00D17C3D">
        <w:t xml:space="preserve"> </w:t>
      </w:r>
      <w:proofErr w:type="spellStart"/>
      <w:r w:rsidRPr="00D17C3D">
        <w:t>terhadap</w:t>
      </w:r>
      <w:proofErr w:type="spellEnd"/>
      <w:r w:rsidRPr="00D17C3D">
        <w:t xml:space="preserve"> </w:t>
      </w:r>
      <w:proofErr w:type="spellStart"/>
      <w:r w:rsidRPr="00D17C3D">
        <w:t>warga</w:t>
      </w:r>
      <w:proofErr w:type="spellEnd"/>
      <w:r w:rsidRPr="00D17C3D">
        <w:t xml:space="preserve"> </w:t>
      </w:r>
      <w:proofErr w:type="spellStart"/>
      <w:r w:rsidRPr="00D17C3D">
        <w:t>binaan</w:t>
      </w:r>
      <w:proofErr w:type="spellEnd"/>
      <w:r w:rsidRPr="00D17C3D">
        <w:t xml:space="preserve"> </w:t>
      </w:r>
      <w:proofErr w:type="spellStart"/>
      <w:r w:rsidRPr="00D17C3D">
        <w:t>Anak</w:t>
      </w:r>
      <w:proofErr w:type="spellEnd"/>
      <w:r w:rsidRPr="00D17C3D">
        <w:t xml:space="preserve"> di </w:t>
      </w:r>
      <w:proofErr w:type="spellStart"/>
      <w:r w:rsidRPr="00D17C3D">
        <w:t>Lembaga</w:t>
      </w:r>
      <w:proofErr w:type="spellEnd"/>
      <w:r w:rsidRPr="00D17C3D">
        <w:t xml:space="preserve"> </w:t>
      </w:r>
      <w:proofErr w:type="spellStart"/>
      <w:r w:rsidRPr="00D17C3D">
        <w:t>Pemasyarakatan</w:t>
      </w:r>
      <w:proofErr w:type="spellEnd"/>
      <w:r w:rsidRPr="00D17C3D">
        <w:t xml:space="preserve"> </w:t>
      </w:r>
      <w:proofErr w:type="spellStart"/>
      <w:r w:rsidRPr="00D17C3D">
        <w:t>Kelas</w:t>
      </w:r>
      <w:proofErr w:type="spellEnd"/>
      <w:r w:rsidRPr="00D17C3D">
        <w:t xml:space="preserve"> IIB </w:t>
      </w:r>
      <w:proofErr w:type="spellStart"/>
      <w:r w:rsidRPr="00D17C3D">
        <w:t>Lubuk</w:t>
      </w:r>
      <w:proofErr w:type="spellEnd"/>
      <w:r w:rsidRPr="00D17C3D">
        <w:t xml:space="preserve"> </w:t>
      </w:r>
      <w:proofErr w:type="spellStart"/>
      <w:r w:rsidRPr="00D17C3D">
        <w:t>Pakam</w:t>
      </w:r>
      <w:proofErr w:type="spellEnd"/>
      <w:r w:rsidRPr="00D17C3D">
        <w:t xml:space="preserve"> </w:t>
      </w:r>
      <w:proofErr w:type="spellStart"/>
      <w:r w:rsidRPr="00D17C3D">
        <w:t>dengan</w:t>
      </w:r>
      <w:proofErr w:type="spellEnd"/>
      <w:r w:rsidRPr="00D17C3D">
        <w:t xml:space="preserve"> </w:t>
      </w:r>
      <w:proofErr w:type="spellStart"/>
      <w:r w:rsidRPr="00D17C3D">
        <w:t>cara</w:t>
      </w:r>
      <w:proofErr w:type="spellEnd"/>
      <w:r w:rsidRPr="00D17C3D">
        <w:t xml:space="preserve"> </w:t>
      </w:r>
      <w:proofErr w:type="spellStart"/>
      <w:r w:rsidRPr="00D17C3D">
        <w:t>memberikan</w:t>
      </w:r>
      <w:proofErr w:type="spellEnd"/>
      <w:r w:rsidRPr="00D17C3D">
        <w:t xml:space="preserve"> </w:t>
      </w:r>
      <w:proofErr w:type="spellStart"/>
      <w:r w:rsidRPr="00D17C3D">
        <w:t>hak-hak</w:t>
      </w:r>
      <w:proofErr w:type="spellEnd"/>
      <w:r w:rsidRPr="00D17C3D">
        <w:t xml:space="preserve"> </w:t>
      </w:r>
      <w:proofErr w:type="spellStart"/>
      <w:r w:rsidRPr="00D17C3D">
        <w:t>warga</w:t>
      </w:r>
      <w:proofErr w:type="spellEnd"/>
      <w:r w:rsidRPr="00D17C3D">
        <w:t xml:space="preserve"> </w:t>
      </w:r>
      <w:proofErr w:type="spellStart"/>
      <w:r w:rsidRPr="00D17C3D">
        <w:t>binaan</w:t>
      </w:r>
      <w:proofErr w:type="spellEnd"/>
      <w:r w:rsidRPr="00D17C3D">
        <w:t xml:space="preserve"> </w:t>
      </w:r>
      <w:proofErr w:type="spellStart"/>
      <w:r w:rsidRPr="00D17C3D">
        <w:t>Anak</w:t>
      </w:r>
      <w:proofErr w:type="spellEnd"/>
      <w:r w:rsidRPr="00D17C3D">
        <w:t xml:space="preserve"> </w:t>
      </w:r>
      <w:proofErr w:type="spellStart"/>
      <w:r w:rsidRPr="00D17C3D">
        <w:t>sesuai</w:t>
      </w:r>
      <w:proofErr w:type="spellEnd"/>
      <w:r w:rsidRPr="00D17C3D">
        <w:t xml:space="preserve"> </w:t>
      </w:r>
      <w:proofErr w:type="spellStart"/>
      <w:r w:rsidRPr="00D17C3D">
        <w:t>dengan</w:t>
      </w:r>
      <w:proofErr w:type="spellEnd"/>
      <w:r w:rsidRPr="00D17C3D">
        <w:t xml:space="preserve"> </w:t>
      </w:r>
      <w:proofErr w:type="spellStart"/>
      <w:r w:rsidRPr="00D17C3D">
        <w:t>Undang-undang</w:t>
      </w:r>
      <w:proofErr w:type="spellEnd"/>
      <w:r w:rsidRPr="00D17C3D">
        <w:t xml:space="preserve"> </w:t>
      </w:r>
      <w:proofErr w:type="spellStart"/>
      <w:r w:rsidRPr="00D17C3D">
        <w:t>Nomor</w:t>
      </w:r>
      <w:proofErr w:type="spellEnd"/>
      <w:r w:rsidRPr="00D17C3D">
        <w:t xml:space="preserve"> 12 </w:t>
      </w:r>
      <w:proofErr w:type="spellStart"/>
      <w:r w:rsidRPr="00D17C3D">
        <w:t>Tahun</w:t>
      </w:r>
      <w:proofErr w:type="spellEnd"/>
      <w:r w:rsidRPr="00D17C3D">
        <w:t xml:space="preserve"> 1995 </w:t>
      </w:r>
      <w:proofErr w:type="spellStart"/>
      <w:r w:rsidRPr="00D17C3D">
        <w:t>tentang</w:t>
      </w:r>
      <w:proofErr w:type="spellEnd"/>
      <w:r w:rsidRPr="00D17C3D">
        <w:t xml:space="preserve"> </w:t>
      </w:r>
      <w:proofErr w:type="spellStart"/>
      <w:r w:rsidRPr="00D17C3D">
        <w:t>Pemasyarakatan</w:t>
      </w:r>
      <w:proofErr w:type="spellEnd"/>
      <w:r w:rsidRPr="00D17C3D">
        <w:t xml:space="preserve"> yang </w:t>
      </w:r>
      <w:proofErr w:type="spellStart"/>
      <w:r w:rsidRPr="00D17C3D">
        <w:t>tertuang</w:t>
      </w:r>
      <w:proofErr w:type="spellEnd"/>
      <w:r w:rsidRPr="00D17C3D">
        <w:t xml:space="preserve"> </w:t>
      </w:r>
      <w:proofErr w:type="spellStart"/>
      <w:r w:rsidRPr="00D17C3D">
        <w:t>pada</w:t>
      </w:r>
      <w:proofErr w:type="spellEnd"/>
      <w:r w:rsidRPr="00D17C3D">
        <w:t xml:space="preserve"> </w:t>
      </w:r>
      <w:proofErr w:type="spellStart"/>
      <w:r w:rsidRPr="00D17C3D">
        <w:t>Pasal</w:t>
      </w:r>
      <w:proofErr w:type="spellEnd"/>
      <w:r w:rsidRPr="00D17C3D">
        <w:t xml:space="preserve"> 14 </w:t>
      </w:r>
      <w:proofErr w:type="spellStart"/>
      <w:r w:rsidRPr="00D17C3D">
        <w:t>ayat</w:t>
      </w:r>
      <w:proofErr w:type="spellEnd"/>
      <w:r w:rsidRPr="00D17C3D">
        <w:t xml:space="preserve"> (1). </w:t>
      </w:r>
      <w:proofErr w:type="spellStart"/>
      <w:r w:rsidRPr="00D17C3D">
        <w:t>Menurut</w:t>
      </w:r>
      <w:proofErr w:type="spellEnd"/>
      <w:r w:rsidRPr="00D17C3D">
        <w:t xml:space="preserve"> </w:t>
      </w:r>
      <w:proofErr w:type="spellStart"/>
      <w:r w:rsidRPr="00D17C3D">
        <w:t>Penjelasan</w:t>
      </w:r>
      <w:proofErr w:type="spellEnd"/>
      <w:r w:rsidRPr="00D17C3D">
        <w:t xml:space="preserve"> </w:t>
      </w:r>
      <w:proofErr w:type="spellStart"/>
      <w:r w:rsidRPr="00D17C3D">
        <w:t>Pasal</w:t>
      </w:r>
      <w:proofErr w:type="spellEnd"/>
      <w:r w:rsidRPr="00D17C3D">
        <w:t xml:space="preserve"> 85 </w:t>
      </w:r>
      <w:proofErr w:type="spellStart"/>
      <w:r w:rsidRPr="00D17C3D">
        <w:t>Ayat</w:t>
      </w:r>
      <w:proofErr w:type="spellEnd"/>
      <w:r w:rsidRPr="00D17C3D">
        <w:t xml:space="preserve"> (2) </w:t>
      </w:r>
      <w:proofErr w:type="spellStart"/>
      <w:r w:rsidRPr="00D17C3D">
        <w:t>Undang-undang</w:t>
      </w:r>
      <w:proofErr w:type="spellEnd"/>
      <w:r w:rsidRPr="00D17C3D">
        <w:t xml:space="preserve"> </w:t>
      </w:r>
      <w:proofErr w:type="spellStart"/>
      <w:r w:rsidRPr="00D17C3D">
        <w:t>nomor</w:t>
      </w:r>
      <w:proofErr w:type="spellEnd"/>
      <w:r w:rsidRPr="00D17C3D">
        <w:t xml:space="preserve"> 11 </w:t>
      </w:r>
      <w:proofErr w:type="spellStart"/>
      <w:r w:rsidRPr="00D17C3D">
        <w:t>Tahun</w:t>
      </w:r>
      <w:proofErr w:type="spellEnd"/>
      <w:r w:rsidRPr="00D17C3D">
        <w:t xml:space="preserve"> 2012 </w:t>
      </w:r>
      <w:proofErr w:type="spellStart"/>
      <w:r w:rsidRPr="00D17C3D">
        <w:t>tentang</w:t>
      </w:r>
      <w:proofErr w:type="spellEnd"/>
      <w:r w:rsidRPr="00D17C3D">
        <w:t xml:space="preserve"> </w:t>
      </w:r>
      <w:proofErr w:type="spellStart"/>
      <w:r w:rsidRPr="00D17C3D">
        <w:t>Sistem</w:t>
      </w:r>
      <w:proofErr w:type="spellEnd"/>
      <w:r w:rsidRPr="00D17C3D">
        <w:t xml:space="preserve"> </w:t>
      </w:r>
      <w:proofErr w:type="spellStart"/>
      <w:r w:rsidRPr="00D17C3D">
        <w:t>Peradilan</w:t>
      </w:r>
      <w:proofErr w:type="spellEnd"/>
      <w:r w:rsidRPr="00D17C3D">
        <w:t xml:space="preserve"> </w:t>
      </w:r>
      <w:proofErr w:type="spellStart"/>
      <w:r w:rsidRPr="00D17C3D">
        <w:t>Pidana</w:t>
      </w:r>
      <w:proofErr w:type="spellEnd"/>
      <w:r w:rsidRPr="00D17C3D">
        <w:t xml:space="preserve"> </w:t>
      </w:r>
      <w:proofErr w:type="spellStart"/>
      <w:r w:rsidRPr="00D17C3D">
        <w:t>Anak</w:t>
      </w:r>
      <w:proofErr w:type="spellEnd"/>
      <w:r w:rsidRPr="00D17C3D">
        <w:t xml:space="preserve">, </w:t>
      </w:r>
      <w:proofErr w:type="spellStart"/>
      <w:r w:rsidRPr="00D17C3D">
        <w:t>Hak</w:t>
      </w:r>
      <w:proofErr w:type="spellEnd"/>
      <w:r w:rsidRPr="00D17C3D">
        <w:t xml:space="preserve"> yang </w:t>
      </w:r>
      <w:proofErr w:type="spellStart"/>
      <w:r w:rsidRPr="00D17C3D">
        <w:t>diperoleh</w:t>
      </w:r>
      <w:proofErr w:type="spellEnd"/>
      <w:r w:rsidRPr="00D17C3D">
        <w:t xml:space="preserve"> </w:t>
      </w:r>
      <w:proofErr w:type="spellStart"/>
      <w:r w:rsidRPr="00D17C3D">
        <w:t>Anak</w:t>
      </w:r>
      <w:proofErr w:type="spellEnd"/>
      <w:r w:rsidRPr="00D17C3D">
        <w:t xml:space="preserve"> </w:t>
      </w:r>
      <w:proofErr w:type="spellStart"/>
      <w:r w:rsidRPr="00D17C3D">
        <w:t>selama</w:t>
      </w:r>
      <w:proofErr w:type="spellEnd"/>
      <w:r w:rsidRPr="00D17C3D">
        <w:t xml:space="preserve"> </w:t>
      </w:r>
      <w:proofErr w:type="spellStart"/>
      <w:r w:rsidRPr="00D17C3D">
        <w:t>ditempatkan</w:t>
      </w:r>
      <w:proofErr w:type="spellEnd"/>
      <w:r w:rsidRPr="00D17C3D">
        <w:t xml:space="preserve"> di </w:t>
      </w:r>
      <w:proofErr w:type="spellStart"/>
      <w:r w:rsidRPr="00D17C3D">
        <w:t>Lembaga</w:t>
      </w:r>
      <w:proofErr w:type="spellEnd"/>
      <w:r w:rsidRPr="00D17C3D">
        <w:t xml:space="preserve"> </w:t>
      </w:r>
      <w:proofErr w:type="spellStart"/>
      <w:r w:rsidRPr="00D17C3D">
        <w:t>Pembinana</w:t>
      </w:r>
      <w:proofErr w:type="spellEnd"/>
      <w:r w:rsidRPr="00D17C3D">
        <w:t xml:space="preserve"> </w:t>
      </w:r>
      <w:proofErr w:type="spellStart"/>
      <w:r w:rsidRPr="00D17C3D">
        <w:t>Khusus</w:t>
      </w:r>
      <w:proofErr w:type="spellEnd"/>
      <w:r w:rsidRPr="00D17C3D">
        <w:t xml:space="preserve"> </w:t>
      </w:r>
      <w:proofErr w:type="spellStart"/>
      <w:r w:rsidRPr="00D17C3D">
        <w:t>Anak</w:t>
      </w:r>
      <w:proofErr w:type="spellEnd"/>
      <w:r w:rsidRPr="00D17C3D">
        <w:t xml:space="preserve"> </w:t>
      </w:r>
      <w:proofErr w:type="spellStart"/>
      <w:r w:rsidRPr="00D17C3D">
        <w:t>diberikan</w:t>
      </w:r>
      <w:proofErr w:type="spellEnd"/>
      <w:r w:rsidRPr="00D17C3D">
        <w:t xml:space="preserve"> </w:t>
      </w:r>
      <w:proofErr w:type="spellStart"/>
      <w:r w:rsidRPr="00D17C3D">
        <w:t>sesuai</w:t>
      </w:r>
      <w:proofErr w:type="spellEnd"/>
      <w:r w:rsidRPr="00D17C3D">
        <w:t xml:space="preserve"> </w:t>
      </w:r>
      <w:proofErr w:type="spellStart"/>
      <w:r w:rsidRPr="00D17C3D">
        <w:t>dengan</w:t>
      </w:r>
      <w:proofErr w:type="spellEnd"/>
      <w:r w:rsidRPr="00D17C3D">
        <w:t xml:space="preserve"> </w:t>
      </w:r>
      <w:proofErr w:type="spellStart"/>
      <w:r w:rsidRPr="00D17C3D">
        <w:t>ketentuan</w:t>
      </w:r>
      <w:proofErr w:type="spellEnd"/>
      <w:r w:rsidRPr="00D17C3D">
        <w:t xml:space="preserve"> </w:t>
      </w:r>
      <w:proofErr w:type="spellStart"/>
      <w:r w:rsidRPr="00D17C3D">
        <w:t>Undang-Undang</w:t>
      </w:r>
      <w:proofErr w:type="spellEnd"/>
      <w:r w:rsidRPr="00D17C3D">
        <w:t xml:space="preserve"> </w:t>
      </w:r>
      <w:proofErr w:type="spellStart"/>
      <w:r w:rsidRPr="00D17C3D">
        <w:t>tentang</w:t>
      </w:r>
      <w:proofErr w:type="spellEnd"/>
      <w:r w:rsidRPr="00D17C3D">
        <w:t xml:space="preserve"> </w:t>
      </w:r>
      <w:proofErr w:type="spellStart"/>
      <w:r w:rsidRPr="00D17C3D">
        <w:t>Pemasyarakatan</w:t>
      </w:r>
      <w:proofErr w:type="spellEnd"/>
      <w:r w:rsidRPr="00D17C3D">
        <w:t xml:space="preserve"> </w:t>
      </w:r>
      <w:proofErr w:type="spellStart"/>
      <w:r w:rsidRPr="00D17C3D">
        <w:t>yaitu</w:t>
      </w:r>
      <w:proofErr w:type="spellEnd"/>
      <w:r w:rsidRPr="00D17C3D">
        <w:t xml:space="preserve"> </w:t>
      </w:r>
      <w:proofErr w:type="spellStart"/>
      <w:r w:rsidRPr="00D17C3D">
        <w:t>Pasal</w:t>
      </w:r>
      <w:proofErr w:type="spellEnd"/>
      <w:r w:rsidRPr="00D17C3D">
        <w:t xml:space="preserve"> 14 </w:t>
      </w:r>
      <w:proofErr w:type="spellStart"/>
      <w:r w:rsidRPr="00D17C3D">
        <w:t>ayat</w:t>
      </w:r>
      <w:proofErr w:type="spellEnd"/>
      <w:r w:rsidRPr="00D17C3D">
        <w:t xml:space="preserve"> (1), </w:t>
      </w:r>
      <w:proofErr w:type="spellStart"/>
      <w:r w:rsidRPr="00D17C3D">
        <w:t>maka</w:t>
      </w:r>
      <w:proofErr w:type="spellEnd"/>
      <w:r w:rsidRPr="00D17C3D">
        <w:t xml:space="preserve"> </w:t>
      </w:r>
      <w:proofErr w:type="spellStart"/>
      <w:r w:rsidRPr="00D17C3D">
        <w:t>Lembaga</w:t>
      </w:r>
      <w:proofErr w:type="spellEnd"/>
      <w:r w:rsidRPr="00D17C3D">
        <w:t xml:space="preserve"> </w:t>
      </w:r>
      <w:proofErr w:type="spellStart"/>
      <w:r w:rsidRPr="00D17C3D">
        <w:t>Pemasyarakatan</w:t>
      </w:r>
      <w:proofErr w:type="spellEnd"/>
      <w:r w:rsidRPr="00D17C3D">
        <w:t xml:space="preserve"> </w:t>
      </w:r>
      <w:proofErr w:type="spellStart"/>
      <w:r w:rsidRPr="00D17C3D">
        <w:t>Kelas</w:t>
      </w:r>
      <w:proofErr w:type="spellEnd"/>
      <w:r w:rsidRPr="00D17C3D">
        <w:t xml:space="preserve"> IIB </w:t>
      </w:r>
      <w:proofErr w:type="spellStart"/>
      <w:r w:rsidRPr="00D17C3D">
        <w:t>Lubuk</w:t>
      </w:r>
      <w:proofErr w:type="spellEnd"/>
      <w:r w:rsidRPr="00D17C3D">
        <w:t xml:space="preserve"> </w:t>
      </w:r>
      <w:proofErr w:type="spellStart"/>
      <w:r w:rsidRPr="00D17C3D">
        <w:t>Pakam</w:t>
      </w:r>
      <w:proofErr w:type="spellEnd"/>
      <w:r w:rsidRPr="00D17C3D">
        <w:t xml:space="preserve"> </w:t>
      </w:r>
      <w:proofErr w:type="spellStart"/>
      <w:r w:rsidRPr="00D17C3D">
        <w:t>dalam</w:t>
      </w:r>
      <w:proofErr w:type="spellEnd"/>
      <w:r w:rsidRPr="00D17C3D">
        <w:t xml:space="preserve"> </w:t>
      </w:r>
      <w:proofErr w:type="spellStart"/>
      <w:r w:rsidRPr="00D17C3D">
        <w:t>memberikan</w:t>
      </w:r>
      <w:proofErr w:type="spellEnd"/>
      <w:r w:rsidRPr="00D17C3D">
        <w:t xml:space="preserve"> </w:t>
      </w:r>
      <w:proofErr w:type="spellStart"/>
      <w:r w:rsidRPr="00D17C3D">
        <w:t>hak-hak</w:t>
      </w:r>
      <w:proofErr w:type="spellEnd"/>
      <w:r w:rsidRPr="00D17C3D">
        <w:t xml:space="preserve"> </w:t>
      </w:r>
      <w:proofErr w:type="spellStart"/>
      <w:r w:rsidRPr="00D17C3D">
        <w:t>kepada</w:t>
      </w:r>
      <w:proofErr w:type="spellEnd"/>
      <w:r w:rsidRPr="00D17C3D">
        <w:t xml:space="preserve"> </w:t>
      </w:r>
      <w:proofErr w:type="spellStart"/>
      <w:r w:rsidRPr="00D17C3D">
        <w:t>Narapidan</w:t>
      </w:r>
      <w:proofErr w:type="spellEnd"/>
      <w:r w:rsidRPr="00D17C3D">
        <w:t xml:space="preserve"> </w:t>
      </w:r>
      <w:proofErr w:type="spellStart"/>
      <w:r w:rsidRPr="00D17C3D">
        <w:t>Anak</w:t>
      </w:r>
      <w:proofErr w:type="spellEnd"/>
      <w:r w:rsidRPr="00D17C3D">
        <w:t xml:space="preserve"> </w:t>
      </w:r>
      <w:proofErr w:type="spellStart"/>
      <w:r w:rsidRPr="00D17C3D">
        <w:t>telah</w:t>
      </w:r>
      <w:proofErr w:type="spellEnd"/>
      <w:r w:rsidRPr="00D17C3D">
        <w:t xml:space="preserve"> </w:t>
      </w:r>
      <w:proofErr w:type="spellStart"/>
      <w:r w:rsidRPr="00D17C3D">
        <w:t>sesuai</w:t>
      </w:r>
      <w:proofErr w:type="spellEnd"/>
      <w:r w:rsidRPr="00D17C3D">
        <w:t>.</w:t>
      </w:r>
    </w:p>
    <w:p w14:paraId="04CCBFF8" w14:textId="77777777" w:rsidR="00502444" w:rsidRPr="00D17C3D" w:rsidRDefault="00502444" w:rsidP="00502444">
      <w:pPr>
        <w:jc w:val="both"/>
      </w:pPr>
    </w:p>
    <w:p w14:paraId="3DED2D9D" w14:textId="77777777" w:rsidR="00502444" w:rsidRPr="00D17C3D" w:rsidRDefault="00502444" w:rsidP="00502444">
      <w:pPr>
        <w:jc w:val="both"/>
        <w:rPr>
          <w:b/>
          <w:bCs/>
        </w:rPr>
      </w:pPr>
      <w:r w:rsidRPr="00D17C3D">
        <w:rPr>
          <w:b/>
          <w:bCs/>
        </w:rPr>
        <w:t xml:space="preserve">Kata </w:t>
      </w:r>
      <w:proofErr w:type="spellStart"/>
      <w:proofErr w:type="gramStart"/>
      <w:r w:rsidRPr="00D17C3D">
        <w:rPr>
          <w:b/>
          <w:bCs/>
        </w:rPr>
        <w:t>Kunci</w:t>
      </w:r>
      <w:proofErr w:type="spellEnd"/>
      <w:r w:rsidRPr="00D17C3D">
        <w:rPr>
          <w:b/>
          <w:bCs/>
        </w:rPr>
        <w:t xml:space="preserve"> :</w:t>
      </w:r>
      <w:proofErr w:type="gramEnd"/>
      <w:r w:rsidRPr="00D17C3D">
        <w:rPr>
          <w:b/>
          <w:bCs/>
        </w:rPr>
        <w:t xml:space="preserve"> </w:t>
      </w:r>
      <w:proofErr w:type="spellStart"/>
      <w:r w:rsidRPr="00D17C3D">
        <w:rPr>
          <w:b/>
          <w:bCs/>
        </w:rPr>
        <w:t>Perlindungan</w:t>
      </w:r>
      <w:proofErr w:type="spellEnd"/>
      <w:r w:rsidRPr="00D17C3D">
        <w:rPr>
          <w:b/>
          <w:bCs/>
        </w:rPr>
        <w:t xml:space="preserve"> </w:t>
      </w:r>
      <w:proofErr w:type="spellStart"/>
      <w:r w:rsidRPr="00D17C3D">
        <w:rPr>
          <w:b/>
          <w:bCs/>
        </w:rPr>
        <w:t>Hukum</w:t>
      </w:r>
      <w:proofErr w:type="spellEnd"/>
      <w:r w:rsidRPr="00D17C3D">
        <w:rPr>
          <w:b/>
          <w:bCs/>
        </w:rPr>
        <w:t xml:space="preserve">, </w:t>
      </w:r>
      <w:proofErr w:type="spellStart"/>
      <w:r w:rsidRPr="00D17C3D">
        <w:rPr>
          <w:b/>
          <w:bCs/>
        </w:rPr>
        <w:t>Warga</w:t>
      </w:r>
      <w:proofErr w:type="spellEnd"/>
      <w:r w:rsidRPr="00D17C3D">
        <w:rPr>
          <w:b/>
          <w:bCs/>
        </w:rPr>
        <w:t xml:space="preserve"> </w:t>
      </w:r>
      <w:proofErr w:type="spellStart"/>
      <w:r w:rsidRPr="00D17C3D">
        <w:rPr>
          <w:b/>
          <w:bCs/>
        </w:rPr>
        <w:t>Binaan</w:t>
      </w:r>
      <w:proofErr w:type="spellEnd"/>
      <w:r w:rsidRPr="00D17C3D">
        <w:rPr>
          <w:b/>
          <w:bCs/>
        </w:rPr>
        <w:t xml:space="preserve"> </w:t>
      </w:r>
      <w:proofErr w:type="spellStart"/>
      <w:r w:rsidRPr="00D17C3D">
        <w:rPr>
          <w:b/>
          <w:bCs/>
        </w:rPr>
        <w:t>Anak</w:t>
      </w:r>
      <w:proofErr w:type="spellEnd"/>
      <w:r w:rsidRPr="00D17C3D">
        <w:rPr>
          <w:b/>
          <w:bCs/>
        </w:rPr>
        <w:t xml:space="preserve">, </w:t>
      </w:r>
      <w:proofErr w:type="spellStart"/>
      <w:r w:rsidRPr="00D17C3D">
        <w:rPr>
          <w:b/>
          <w:bCs/>
        </w:rPr>
        <w:t>Lembaga</w:t>
      </w:r>
      <w:proofErr w:type="spellEnd"/>
      <w:r w:rsidRPr="00D17C3D">
        <w:rPr>
          <w:b/>
          <w:bCs/>
        </w:rPr>
        <w:t xml:space="preserve"> </w:t>
      </w:r>
      <w:proofErr w:type="spellStart"/>
      <w:r w:rsidRPr="00D17C3D">
        <w:rPr>
          <w:b/>
          <w:bCs/>
        </w:rPr>
        <w:t>Pemasyarakatan</w:t>
      </w:r>
      <w:proofErr w:type="spellEnd"/>
    </w:p>
    <w:p w14:paraId="4EFBB36E" w14:textId="77777777" w:rsidR="00502444" w:rsidRPr="00D17C3D" w:rsidRDefault="00502444" w:rsidP="00502444">
      <w:pPr>
        <w:rPr>
          <w:b/>
          <w:bCs/>
        </w:rPr>
      </w:pPr>
    </w:p>
    <w:p w14:paraId="291F632C" w14:textId="77777777" w:rsidR="00502444" w:rsidRPr="00D17C3D" w:rsidRDefault="00502444" w:rsidP="00502444">
      <w:pPr>
        <w:rPr>
          <w:b/>
          <w:bCs/>
        </w:rPr>
      </w:pPr>
    </w:p>
    <w:p w14:paraId="342C4B27" w14:textId="77777777" w:rsidR="00502444" w:rsidRPr="00D17C3D" w:rsidRDefault="00502444" w:rsidP="00502444">
      <w:pPr>
        <w:rPr>
          <w:b/>
          <w:bCs/>
        </w:rPr>
      </w:pPr>
    </w:p>
    <w:p w14:paraId="224BEB8A" w14:textId="77777777" w:rsidR="00502444" w:rsidRPr="00D17C3D" w:rsidRDefault="00502444" w:rsidP="00502444">
      <w:pPr>
        <w:rPr>
          <w:b/>
          <w:bCs/>
        </w:rPr>
      </w:pPr>
    </w:p>
    <w:p w14:paraId="5597D4D7" w14:textId="77777777" w:rsidR="00502444" w:rsidRPr="00D17C3D" w:rsidRDefault="00502444" w:rsidP="00502444">
      <w:pPr>
        <w:rPr>
          <w:b/>
          <w:bCs/>
        </w:rPr>
      </w:pPr>
    </w:p>
    <w:p w14:paraId="3CCD0F6D" w14:textId="77777777" w:rsidR="00502444" w:rsidRPr="00D17C3D" w:rsidRDefault="00502444" w:rsidP="00502444">
      <w:pPr>
        <w:rPr>
          <w:b/>
          <w:bCs/>
        </w:rPr>
      </w:pPr>
    </w:p>
    <w:p w14:paraId="21D5A1D7" w14:textId="77777777" w:rsidR="00502444" w:rsidRPr="00D17C3D" w:rsidRDefault="00502444" w:rsidP="00502444">
      <w:pPr>
        <w:rPr>
          <w:b/>
          <w:bCs/>
        </w:rPr>
      </w:pPr>
    </w:p>
    <w:p w14:paraId="1BAE7566" w14:textId="77777777" w:rsidR="00502444" w:rsidRPr="00D17C3D" w:rsidRDefault="00502444" w:rsidP="00502444">
      <w:pPr>
        <w:rPr>
          <w:b/>
          <w:bCs/>
        </w:rPr>
      </w:pPr>
    </w:p>
    <w:p w14:paraId="0EDA77B0" w14:textId="77777777" w:rsidR="00502444" w:rsidRPr="00D17C3D" w:rsidRDefault="00502444" w:rsidP="00502444">
      <w:pPr>
        <w:rPr>
          <w:b/>
          <w:bCs/>
        </w:rPr>
      </w:pPr>
    </w:p>
    <w:p w14:paraId="79F22F0E" w14:textId="77777777" w:rsidR="00502444" w:rsidRPr="00D17C3D" w:rsidRDefault="00502444" w:rsidP="00502444">
      <w:pPr>
        <w:rPr>
          <w:b/>
          <w:bCs/>
        </w:rPr>
      </w:pPr>
      <w:bookmarkStart w:id="0" w:name="_GoBack"/>
      <w:bookmarkEnd w:id="0"/>
    </w:p>
    <w:p w14:paraId="5B0424CB" w14:textId="77777777" w:rsidR="00502444" w:rsidRPr="00D17C3D" w:rsidRDefault="00502444" w:rsidP="00502444">
      <w:pPr>
        <w:rPr>
          <w:b/>
          <w:bCs/>
        </w:rPr>
      </w:pPr>
    </w:p>
    <w:p w14:paraId="49047190" w14:textId="77777777" w:rsidR="00502444" w:rsidRPr="00D17C3D" w:rsidRDefault="00502444" w:rsidP="00502444">
      <w:pPr>
        <w:rPr>
          <w:b/>
          <w:bCs/>
        </w:rPr>
      </w:pPr>
    </w:p>
    <w:p w14:paraId="4A8577C8" w14:textId="77777777" w:rsidR="00502444" w:rsidRDefault="00502444" w:rsidP="00502444">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ABSTRACT</w:t>
      </w:r>
    </w:p>
    <w:p w14:paraId="7D50FEA8" w14:textId="77777777" w:rsidR="00502444" w:rsidRPr="00D17C3D" w:rsidRDefault="00502444" w:rsidP="005024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222"/>
          <w:lang w:val="en"/>
        </w:rPr>
      </w:pPr>
      <w:r w:rsidRPr="00D17C3D">
        <w:rPr>
          <w:b/>
          <w:bCs/>
          <w:color w:val="222222"/>
          <w:lang w:val="en"/>
        </w:rPr>
        <w:t xml:space="preserve">LEGAL PROTECTION AGAINST CHILDREN WHO CONTINUE CRIMINAL </w:t>
      </w:r>
      <w:proofErr w:type="spellStart"/>
      <w:r w:rsidRPr="00D17C3D">
        <w:rPr>
          <w:b/>
          <w:bCs/>
          <w:color w:val="222222"/>
          <w:lang w:val="en"/>
        </w:rPr>
        <w:t>CRIMINAL</w:t>
      </w:r>
      <w:proofErr w:type="spellEnd"/>
      <w:r w:rsidRPr="00D17C3D">
        <w:rPr>
          <w:b/>
          <w:bCs/>
          <w:color w:val="222222"/>
          <w:lang w:val="en"/>
        </w:rPr>
        <w:t xml:space="preserve"> IN JURISDICTION INSTITUTIONS OF CHILDREN CONTENTING CRIMINAL </w:t>
      </w:r>
      <w:proofErr w:type="spellStart"/>
      <w:r w:rsidRPr="00D17C3D">
        <w:rPr>
          <w:b/>
          <w:bCs/>
          <w:color w:val="222222"/>
          <w:lang w:val="en"/>
        </w:rPr>
        <w:t>CRIMINAL</w:t>
      </w:r>
      <w:proofErr w:type="spellEnd"/>
      <w:r w:rsidRPr="00D17C3D">
        <w:rPr>
          <w:b/>
          <w:bCs/>
          <w:color w:val="222222"/>
          <w:lang w:val="en"/>
        </w:rPr>
        <w:t xml:space="preserve"> IN CORRUPTION INSTITUTIONS</w:t>
      </w:r>
    </w:p>
    <w:p w14:paraId="27466C6B" w14:textId="77777777" w:rsidR="00502444" w:rsidRDefault="00502444" w:rsidP="00502444">
      <w:pPr>
        <w:jc w:val="center"/>
        <w:rPr>
          <w:b/>
        </w:rPr>
      </w:pPr>
      <w:r w:rsidRPr="006D6C00">
        <w:rPr>
          <w:b/>
        </w:rPr>
        <w:t>(</w:t>
      </w:r>
      <w:proofErr w:type="spellStart"/>
      <w:r w:rsidRPr="006D6C00">
        <w:rPr>
          <w:b/>
        </w:rPr>
        <w:t>Studi</w:t>
      </w:r>
      <w:proofErr w:type="spellEnd"/>
      <w:r w:rsidRPr="006D6C00">
        <w:rPr>
          <w:b/>
        </w:rPr>
        <w:t xml:space="preserve"> </w:t>
      </w:r>
      <w:proofErr w:type="spellStart"/>
      <w:r w:rsidRPr="006D6C00">
        <w:rPr>
          <w:b/>
        </w:rPr>
        <w:t>Kasus</w:t>
      </w:r>
      <w:proofErr w:type="spellEnd"/>
      <w:r w:rsidRPr="006D6C00">
        <w:rPr>
          <w:b/>
        </w:rPr>
        <w:t xml:space="preserve"> Di </w:t>
      </w:r>
      <w:proofErr w:type="spellStart"/>
      <w:r w:rsidRPr="006D6C00">
        <w:rPr>
          <w:b/>
        </w:rPr>
        <w:t>Lembaga</w:t>
      </w:r>
      <w:proofErr w:type="spellEnd"/>
      <w:r w:rsidRPr="006D6C00">
        <w:rPr>
          <w:b/>
        </w:rPr>
        <w:t xml:space="preserve"> </w:t>
      </w:r>
      <w:proofErr w:type="spellStart"/>
      <w:r w:rsidRPr="006D6C00">
        <w:rPr>
          <w:b/>
        </w:rPr>
        <w:t>Pemasyarakatan</w:t>
      </w:r>
      <w:proofErr w:type="spellEnd"/>
      <w:r>
        <w:rPr>
          <w:b/>
        </w:rPr>
        <w:t xml:space="preserve"> </w:t>
      </w:r>
      <w:proofErr w:type="spellStart"/>
      <w:r w:rsidRPr="006D6C00">
        <w:rPr>
          <w:b/>
        </w:rPr>
        <w:t>Kelas</w:t>
      </w:r>
      <w:proofErr w:type="spellEnd"/>
      <w:r w:rsidRPr="006D6C00">
        <w:rPr>
          <w:b/>
        </w:rPr>
        <w:t xml:space="preserve">-II B </w:t>
      </w:r>
      <w:proofErr w:type="spellStart"/>
      <w:r w:rsidRPr="006D6C00">
        <w:rPr>
          <w:b/>
        </w:rPr>
        <w:t>Lubuk</w:t>
      </w:r>
      <w:proofErr w:type="spellEnd"/>
      <w:r w:rsidRPr="006D6C00">
        <w:rPr>
          <w:b/>
        </w:rPr>
        <w:t xml:space="preserve"> </w:t>
      </w:r>
      <w:proofErr w:type="spellStart"/>
      <w:r w:rsidRPr="006D6C00">
        <w:rPr>
          <w:b/>
        </w:rPr>
        <w:t>Pakam</w:t>
      </w:r>
      <w:proofErr w:type="spellEnd"/>
      <w:r>
        <w:rPr>
          <w:b/>
        </w:rPr>
        <w:t>)</w:t>
      </w:r>
    </w:p>
    <w:p w14:paraId="53BA023D" w14:textId="77777777" w:rsidR="00502444" w:rsidRPr="006D6C00" w:rsidRDefault="00502444" w:rsidP="00502444">
      <w:pPr>
        <w:jc w:val="center"/>
        <w:rPr>
          <w:b/>
        </w:rPr>
      </w:pPr>
    </w:p>
    <w:p w14:paraId="21F4AEEF" w14:textId="77777777" w:rsidR="00502444" w:rsidRPr="006D6C00" w:rsidRDefault="00502444" w:rsidP="00502444">
      <w:pPr>
        <w:jc w:val="center"/>
        <w:rPr>
          <w:b/>
          <w:u w:val="single"/>
        </w:rPr>
      </w:pPr>
      <w:r w:rsidRPr="006D6C00">
        <w:rPr>
          <w:b/>
          <w:u w:val="single"/>
        </w:rPr>
        <w:t>ROBBY PRAYOGA</w:t>
      </w:r>
    </w:p>
    <w:p w14:paraId="42E7D952" w14:textId="77777777" w:rsidR="00502444" w:rsidRPr="006D6C00" w:rsidRDefault="00502444" w:rsidP="00502444">
      <w:pPr>
        <w:jc w:val="center"/>
        <w:rPr>
          <w:b/>
        </w:rPr>
      </w:pPr>
      <w:r w:rsidRPr="006D6C00">
        <w:rPr>
          <w:b/>
        </w:rPr>
        <w:t>NPM: 165114010</w:t>
      </w:r>
    </w:p>
    <w:p w14:paraId="5388F81A" w14:textId="77777777" w:rsidR="00502444" w:rsidRPr="00D17C3D" w:rsidRDefault="00502444" w:rsidP="005024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222"/>
        </w:rPr>
      </w:pPr>
    </w:p>
    <w:p w14:paraId="48A2EB11"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lang w:val="en"/>
        </w:rPr>
      </w:pPr>
      <w:r w:rsidRPr="00D17C3D">
        <w:rPr>
          <w:rFonts w:ascii="Times New Roman" w:hAnsi="Times New Roman" w:cs="Times New Roman"/>
          <w:color w:val="222222"/>
          <w:sz w:val="24"/>
          <w:szCs w:val="24"/>
          <w:lang w:val="en"/>
        </w:rPr>
        <w:tab/>
        <w:t xml:space="preserve">Based on Law Number 20 of 2003 concerning the National Education System, children who are placed in the Special Development Institution for Children (LPKA) are also entitled to education without discrimination and the government is responsible for the implementation of this education. When the state is unable to carry out the mandate of this law, the state should prevent children who are criminals from imprisoning them. The juvenile justice system emphasizes the aspects of fostering children through education, rehabilitation, </w:t>
      </w:r>
      <w:proofErr w:type="gramStart"/>
      <w:r w:rsidRPr="00D17C3D">
        <w:rPr>
          <w:rFonts w:ascii="Times New Roman" w:hAnsi="Times New Roman" w:cs="Times New Roman"/>
          <w:color w:val="222222"/>
          <w:sz w:val="24"/>
          <w:szCs w:val="24"/>
          <w:lang w:val="en"/>
        </w:rPr>
        <w:t>reintegration</w:t>
      </w:r>
      <w:proofErr w:type="gramEnd"/>
      <w:r w:rsidRPr="00D17C3D">
        <w:rPr>
          <w:rFonts w:ascii="Times New Roman" w:hAnsi="Times New Roman" w:cs="Times New Roman"/>
          <w:color w:val="222222"/>
          <w:sz w:val="24"/>
          <w:szCs w:val="24"/>
          <w:lang w:val="en"/>
        </w:rPr>
        <w:t xml:space="preserve"> and still has to go through a restorative justice approach. The lack of cooperation with social institutions is also an obstacle in itself.</w:t>
      </w:r>
    </w:p>
    <w:p w14:paraId="2D20BB0D"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lang w:val="en"/>
        </w:rPr>
      </w:pPr>
      <w:r w:rsidRPr="00D17C3D">
        <w:rPr>
          <w:rFonts w:ascii="Times New Roman" w:hAnsi="Times New Roman" w:cs="Times New Roman"/>
          <w:color w:val="222222"/>
          <w:sz w:val="24"/>
          <w:szCs w:val="24"/>
          <w:lang w:val="en"/>
        </w:rPr>
        <w:tab/>
        <w:t xml:space="preserve">The problem in this research is how the legal protection for the children in the Class-II B </w:t>
      </w:r>
      <w:proofErr w:type="spellStart"/>
      <w:r w:rsidRPr="00D17C3D">
        <w:rPr>
          <w:rFonts w:ascii="Times New Roman" w:hAnsi="Times New Roman" w:cs="Times New Roman"/>
          <w:color w:val="222222"/>
          <w:sz w:val="24"/>
          <w:szCs w:val="24"/>
          <w:lang w:val="en"/>
        </w:rPr>
        <w:t>Lubuk</w:t>
      </w:r>
      <w:proofErr w:type="spellEnd"/>
      <w:r w:rsidRPr="00D17C3D">
        <w:rPr>
          <w:rFonts w:ascii="Times New Roman" w:hAnsi="Times New Roman" w:cs="Times New Roman"/>
          <w:color w:val="222222"/>
          <w:sz w:val="24"/>
          <w:szCs w:val="24"/>
          <w:lang w:val="en"/>
        </w:rPr>
        <w:t xml:space="preserve"> </w:t>
      </w:r>
      <w:proofErr w:type="spellStart"/>
      <w:r w:rsidRPr="00D17C3D">
        <w:rPr>
          <w:rFonts w:ascii="Times New Roman" w:hAnsi="Times New Roman" w:cs="Times New Roman"/>
          <w:color w:val="222222"/>
          <w:sz w:val="24"/>
          <w:szCs w:val="24"/>
          <w:lang w:val="en"/>
        </w:rPr>
        <w:t>Pakam</w:t>
      </w:r>
      <w:proofErr w:type="spellEnd"/>
      <w:r w:rsidRPr="00D17C3D">
        <w:rPr>
          <w:rFonts w:ascii="Times New Roman" w:hAnsi="Times New Roman" w:cs="Times New Roman"/>
          <w:color w:val="222222"/>
          <w:sz w:val="24"/>
          <w:szCs w:val="24"/>
          <w:lang w:val="en"/>
        </w:rPr>
        <w:t xml:space="preserve"> Penitentiary, what are the factors that hinder the provision of legal protection guarantees to prisoners of prison children who are victims of criminal acts in the Class-II B prisons. </w:t>
      </w:r>
      <w:proofErr w:type="spellStart"/>
      <w:r w:rsidRPr="00D17C3D">
        <w:rPr>
          <w:rFonts w:ascii="Times New Roman" w:hAnsi="Times New Roman" w:cs="Times New Roman"/>
          <w:color w:val="222222"/>
          <w:sz w:val="24"/>
          <w:szCs w:val="24"/>
          <w:lang w:val="en"/>
        </w:rPr>
        <w:t>Lubuk</w:t>
      </w:r>
      <w:proofErr w:type="spellEnd"/>
      <w:r w:rsidRPr="00D17C3D">
        <w:rPr>
          <w:rFonts w:ascii="Times New Roman" w:hAnsi="Times New Roman" w:cs="Times New Roman"/>
          <w:color w:val="222222"/>
          <w:sz w:val="24"/>
          <w:szCs w:val="24"/>
          <w:lang w:val="en"/>
        </w:rPr>
        <w:t xml:space="preserve"> </w:t>
      </w:r>
      <w:proofErr w:type="spellStart"/>
      <w:r w:rsidRPr="00D17C3D">
        <w:rPr>
          <w:rFonts w:ascii="Times New Roman" w:hAnsi="Times New Roman" w:cs="Times New Roman"/>
          <w:color w:val="222222"/>
          <w:sz w:val="24"/>
          <w:szCs w:val="24"/>
          <w:lang w:val="en"/>
        </w:rPr>
        <w:t>Pakam</w:t>
      </w:r>
      <w:proofErr w:type="spellEnd"/>
      <w:r w:rsidRPr="00D17C3D">
        <w:rPr>
          <w:rFonts w:ascii="Times New Roman" w:hAnsi="Times New Roman" w:cs="Times New Roman"/>
          <w:color w:val="222222"/>
          <w:sz w:val="24"/>
          <w:szCs w:val="24"/>
          <w:lang w:val="en"/>
        </w:rPr>
        <w:t xml:space="preserve"> and what are the efforts made by the </w:t>
      </w:r>
      <w:proofErr w:type="spellStart"/>
      <w:r w:rsidRPr="00D17C3D">
        <w:rPr>
          <w:rFonts w:ascii="Times New Roman" w:hAnsi="Times New Roman" w:cs="Times New Roman"/>
          <w:color w:val="222222"/>
          <w:sz w:val="24"/>
          <w:szCs w:val="24"/>
          <w:lang w:val="en"/>
        </w:rPr>
        <w:t>Lubuk</w:t>
      </w:r>
      <w:proofErr w:type="spellEnd"/>
      <w:r w:rsidRPr="00D17C3D">
        <w:rPr>
          <w:rFonts w:ascii="Times New Roman" w:hAnsi="Times New Roman" w:cs="Times New Roman"/>
          <w:color w:val="222222"/>
          <w:sz w:val="24"/>
          <w:szCs w:val="24"/>
          <w:lang w:val="en"/>
        </w:rPr>
        <w:t xml:space="preserve"> </w:t>
      </w:r>
      <w:proofErr w:type="spellStart"/>
      <w:r w:rsidRPr="00D17C3D">
        <w:rPr>
          <w:rFonts w:ascii="Times New Roman" w:hAnsi="Times New Roman" w:cs="Times New Roman"/>
          <w:color w:val="222222"/>
          <w:sz w:val="24"/>
          <w:szCs w:val="24"/>
          <w:lang w:val="en"/>
        </w:rPr>
        <w:t>Pakam</w:t>
      </w:r>
      <w:proofErr w:type="spellEnd"/>
      <w:r w:rsidRPr="00D17C3D">
        <w:rPr>
          <w:rFonts w:ascii="Times New Roman" w:hAnsi="Times New Roman" w:cs="Times New Roman"/>
          <w:color w:val="222222"/>
          <w:sz w:val="24"/>
          <w:szCs w:val="24"/>
          <w:lang w:val="en"/>
        </w:rPr>
        <w:t xml:space="preserve"> Class-II Penitentiary in coaching children assisted residents.</w:t>
      </w:r>
    </w:p>
    <w:p w14:paraId="5BB4AD53"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rPr>
      </w:pPr>
      <w:r w:rsidRPr="00D17C3D">
        <w:rPr>
          <w:rFonts w:ascii="Times New Roman" w:hAnsi="Times New Roman" w:cs="Times New Roman"/>
          <w:color w:val="222222"/>
          <w:sz w:val="24"/>
          <w:szCs w:val="24"/>
          <w:lang w:val="en"/>
        </w:rPr>
        <w:tab/>
        <w:t xml:space="preserve">In this research, the research method used is juridical empirical research, which is a legal research conducted by directly examining and supplemented by reviewing the literature in order to obtain further explanation. The juridical approach means approaching the problem from a legal perspective, namely based on the prevailing laws and regulations. The problem is studied by taking a direct approach at the </w:t>
      </w:r>
      <w:proofErr w:type="spellStart"/>
      <w:r w:rsidRPr="00D17C3D">
        <w:rPr>
          <w:rFonts w:ascii="Times New Roman" w:hAnsi="Times New Roman" w:cs="Times New Roman"/>
          <w:color w:val="222222"/>
          <w:sz w:val="24"/>
          <w:szCs w:val="24"/>
          <w:lang w:val="en"/>
        </w:rPr>
        <w:t>Lubuk</w:t>
      </w:r>
      <w:proofErr w:type="spellEnd"/>
      <w:r w:rsidRPr="00D17C3D">
        <w:rPr>
          <w:rFonts w:ascii="Times New Roman" w:hAnsi="Times New Roman" w:cs="Times New Roman"/>
          <w:color w:val="222222"/>
          <w:sz w:val="24"/>
          <w:szCs w:val="24"/>
          <w:lang w:val="en"/>
        </w:rPr>
        <w:t xml:space="preserve"> </w:t>
      </w:r>
      <w:proofErr w:type="spellStart"/>
      <w:r w:rsidRPr="00D17C3D">
        <w:rPr>
          <w:rFonts w:ascii="Times New Roman" w:hAnsi="Times New Roman" w:cs="Times New Roman"/>
          <w:color w:val="222222"/>
          <w:sz w:val="24"/>
          <w:szCs w:val="24"/>
          <w:lang w:val="en"/>
        </w:rPr>
        <w:t>Pakam</w:t>
      </w:r>
      <w:proofErr w:type="spellEnd"/>
      <w:r w:rsidRPr="00D17C3D">
        <w:rPr>
          <w:rFonts w:ascii="Times New Roman" w:hAnsi="Times New Roman" w:cs="Times New Roman"/>
          <w:color w:val="222222"/>
          <w:sz w:val="24"/>
          <w:szCs w:val="24"/>
          <w:lang w:val="en"/>
        </w:rPr>
        <w:t xml:space="preserve"> Class-II Special Guidance Institution, namely in terms of the implementation of guidance, especially the prevention of criminal acts in Juvenile Prisons, then linked to the applicable statutory provisions, namely the Correctional Law and Government Regulation No. 31/1999 in particular Article 2 and Article 3 of the Correctional Law.</w:t>
      </w:r>
    </w:p>
    <w:p w14:paraId="3D6A2D8F"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lang w:val="en"/>
        </w:rPr>
      </w:pPr>
      <w:r w:rsidRPr="00D17C3D">
        <w:rPr>
          <w:rFonts w:ascii="Times New Roman" w:hAnsi="Times New Roman" w:cs="Times New Roman"/>
          <w:color w:val="222222"/>
          <w:sz w:val="24"/>
          <w:szCs w:val="24"/>
          <w:lang w:val="en"/>
        </w:rPr>
        <w:tab/>
        <w:t xml:space="preserve">The results of this research and discussion of this thesis, explain that the legal protection of children assisted by children in the </w:t>
      </w:r>
      <w:proofErr w:type="spellStart"/>
      <w:r w:rsidRPr="00D17C3D">
        <w:rPr>
          <w:rFonts w:ascii="Times New Roman" w:hAnsi="Times New Roman" w:cs="Times New Roman"/>
          <w:color w:val="222222"/>
          <w:sz w:val="24"/>
          <w:szCs w:val="24"/>
          <w:lang w:val="en"/>
        </w:rPr>
        <w:t>Lubuk</w:t>
      </w:r>
      <w:proofErr w:type="spellEnd"/>
      <w:r w:rsidRPr="00D17C3D">
        <w:rPr>
          <w:rFonts w:ascii="Times New Roman" w:hAnsi="Times New Roman" w:cs="Times New Roman"/>
          <w:color w:val="222222"/>
          <w:sz w:val="24"/>
          <w:szCs w:val="24"/>
          <w:lang w:val="en"/>
        </w:rPr>
        <w:t xml:space="preserve"> </w:t>
      </w:r>
      <w:proofErr w:type="spellStart"/>
      <w:r w:rsidRPr="00D17C3D">
        <w:rPr>
          <w:rFonts w:ascii="Times New Roman" w:hAnsi="Times New Roman" w:cs="Times New Roman"/>
          <w:color w:val="222222"/>
          <w:sz w:val="24"/>
          <w:szCs w:val="24"/>
          <w:lang w:val="en"/>
        </w:rPr>
        <w:t>Pakam</w:t>
      </w:r>
      <w:proofErr w:type="spellEnd"/>
      <w:r w:rsidRPr="00D17C3D">
        <w:rPr>
          <w:rFonts w:ascii="Times New Roman" w:hAnsi="Times New Roman" w:cs="Times New Roman"/>
          <w:color w:val="222222"/>
          <w:sz w:val="24"/>
          <w:szCs w:val="24"/>
          <w:lang w:val="en"/>
        </w:rPr>
        <w:t xml:space="preserve"> Class IIB Penitentiary by giving the rights of the assisted children in accordance with Law Number 12 of 1995 concerning Corrections as stipulated in Article 14 paragraph (</w:t>
      </w:r>
      <w:proofErr w:type="gramStart"/>
      <w:r w:rsidRPr="00D17C3D">
        <w:rPr>
          <w:rFonts w:ascii="Times New Roman" w:hAnsi="Times New Roman" w:cs="Times New Roman"/>
          <w:color w:val="222222"/>
          <w:sz w:val="24"/>
          <w:szCs w:val="24"/>
          <w:lang w:val="en"/>
        </w:rPr>
        <w:t>1 )</w:t>
      </w:r>
      <w:proofErr w:type="gramEnd"/>
      <w:r w:rsidRPr="00D17C3D">
        <w:rPr>
          <w:rFonts w:ascii="Times New Roman" w:hAnsi="Times New Roman" w:cs="Times New Roman"/>
          <w:color w:val="222222"/>
          <w:sz w:val="24"/>
          <w:szCs w:val="24"/>
          <w:lang w:val="en"/>
        </w:rPr>
        <w:t xml:space="preserve">. According to the Elucidation of Article 85 Paragraph (2) of Law number 11 of 2012 concerning the Criminal Justice System for Children, the rights obtained by the child while being placed in the Special Child Development Institution are given in accordance with the provisions of the Law on Corrections, namely Article 14 paragraph (1), then Class IIB </w:t>
      </w:r>
      <w:proofErr w:type="spellStart"/>
      <w:r w:rsidRPr="00D17C3D">
        <w:rPr>
          <w:rFonts w:ascii="Times New Roman" w:hAnsi="Times New Roman" w:cs="Times New Roman"/>
          <w:color w:val="222222"/>
          <w:sz w:val="24"/>
          <w:szCs w:val="24"/>
          <w:lang w:val="en"/>
        </w:rPr>
        <w:t>Lubuk</w:t>
      </w:r>
      <w:proofErr w:type="spellEnd"/>
      <w:r w:rsidRPr="00D17C3D">
        <w:rPr>
          <w:rFonts w:ascii="Times New Roman" w:hAnsi="Times New Roman" w:cs="Times New Roman"/>
          <w:color w:val="222222"/>
          <w:sz w:val="24"/>
          <w:szCs w:val="24"/>
          <w:lang w:val="en"/>
        </w:rPr>
        <w:t xml:space="preserve"> </w:t>
      </w:r>
      <w:proofErr w:type="spellStart"/>
      <w:r w:rsidRPr="00D17C3D">
        <w:rPr>
          <w:rFonts w:ascii="Times New Roman" w:hAnsi="Times New Roman" w:cs="Times New Roman"/>
          <w:color w:val="222222"/>
          <w:sz w:val="24"/>
          <w:szCs w:val="24"/>
          <w:lang w:val="en"/>
        </w:rPr>
        <w:t>Pakam</w:t>
      </w:r>
      <w:proofErr w:type="spellEnd"/>
      <w:r w:rsidRPr="00D17C3D">
        <w:rPr>
          <w:rFonts w:ascii="Times New Roman" w:hAnsi="Times New Roman" w:cs="Times New Roman"/>
          <w:color w:val="222222"/>
          <w:sz w:val="24"/>
          <w:szCs w:val="24"/>
          <w:lang w:val="en"/>
        </w:rPr>
        <w:t xml:space="preserve"> Penitentiary in providing rights to Child Prisoners is appropriate.</w:t>
      </w:r>
    </w:p>
    <w:p w14:paraId="2D6289B6"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lang w:val="en"/>
        </w:rPr>
      </w:pPr>
    </w:p>
    <w:p w14:paraId="3849DEE3"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lang w:val="en"/>
        </w:rPr>
      </w:pPr>
    </w:p>
    <w:p w14:paraId="04F88728"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lang w:val="en"/>
        </w:rPr>
      </w:pPr>
    </w:p>
    <w:p w14:paraId="4D65B118"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lang w:val="en"/>
        </w:rPr>
      </w:pPr>
    </w:p>
    <w:p w14:paraId="5147BBF6" w14:textId="77777777" w:rsidR="00502444" w:rsidRPr="00D17C3D" w:rsidRDefault="00502444" w:rsidP="00502444">
      <w:pPr>
        <w:pStyle w:val="HTMLPreformatted"/>
        <w:shd w:val="clear" w:color="auto" w:fill="F8F9FA"/>
        <w:spacing w:line="540" w:lineRule="atLeast"/>
        <w:rPr>
          <w:rFonts w:ascii="Times New Roman" w:hAnsi="Times New Roman" w:cs="Times New Roman"/>
          <w:b/>
          <w:bCs/>
          <w:i/>
          <w:iCs/>
          <w:color w:val="222222"/>
          <w:sz w:val="24"/>
          <w:szCs w:val="24"/>
        </w:rPr>
      </w:pPr>
      <w:r w:rsidRPr="00D17C3D">
        <w:rPr>
          <w:rFonts w:ascii="Times New Roman" w:hAnsi="Times New Roman" w:cs="Times New Roman"/>
          <w:b/>
          <w:bCs/>
          <w:i/>
          <w:iCs/>
          <w:color w:val="222222"/>
          <w:sz w:val="24"/>
          <w:szCs w:val="24"/>
          <w:lang w:val="en"/>
        </w:rPr>
        <w:t>Keywords: Legal Protection, Child Assisted Citizens, Penitentiary</w:t>
      </w:r>
    </w:p>
    <w:p w14:paraId="4802A8D4" w14:textId="77777777" w:rsidR="00502444" w:rsidRPr="00D17C3D" w:rsidRDefault="00502444" w:rsidP="00502444">
      <w:pPr>
        <w:pStyle w:val="HTMLPreformatted"/>
        <w:shd w:val="clear" w:color="auto" w:fill="F8F9FA"/>
        <w:jc w:val="both"/>
        <w:rPr>
          <w:rFonts w:ascii="Times New Roman" w:hAnsi="Times New Roman" w:cs="Times New Roman"/>
          <w:b/>
          <w:bCs/>
          <w:i/>
          <w:iCs/>
          <w:color w:val="222222"/>
          <w:sz w:val="24"/>
          <w:szCs w:val="24"/>
        </w:rPr>
      </w:pPr>
    </w:p>
    <w:p w14:paraId="2913AC67" w14:textId="77777777" w:rsidR="00502444" w:rsidRPr="00D17C3D" w:rsidRDefault="00502444" w:rsidP="00502444">
      <w:pPr>
        <w:pStyle w:val="HTMLPreformatted"/>
        <w:shd w:val="clear" w:color="auto" w:fill="F8F9FA"/>
        <w:jc w:val="both"/>
        <w:rPr>
          <w:rFonts w:ascii="Times New Roman" w:hAnsi="Times New Roman" w:cs="Times New Roman"/>
          <w:b/>
          <w:bCs/>
          <w:i/>
          <w:iCs/>
          <w:color w:val="222222"/>
          <w:sz w:val="24"/>
          <w:szCs w:val="24"/>
        </w:rPr>
      </w:pPr>
    </w:p>
    <w:p w14:paraId="72C9A7A8" w14:textId="77777777" w:rsidR="00502444" w:rsidRPr="00D17C3D" w:rsidRDefault="00502444" w:rsidP="00502444">
      <w:pPr>
        <w:pStyle w:val="HTMLPreformatted"/>
        <w:shd w:val="clear" w:color="auto" w:fill="F8F9FA"/>
        <w:jc w:val="both"/>
        <w:rPr>
          <w:rFonts w:ascii="Times New Roman" w:hAnsi="Times New Roman" w:cs="Times New Roman"/>
          <w:i/>
          <w:iCs/>
          <w:color w:val="222222"/>
          <w:sz w:val="24"/>
          <w:szCs w:val="24"/>
        </w:rPr>
      </w:pPr>
    </w:p>
    <w:p w14:paraId="3D31D9BC" w14:textId="77777777" w:rsidR="00502444" w:rsidRPr="00D17C3D" w:rsidRDefault="00502444" w:rsidP="00502444">
      <w:pPr>
        <w:pStyle w:val="HTMLPreformatted"/>
        <w:shd w:val="clear" w:color="auto" w:fill="F8F9FA"/>
        <w:jc w:val="both"/>
        <w:rPr>
          <w:rFonts w:ascii="Times New Roman" w:hAnsi="Times New Roman" w:cs="Times New Roman"/>
          <w:color w:val="222222"/>
          <w:sz w:val="24"/>
          <w:szCs w:val="24"/>
        </w:rPr>
      </w:pPr>
    </w:p>
    <w:p w14:paraId="3C7AC4F5" w14:textId="77777777" w:rsidR="00502444" w:rsidRDefault="00502444" w:rsidP="00502444">
      <w:pPr>
        <w:pStyle w:val="ListParagraph"/>
        <w:spacing w:after="0" w:line="480" w:lineRule="auto"/>
        <w:ind w:left="0"/>
        <w:jc w:val="center"/>
        <w:rPr>
          <w:rFonts w:ascii="Times New Roman" w:hAnsi="Times New Roman"/>
          <w:b/>
          <w:sz w:val="24"/>
          <w:szCs w:val="24"/>
        </w:rPr>
      </w:pPr>
    </w:p>
    <w:p w14:paraId="4CE2C5AB" w14:textId="77777777" w:rsidR="00502444" w:rsidRDefault="00502444" w:rsidP="00502444">
      <w:pPr>
        <w:jc w:val="center"/>
      </w:pPr>
    </w:p>
    <w:p w14:paraId="5C9957FE" w14:textId="37F29FB4" w:rsidR="00430546" w:rsidRPr="00502444" w:rsidRDefault="00430546" w:rsidP="00502444"/>
    <w:sectPr w:rsidR="00430546" w:rsidRPr="00502444" w:rsidSect="00FC74F6">
      <w:pgSz w:w="12242" w:h="20163" w:code="5"/>
      <w:pgMar w:top="3261" w:right="1701"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49"/>
    <w:multiLevelType w:val="hybridMultilevel"/>
    <w:tmpl w:val="3378F53C"/>
    <w:lvl w:ilvl="0" w:tplc="A3021B80">
      <w:start w:val="1"/>
      <w:numFmt w:val="upp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B67EB1"/>
    <w:multiLevelType w:val="hybridMultilevel"/>
    <w:tmpl w:val="325C56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1D19B5"/>
    <w:multiLevelType w:val="hybridMultilevel"/>
    <w:tmpl w:val="63A667CE"/>
    <w:lvl w:ilvl="0" w:tplc="D794E0A2">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CE7463"/>
    <w:multiLevelType w:val="hybridMultilevel"/>
    <w:tmpl w:val="28DCF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2E6B5E"/>
    <w:multiLevelType w:val="hybridMultilevel"/>
    <w:tmpl w:val="DC147CAE"/>
    <w:lvl w:ilvl="0" w:tplc="0409000F">
      <w:start w:val="1"/>
      <w:numFmt w:val="decimal"/>
      <w:lvlText w:val="%1."/>
      <w:lvlJc w:val="left"/>
      <w:pPr>
        <w:tabs>
          <w:tab w:val="num" w:pos="720"/>
        </w:tabs>
        <w:ind w:left="720" w:hanging="360"/>
      </w:pPr>
      <w:rPr>
        <w:rFonts w:hint="default"/>
      </w:rPr>
    </w:lvl>
    <w:lvl w:ilvl="1" w:tplc="BB80B3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A7E04"/>
    <w:multiLevelType w:val="hybridMultilevel"/>
    <w:tmpl w:val="8FBE1136"/>
    <w:lvl w:ilvl="0" w:tplc="58FE6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D14A10"/>
    <w:multiLevelType w:val="hybridMultilevel"/>
    <w:tmpl w:val="2B70B63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AE30E58"/>
    <w:multiLevelType w:val="hybridMultilevel"/>
    <w:tmpl w:val="9A1244CA"/>
    <w:lvl w:ilvl="0" w:tplc="4F4C7188">
      <w:start w:val="1"/>
      <w:numFmt w:val="upp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41790C"/>
    <w:multiLevelType w:val="hybridMultilevel"/>
    <w:tmpl w:val="035AED6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8076F04"/>
    <w:multiLevelType w:val="hybridMultilevel"/>
    <w:tmpl w:val="54E08B6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E5"/>
    <w:rsid w:val="0004344F"/>
    <w:rsid w:val="000451D2"/>
    <w:rsid w:val="00084605"/>
    <w:rsid w:val="000C23D4"/>
    <w:rsid w:val="000F714D"/>
    <w:rsid w:val="0011447E"/>
    <w:rsid w:val="001B2F28"/>
    <w:rsid w:val="001E6538"/>
    <w:rsid w:val="00215235"/>
    <w:rsid w:val="00247CE6"/>
    <w:rsid w:val="002671BD"/>
    <w:rsid w:val="00272E01"/>
    <w:rsid w:val="002733D0"/>
    <w:rsid w:val="00284F25"/>
    <w:rsid w:val="002B3B0D"/>
    <w:rsid w:val="003240B9"/>
    <w:rsid w:val="00332E15"/>
    <w:rsid w:val="003420E1"/>
    <w:rsid w:val="00350A95"/>
    <w:rsid w:val="0037096F"/>
    <w:rsid w:val="003917BC"/>
    <w:rsid w:val="00395453"/>
    <w:rsid w:val="003B2ED9"/>
    <w:rsid w:val="00430546"/>
    <w:rsid w:val="00477AC4"/>
    <w:rsid w:val="004A3BFE"/>
    <w:rsid w:val="00502444"/>
    <w:rsid w:val="005367F1"/>
    <w:rsid w:val="00594740"/>
    <w:rsid w:val="005F50C7"/>
    <w:rsid w:val="006A2574"/>
    <w:rsid w:val="006A6905"/>
    <w:rsid w:val="00715A9C"/>
    <w:rsid w:val="00761E78"/>
    <w:rsid w:val="00772368"/>
    <w:rsid w:val="0079046C"/>
    <w:rsid w:val="00810FC6"/>
    <w:rsid w:val="008169C8"/>
    <w:rsid w:val="008B2EF7"/>
    <w:rsid w:val="008C393D"/>
    <w:rsid w:val="009C045A"/>
    <w:rsid w:val="009E641B"/>
    <w:rsid w:val="00A23AD0"/>
    <w:rsid w:val="00A54CAA"/>
    <w:rsid w:val="00A9621B"/>
    <w:rsid w:val="00AE3D26"/>
    <w:rsid w:val="00AF528D"/>
    <w:rsid w:val="00B26EB6"/>
    <w:rsid w:val="00BB73CF"/>
    <w:rsid w:val="00BE6D87"/>
    <w:rsid w:val="00BF00ED"/>
    <w:rsid w:val="00C275B8"/>
    <w:rsid w:val="00C44770"/>
    <w:rsid w:val="00C66331"/>
    <w:rsid w:val="00C85C9C"/>
    <w:rsid w:val="00C925AC"/>
    <w:rsid w:val="00CF2AE3"/>
    <w:rsid w:val="00D10BC9"/>
    <w:rsid w:val="00D30452"/>
    <w:rsid w:val="00D3480C"/>
    <w:rsid w:val="00DA0CA6"/>
    <w:rsid w:val="00DF2AD8"/>
    <w:rsid w:val="00E84357"/>
    <w:rsid w:val="00EE426C"/>
    <w:rsid w:val="00EE6D2F"/>
    <w:rsid w:val="00EF5931"/>
    <w:rsid w:val="00F01977"/>
    <w:rsid w:val="00F0747B"/>
    <w:rsid w:val="00F11B6D"/>
    <w:rsid w:val="00F27FE5"/>
    <w:rsid w:val="00F812A8"/>
    <w:rsid w:val="00FC74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4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BC9"/>
    <w:pPr>
      <w:jc w:val="center"/>
    </w:pPr>
    <w:rPr>
      <w:sz w:val="28"/>
      <w:szCs w:val="28"/>
    </w:rPr>
  </w:style>
  <w:style w:type="character" w:customStyle="1" w:styleId="SubtitleChar">
    <w:name w:val="Subtitle Char"/>
    <w:basedOn w:val="DefaultParagraphFont"/>
    <w:link w:val="Subtitle"/>
    <w:rsid w:val="00D10BC9"/>
    <w:rPr>
      <w:sz w:val="28"/>
      <w:szCs w:val="28"/>
      <w:lang w:val="en-US" w:eastAsia="en-US"/>
    </w:rPr>
  </w:style>
  <w:style w:type="paragraph" w:styleId="BalloonText">
    <w:name w:val="Balloon Text"/>
    <w:basedOn w:val="Normal"/>
    <w:link w:val="BalloonTextChar"/>
    <w:rsid w:val="00A23AD0"/>
    <w:rPr>
      <w:rFonts w:ascii="Tahoma" w:hAnsi="Tahoma" w:cs="Tahoma"/>
      <w:sz w:val="16"/>
      <w:szCs w:val="16"/>
    </w:rPr>
  </w:style>
  <w:style w:type="character" w:customStyle="1" w:styleId="BalloonTextChar">
    <w:name w:val="Balloon Text Char"/>
    <w:basedOn w:val="DefaultParagraphFont"/>
    <w:link w:val="BalloonText"/>
    <w:rsid w:val="00A23AD0"/>
    <w:rPr>
      <w:rFonts w:ascii="Tahoma" w:hAnsi="Tahoma" w:cs="Tahoma"/>
      <w:sz w:val="16"/>
      <w:szCs w:val="16"/>
      <w:lang w:val="en-US" w:eastAsia="en-US"/>
    </w:rPr>
  </w:style>
  <w:style w:type="paragraph" w:styleId="ListParagraph">
    <w:name w:val="List Paragraph"/>
    <w:basedOn w:val="Normal"/>
    <w:uiPriority w:val="34"/>
    <w:qFormat/>
    <w:rsid w:val="00761E7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502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2444"/>
    <w:rPr>
      <w:rFonts w:ascii="Courier New"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BC9"/>
    <w:pPr>
      <w:jc w:val="center"/>
    </w:pPr>
    <w:rPr>
      <w:sz w:val="28"/>
      <w:szCs w:val="28"/>
    </w:rPr>
  </w:style>
  <w:style w:type="character" w:customStyle="1" w:styleId="SubtitleChar">
    <w:name w:val="Subtitle Char"/>
    <w:basedOn w:val="DefaultParagraphFont"/>
    <w:link w:val="Subtitle"/>
    <w:rsid w:val="00D10BC9"/>
    <w:rPr>
      <w:sz w:val="28"/>
      <w:szCs w:val="28"/>
      <w:lang w:val="en-US" w:eastAsia="en-US"/>
    </w:rPr>
  </w:style>
  <w:style w:type="paragraph" w:styleId="BalloonText">
    <w:name w:val="Balloon Text"/>
    <w:basedOn w:val="Normal"/>
    <w:link w:val="BalloonTextChar"/>
    <w:rsid w:val="00A23AD0"/>
    <w:rPr>
      <w:rFonts w:ascii="Tahoma" w:hAnsi="Tahoma" w:cs="Tahoma"/>
      <w:sz w:val="16"/>
      <w:szCs w:val="16"/>
    </w:rPr>
  </w:style>
  <w:style w:type="character" w:customStyle="1" w:styleId="BalloonTextChar">
    <w:name w:val="Balloon Text Char"/>
    <w:basedOn w:val="DefaultParagraphFont"/>
    <w:link w:val="BalloonText"/>
    <w:rsid w:val="00A23AD0"/>
    <w:rPr>
      <w:rFonts w:ascii="Tahoma" w:hAnsi="Tahoma" w:cs="Tahoma"/>
      <w:sz w:val="16"/>
      <w:szCs w:val="16"/>
      <w:lang w:val="en-US" w:eastAsia="en-US"/>
    </w:rPr>
  </w:style>
  <w:style w:type="paragraph" w:styleId="ListParagraph">
    <w:name w:val="List Paragraph"/>
    <w:basedOn w:val="Normal"/>
    <w:uiPriority w:val="34"/>
    <w:qFormat/>
    <w:rsid w:val="00761E7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502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0244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SURAT PERNYATAAN DOSEN TETAP</vt:lpstr>
    </vt:vector>
  </TitlesOfParts>
  <Company>Microsoft Corporation</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PERNYATAAN DOSEN TETAP</dc:title>
  <dc:creator>user</dc:creator>
  <cp:lastModifiedBy>wahyu</cp:lastModifiedBy>
  <cp:revision>2</cp:revision>
  <cp:lastPrinted>2021-03-31T08:28:00Z</cp:lastPrinted>
  <dcterms:created xsi:type="dcterms:W3CDTF">2021-04-04T05:45:00Z</dcterms:created>
  <dcterms:modified xsi:type="dcterms:W3CDTF">2021-04-04T05:45:00Z</dcterms:modified>
</cp:coreProperties>
</file>