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31" w:rsidRPr="00FB06F2" w:rsidRDefault="00396031" w:rsidP="00396031">
      <w:pPr>
        <w:ind w:left="567" w:hanging="53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r w:rsidRPr="00FB06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PUSTAKA</w:t>
      </w:r>
    </w:p>
    <w:bookmarkEnd w:id="0"/>
    <w:p w:rsidR="00396031" w:rsidRDefault="00396031" w:rsidP="00396031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</w:p>
    <w:p w:rsidR="00396031" w:rsidRDefault="00396031" w:rsidP="00396031">
      <w:pPr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2C3E">
        <w:rPr>
          <w:rFonts w:ascii="Times New Roman" w:hAnsi="Times New Roman" w:cs="Times New Roman"/>
          <w:sz w:val="24"/>
          <w:szCs w:val="24"/>
        </w:rPr>
        <w:t xml:space="preserve">Azri Antika, Fani. 2013. </w:t>
      </w:r>
      <w:r w:rsidRPr="00732C3E">
        <w:rPr>
          <w:rFonts w:ascii="Times New Roman" w:hAnsi="Times New Roman" w:cs="Times New Roman"/>
          <w:i/>
          <w:iCs/>
          <w:sz w:val="24"/>
          <w:szCs w:val="24"/>
        </w:rPr>
        <w:t xml:space="preserve">“Faktor-faktor yang Mempengaruhi Pendapatan Petani Kacang Tanah di Desa Sawah Tangah Kecamatan Pariangan Kabupaten Tanah Datar (Sumatera Barat)”. </w:t>
      </w:r>
      <w:r w:rsidRPr="00732C3E">
        <w:rPr>
          <w:rFonts w:ascii="Times New Roman" w:hAnsi="Times New Roman" w:cs="Times New Roman"/>
          <w:sz w:val="24"/>
          <w:szCs w:val="24"/>
        </w:rPr>
        <w:t>Universitas Negeri Medan. Skripsi</w:t>
      </w:r>
    </w:p>
    <w:p w:rsidR="00396031" w:rsidRPr="00F53F3D" w:rsidRDefault="00396031" w:rsidP="0039603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3F3D">
        <w:rPr>
          <w:rFonts w:ascii="Times New Roman" w:hAnsi="Times New Roman" w:cs="Times New Roman"/>
          <w:sz w:val="24"/>
          <w:szCs w:val="24"/>
        </w:rPr>
        <w:t>Djam’an  Satori. 2013.  Metode  Penelitian  Kualitatif,  Bandung, Alfabeta.</w:t>
      </w:r>
    </w:p>
    <w:p w:rsidR="00396031" w:rsidRDefault="00396031" w:rsidP="00396031">
      <w:pPr>
        <w:pStyle w:val="Default"/>
      </w:pPr>
    </w:p>
    <w:p w:rsidR="00396031" w:rsidRDefault="00396031" w:rsidP="00396031">
      <w:pPr>
        <w:spacing w:after="200"/>
        <w:ind w:left="562" w:hanging="533"/>
        <w:jc w:val="both"/>
        <w:rPr>
          <w:rFonts w:ascii="Times New Roman" w:hAnsi="Times New Roman" w:cs="Times New Roman"/>
          <w:sz w:val="24"/>
          <w:szCs w:val="24"/>
        </w:rPr>
      </w:pPr>
      <w:r w:rsidRPr="00C902A2">
        <w:rPr>
          <w:rFonts w:ascii="Times New Roman" w:hAnsi="Times New Roman" w:cs="Times New Roman"/>
          <w:sz w:val="24"/>
          <w:szCs w:val="24"/>
        </w:rPr>
        <w:t xml:space="preserve">Habibi, Jamin. 2008. </w:t>
      </w:r>
      <w:r w:rsidRPr="00C902A2">
        <w:rPr>
          <w:rFonts w:ascii="Times New Roman" w:hAnsi="Times New Roman" w:cs="Times New Roman"/>
          <w:i/>
          <w:iCs/>
          <w:sz w:val="24"/>
          <w:szCs w:val="24"/>
        </w:rPr>
        <w:t xml:space="preserve">Studi Pengaruh Biaya Produksi dan Harga Jual Terhadap Pendapatan Petani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Kencur </w:t>
      </w:r>
      <w:r w:rsidRPr="00C902A2">
        <w:rPr>
          <w:rFonts w:ascii="Times New Roman" w:hAnsi="Times New Roman" w:cs="Times New Roman"/>
          <w:i/>
          <w:iCs/>
          <w:sz w:val="24"/>
          <w:szCs w:val="24"/>
        </w:rPr>
        <w:t xml:space="preserve">di Desa Serubeba Kecamatan Rote Timur Kabupaten Rote Ndao. </w:t>
      </w:r>
      <w:r w:rsidRPr="00C902A2">
        <w:rPr>
          <w:rFonts w:ascii="Times New Roman" w:hAnsi="Times New Roman" w:cs="Times New Roman"/>
          <w:sz w:val="24"/>
          <w:szCs w:val="24"/>
        </w:rPr>
        <w:t>Jurnalitbangda. Volume IV, Nomor 3, Halaman 217 – 228.</w:t>
      </w:r>
    </w:p>
    <w:p w:rsidR="00396031" w:rsidRDefault="00396031" w:rsidP="00396031">
      <w:pPr>
        <w:spacing w:after="200"/>
        <w:ind w:left="562" w:hanging="533"/>
        <w:jc w:val="both"/>
        <w:rPr>
          <w:rFonts w:ascii="Times New Roman" w:hAnsi="Times New Roman" w:cs="Times New Roman"/>
          <w:sz w:val="24"/>
          <w:szCs w:val="24"/>
        </w:rPr>
      </w:pPr>
      <w:r w:rsidRPr="00C902A2">
        <w:rPr>
          <w:rFonts w:ascii="Times New Roman" w:hAnsi="Times New Roman" w:cs="Times New Roman"/>
          <w:sz w:val="24"/>
          <w:szCs w:val="24"/>
        </w:rPr>
        <w:t xml:space="preserve">Hernanto, Fadholi. 2001. </w:t>
      </w:r>
      <w:r w:rsidRPr="00C902A2">
        <w:rPr>
          <w:rFonts w:ascii="Times New Roman" w:hAnsi="Times New Roman" w:cs="Times New Roman"/>
          <w:i/>
          <w:iCs/>
          <w:sz w:val="24"/>
          <w:szCs w:val="24"/>
        </w:rPr>
        <w:t xml:space="preserve">Ilmu Usahatani. </w:t>
      </w:r>
      <w:r w:rsidRPr="00C902A2">
        <w:rPr>
          <w:rFonts w:ascii="Times New Roman" w:hAnsi="Times New Roman" w:cs="Times New Roman"/>
          <w:sz w:val="24"/>
          <w:szCs w:val="24"/>
        </w:rPr>
        <w:t>Penebar Swadaya : Jakarta.</w:t>
      </w:r>
    </w:p>
    <w:p w:rsidR="00396031" w:rsidRDefault="00396031" w:rsidP="00396031">
      <w:pPr>
        <w:spacing w:after="200"/>
        <w:ind w:left="562" w:hanging="533"/>
        <w:jc w:val="both"/>
        <w:rPr>
          <w:rFonts w:ascii="Times New Roman" w:hAnsi="Times New Roman" w:cs="Times New Roman"/>
          <w:sz w:val="24"/>
          <w:szCs w:val="24"/>
        </w:rPr>
      </w:pPr>
      <w:r w:rsidRPr="00C902A2">
        <w:rPr>
          <w:rFonts w:ascii="Times New Roman" w:hAnsi="Times New Roman" w:cs="Times New Roman"/>
          <w:sz w:val="24"/>
          <w:szCs w:val="23"/>
        </w:rPr>
        <w:t xml:space="preserve">Irving Clark Kaiya Putri. 2013. </w:t>
      </w:r>
      <w:r w:rsidRPr="00C902A2">
        <w:rPr>
          <w:rFonts w:ascii="Times New Roman" w:hAnsi="Times New Roman" w:cs="Times New Roman"/>
          <w:i/>
          <w:iCs/>
          <w:sz w:val="24"/>
          <w:szCs w:val="23"/>
        </w:rPr>
        <w:t xml:space="preserve">Analisis Pendapatan Petani Kakao di Kabupaten Parigi – Moutong. </w:t>
      </w:r>
      <w:r w:rsidRPr="00C902A2">
        <w:rPr>
          <w:rFonts w:ascii="Times New Roman" w:hAnsi="Times New Roman" w:cs="Times New Roman"/>
          <w:sz w:val="24"/>
          <w:szCs w:val="23"/>
        </w:rPr>
        <w:t>Jurnal EMBA. Vol. 1 No. 4. Desember 2013, Halaman 2195 – 2205.</w:t>
      </w:r>
    </w:p>
    <w:p w:rsidR="00396031" w:rsidRPr="00FB06F2" w:rsidRDefault="00396031" w:rsidP="00396031">
      <w:pPr>
        <w:spacing w:after="200"/>
        <w:ind w:left="562" w:hanging="533"/>
        <w:jc w:val="both"/>
        <w:rPr>
          <w:rFonts w:ascii="Times New Roman" w:hAnsi="Times New Roman" w:cs="Times New Roman"/>
          <w:sz w:val="24"/>
          <w:szCs w:val="24"/>
        </w:rPr>
      </w:pPr>
      <w:r w:rsidRPr="00C902A2">
        <w:rPr>
          <w:rFonts w:ascii="Times New Roman" w:hAnsi="Times New Roman" w:cs="Times New Roman"/>
          <w:sz w:val="24"/>
          <w:szCs w:val="23"/>
        </w:rPr>
        <w:t xml:space="preserve">Isnala Rido, Kami. 2010. </w:t>
      </w:r>
      <w:r w:rsidRPr="00C902A2">
        <w:rPr>
          <w:rFonts w:ascii="Times New Roman" w:hAnsi="Times New Roman" w:cs="Times New Roman"/>
          <w:i/>
          <w:iCs/>
          <w:sz w:val="24"/>
          <w:szCs w:val="23"/>
        </w:rPr>
        <w:t xml:space="preserve">“Pengaruh Faktor-faktor Produksi terhadap Pendapatan Usaha Tani Jagung di Kecamatan Tiga Binanga Kabupaten Karo”. </w:t>
      </w:r>
      <w:r w:rsidRPr="00C902A2">
        <w:rPr>
          <w:rFonts w:ascii="Times New Roman" w:hAnsi="Times New Roman" w:cs="Times New Roman"/>
          <w:sz w:val="24"/>
          <w:szCs w:val="23"/>
        </w:rPr>
        <w:t>Universitas Negeri Medan</w:t>
      </w:r>
      <w:r>
        <w:rPr>
          <w:sz w:val="23"/>
          <w:szCs w:val="23"/>
        </w:rPr>
        <w:t xml:space="preserve">. </w:t>
      </w:r>
      <w:r w:rsidRPr="00C902A2">
        <w:rPr>
          <w:rFonts w:ascii="Times New Roman" w:hAnsi="Times New Roman" w:cs="Times New Roman"/>
          <w:sz w:val="24"/>
          <w:szCs w:val="23"/>
        </w:rPr>
        <w:t>Skripsi.</w:t>
      </w:r>
    </w:p>
    <w:p w:rsidR="00396031" w:rsidRDefault="00396031" w:rsidP="00396031">
      <w:pPr>
        <w:ind w:left="567" w:hanging="537"/>
        <w:jc w:val="both"/>
        <w:rPr>
          <w:rFonts w:ascii="Times New Roman" w:hAnsi="Times New Roman" w:cs="Times New Roman"/>
          <w:sz w:val="24"/>
          <w:szCs w:val="23"/>
        </w:rPr>
      </w:pPr>
    </w:p>
    <w:p w:rsidR="00396031" w:rsidRPr="00C902A2" w:rsidRDefault="00396031" w:rsidP="00396031">
      <w:pPr>
        <w:ind w:left="567" w:hanging="5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2A2">
        <w:rPr>
          <w:rFonts w:ascii="Times New Roman" w:hAnsi="Times New Roman" w:cs="Times New Roman"/>
          <w:sz w:val="24"/>
          <w:szCs w:val="24"/>
        </w:rPr>
        <w:t xml:space="preserve">Nababan, Christofel Denhas, 2008. </w:t>
      </w:r>
      <w:r w:rsidRPr="00C902A2">
        <w:rPr>
          <w:rFonts w:ascii="Times New Roman" w:hAnsi="Times New Roman" w:cs="Times New Roman"/>
          <w:i/>
          <w:iCs/>
          <w:sz w:val="24"/>
          <w:szCs w:val="24"/>
        </w:rPr>
        <w:t xml:space="preserve">Pengaruh Penggunaan Faktor Produksi Terhadap Tingkat Pendapatan Usahatani Cabai (Studi Kasus : Usahatani Cabai Desa Karang Anyer Kecamatan Beringin Kabupaten Deli Serdang). </w:t>
      </w:r>
      <w:r w:rsidRPr="00C902A2">
        <w:rPr>
          <w:rFonts w:ascii="Times New Roman" w:hAnsi="Times New Roman" w:cs="Times New Roman"/>
          <w:sz w:val="24"/>
          <w:szCs w:val="24"/>
        </w:rPr>
        <w:t>Fakultas Pertanian UMSU.</w:t>
      </w:r>
    </w:p>
    <w:p w:rsidR="00396031" w:rsidRDefault="00396031" w:rsidP="00396031">
      <w:pPr>
        <w:pStyle w:val="NormalWeb"/>
        <w:ind w:left="567" w:hanging="537"/>
        <w:jc w:val="both"/>
      </w:pPr>
      <w:r>
        <w:t>Nazir, M. 2011</w:t>
      </w:r>
      <w:r w:rsidRPr="00C902A2">
        <w:t xml:space="preserve">. </w:t>
      </w:r>
      <w:r w:rsidRPr="00C902A2">
        <w:rPr>
          <w:rStyle w:val="Emphasis"/>
        </w:rPr>
        <w:t xml:space="preserve">Metode Penelitian </w:t>
      </w:r>
      <w:r w:rsidRPr="00C902A2">
        <w:t>Ghali</w:t>
      </w:r>
      <w:r>
        <w:t>a Indonesia. Jakarta.</w:t>
      </w:r>
    </w:p>
    <w:p w:rsidR="00396031" w:rsidRDefault="00396031" w:rsidP="00396031">
      <w:pPr>
        <w:pStyle w:val="NormalWeb"/>
        <w:ind w:left="567" w:hanging="537"/>
        <w:jc w:val="both"/>
        <w:rPr>
          <w:szCs w:val="23"/>
        </w:rPr>
      </w:pPr>
      <w:r w:rsidRPr="00C902A2">
        <w:rPr>
          <w:szCs w:val="23"/>
        </w:rPr>
        <w:t xml:space="preserve">Rahmita, dkk. 2010. </w:t>
      </w:r>
      <w:r w:rsidRPr="00C902A2">
        <w:rPr>
          <w:i/>
          <w:iCs/>
          <w:szCs w:val="23"/>
        </w:rPr>
        <w:t xml:space="preserve">Faktor – Faktor yang Mempengaruhi Peningkatan Pendapatan Petani Melalui Sektor Informal di Desa Kedaburapat Kecamatan Rangsang Barat Kabupaten Bengkalis. </w:t>
      </w:r>
      <w:r w:rsidRPr="00C902A2">
        <w:rPr>
          <w:szCs w:val="23"/>
        </w:rPr>
        <w:t>Jurnal Ekonomi. Volume 18, Nomor 1. Maret 2010. Halaman 79 – 93.</w:t>
      </w:r>
    </w:p>
    <w:p w:rsidR="00396031" w:rsidRPr="00FB06F2" w:rsidRDefault="00396031" w:rsidP="00396031">
      <w:pPr>
        <w:pStyle w:val="NormalWeb"/>
        <w:ind w:left="567" w:hanging="537"/>
        <w:jc w:val="both"/>
        <w:rPr>
          <w:szCs w:val="23"/>
        </w:rPr>
      </w:pPr>
      <w:r w:rsidRPr="00F53F3D">
        <w:t>Sugiyono.  2017.  Metode Penelitian Kuantitatif, Kualitatif, dan R&amp;D. Bandung: Alfabeta, CV.</w:t>
      </w:r>
    </w:p>
    <w:p w:rsidR="00396031" w:rsidRPr="00A36A31" w:rsidRDefault="00396031" w:rsidP="00396031">
      <w:pPr>
        <w:pStyle w:val="NormalWeb"/>
        <w:ind w:left="567" w:hanging="537"/>
        <w:jc w:val="both"/>
        <w:rPr>
          <w:color w:val="000000" w:themeColor="text1"/>
          <w:lang w:val="en-US"/>
        </w:rPr>
      </w:pPr>
      <w:r w:rsidRPr="00005188">
        <w:t xml:space="preserve">Yulianto, Eko Harri. 2005. </w:t>
      </w:r>
      <w:r w:rsidRPr="00005188">
        <w:rPr>
          <w:i/>
          <w:iCs/>
        </w:rPr>
        <w:t xml:space="preserve">Pengaruh Biaya Saprodi dan Tenaga Kerja Terhadap Pendapatan Usahatani Semangka. </w:t>
      </w:r>
      <w:r w:rsidRPr="00005188">
        <w:t>Jurnal EPP. Volume 2, Nomor 2, Halaman 24 – 32</w:t>
      </w:r>
    </w:p>
    <w:p w:rsidR="00A97C6B" w:rsidRDefault="00A97C6B"/>
    <w:sectPr w:rsidR="00A97C6B" w:rsidSect="0053519E">
      <w:footerReference w:type="default" r:id="rId7"/>
      <w:pgSz w:w="11907" w:h="16839" w:code="9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1F7" w:rsidRDefault="00C541F7" w:rsidP="00330DB8">
      <w:r>
        <w:separator/>
      </w:r>
    </w:p>
  </w:endnote>
  <w:endnote w:type="continuationSeparator" w:id="1">
    <w:p w:rsidR="00C541F7" w:rsidRDefault="00C541F7" w:rsidP="0033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501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F4097" w:rsidRPr="002F5268" w:rsidRDefault="00627A4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5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0FBC" w:rsidRPr="002F52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5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B4C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2F526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F4097" w:rsidRDefault="00C54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1F7" w:rsidRDefault="00C541F7" w:rsidP="00330DB8">
      <w:r>
        <w:separator/>
      </w:r>
    </w:p>
  </w:footnote>
  <w:footnote w:type="continuationSeparator" w:id="1">
    <w:p w:rsidR="00C541F7" w:rsidRDefault="00C541F7" w:rsidP="00330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904"/>
    <w:multiLevelType w:val="multilevel"/>
    <w:tmpl w:val="465CBB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0D3AFB"/>
    <w:multiLevelType w:val="hybridMultilevel"/>
    <w:tmpl w:val="0672BA5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24F2"/>
    <w:multiLevelType w:val="multilevel"/>
    <w:tmpl w:val="CD52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CAA0DDB"/>
    <w:multiLevelType w:val="multilevel"/>
    <w:tmpl w:val="84CE3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0F6564"/>
    <w:multiLevelType w:val="hybridMultilevel"/>
    <w:tmpl w:val="DACC4DD6"/>
    <w:lvl w:ilvl="0" w:tplc="3A902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6033A"/>
    <w:multiLevelType w:val="hybridMultilevel"/>
    <w:tmpl w:val="BA8AE0C2"/>
    <w:lvl w:ilvl="0" w:tplc="0A2C8AA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C5931"/>
    <w:multiLevelType w:val="multilevel"/>
    <w:tmpl w:val="0972AE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5A4F6D"/>
    <w:multiLevelType w:val="multilevel"/>
    <w:tmpl w:val="B5DC57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2BA7E80"/>
    <w:multiLevelType w:val="multilevel"/>
    <w:tmpl w:val="82EAE1D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467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10">
    <w:nsid w:val="22E14085"/>
    <w:multiLevelType w:val="multilevel"/>
    <w:tmpl w:val="CB587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6D62041"/>
    <w:multiLevelType w:val="multilevel"/>
    <w:tmpl w:val="A53EE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28C4163F"/>
    <w:multiLevelType w:val="hybridMultilevel"/>
    <w:tmpl w:val="6A4C7D6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AECB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C60296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4EE642B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607F1"/>
    <w:multiLevelType w:val="hybridMultilevel"/>
    <w:tmpl w:val="74F67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248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F60BEF4">
      <w:start w:val="1"/>
      <w:numFmt w:val="lowerLetter"/>
      <w:lvlText w:val="%3."/>
      <w:lvlJc w:val="left"/>
      <w:pPr>
        <w:ind w:left="2340" w:hanging="360"/>
      </w:pPr>
      <w:rPr>
        <w:rFonts w:eastAsiaTheme="minorHAnsi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F0AEF"/>
    <w:multiLevelType w:val="multilevel"/>
    <w:tmpl w:val="C47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15">
    <w:nsid w:val="30183E32"/>
    <w:multiLevelType w:val="hybridMultilevel"/>
    <w:tmpl w:val="D302AD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D5837"/>
    <w:multiLevelType w:val="hybridMultilevel"/>
    <w:tmpl w:val="8B2CBB72"/>
    <w:lvl w:ilvl="0" w:tplc="2E6AE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005A83"/>
    <w:multiLevelType w:val="multilevel"/>
    <w:tmpl w:val="28161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EC30657"/>
    <w:multiLevelType w:val="hybridMultilevel"/>
    <w:tmpl w:val="F454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A34B0"/>
    <w:multiLevelType w:val="multilevel"/>
    <w:tmpl w:val="279C168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8785F32"/>
    <w:multiLevelType w:val="hybridMultilevel"/>
    <w:tmpl w:val="F3A47E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85578"/>
    <w:multiLevelType w:val="hybridMultilevel"/>
    <w:tmpl w:val="83D8870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E17FD"/>
    <w:multiLevelType w:val="multilevel"/>
    <w:tmpl w:val="D73A58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4E0C60D5"/>
    <w:multiLevelType w:val="hybridMultilevel"/>
    <w:tmpl w:val="ED56A476"/>
    <w:lvl w:ilvl="0" w:tplc="0F1ABE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83863"/>
    <w:multiLevelType w:val="hybridMultilevel"/>
    <w:tmpl w:val="B2480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341DF"/>
    <w:multiLevelType w:val="multilevel"/>
    <w:tmpl w:val="1EA29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2A0D4E"/>
    <w:multiLevelType w:val="hybridMultilevel"/>
    <w:tmpl w:val="83FA8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503A9"/>
    <w:multiLevelType w:val="multilevel"/>
    <w:tmpl w:val="5D4CB4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DBE6147"/>
    <w:multiLevelType w:val="hybridMultilevel"/>
    <w:tmpl w:val="A4F26204"/>
    <w:lvl w:ilvl="0" w:tplc="A5820A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9749FE0">
      <w:start w:val="1"/>
      <w:numFmt w:val="lowerLetter"/>
      <w:lvlText w:val="%2."/>
      <w:lvlJc w:val="left"/>
      <w:pPr>
        <w:ind w:left="180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B4006"/>
    <w:multiLevelType w:val="hybridMultilevel"/>
    <w:tmpl w:val="C566656A"/>
    <w:lvl w:ilvl="0" w:tplc="2C6C9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11E16"/>
    <w:multiLevelType w:val="multilevel"/>
    <w:tmpl w:val="E130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4C32789"/>
    <w:multiLevelType w:val="multilevel"/>
    <w:tmpl w:val="81147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>
    <w:nsid w:val="7CCF6488"/>
    <w:multiLevelType w:val="hybridMultilevel"/>
    <w:tmpl w:val="B69C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FEB1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1"/>
  </w:num>
  <w:num w:numId="4">
    <w:abstractNumId w:val="15"/>
  </w:num>
  <w:num w:numId="5">
    <w:abstractNumId w:val="5"/>
  </w:num>
  <w:num w:numId="6">
    <w:abstractNumId w:val="13"/>
  </w:num>
  <w:num w:numId="7">
    <w:abstractNumId w:val="32"/>
  </w:num>
  <w:num w:numId="8">
    <w:abstractNumId w:val="12"/>
  </w:num>
  <w:num w:numId="9">
    <w:abstractNumId w:val="29"/>
  </w:num>
  <w:num w:numId="10">
    <w:abstractNumId w:val="0"/>
  </w:num>
  <w:num w:numId="11">
    <w:abstractNumId w:val="7"/>
  </w:num>
  <w:num w:numId="12">
    <w:abstractNumId w:val="2"/>
  </w:num>
  <w:num w:numId="13">
    <w:abstractNumId w:val="33"/>
  </w:num>
  <w:num w:numId="14">
    <w:abstractNumId w:val="27"/>
  </w:num>
  <w:num w:numId="15">
    <w:abstractNumId w:val="24"/>
  </w:num>
  <w:num w:numId="16">
    <w:abstractNumId w:val="14"/>
  </w:num>
  <w:num w:numId="17">
    <w:abstractNumId w:val="28"/>
  </w:num>
  <w:num w:numId="18">
    <w:abstractNumId w:val="26"/>
  </w:num>
  <w:num w:numId="19">
    <w:abstractNumId w:val="11"/>
  </w:num>
  <w:num w:numId="20">
    <w:abstractNumId w:val="20"/>
  </w:num>
  <w:num w:numId="21">
    <w:abstractNumId w:val="1"/>
  </w:num>
  <w:num w:numId="22">
    <w:abstractNumId w:val="21"/>
  </w:num>
  <w:num w:numId="23">
    <w:abstractNumId w:val="30"/>
  </w:num>
  <w:num w:numId="24">
    <w:abstractNumId w:val="3"/>
  </w:num>
  <w:num w:numId="25">
    <w:abstractNumId w:val="4"/>
  </w:num>
  <w:num w:numId="26">
    <w:abstractNumId w:val="16"/>
  </w:num>
  <w:num w:numId="27">
    <w:abstractNumId w:val="22"/>
  </w:num>
  <w:num w:numId="28">
    <w:abstractNumId w:val="17"/>
  </w:num>
  <w:num w:numId="29">
    <w:abstractNumId w:val="6"/>
  </w:num>
  <w:num w:numId="30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031"/>
    <w:rsid w:val="00250FBC"/>
    <w:rsid w:val="00330DB8"/>
    <w:rsid w:val="00396031"/>
    <w:rsid w:val="0053519E"/>
    <w:rsid w:val="005F091F"/>
    <w:rsid w:val="00627A41"/>
    <w:rsid w:val="006F6B4C"/>
    <w:rsid w:val="00885EFD"/>
    <w:rsid w:val="00961F57"/>
    <w:rsid w:val="00A97C6B"/>
    <w:rsid w:val="00AA45E5"/>
    <w:rsid w:val="00BF2357"/>
    <w:rsid w:val="00C541F7"/>
    <w:rsid w:val="00E5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31"/>
    <w:pPr>
      <w:spacing w:after="0" w:line="240" w:lineRule="auto"/>
      <w:ind w:left="357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1"/>
    <w:qFormat/>
    <w:rsid w:val="00396031"/>
    <w:pPr>
      <w:ind w:left="720"/>
      <w:contextualSpacing/>
    </w:pPr>
  </w:style>
  <w:style w:type="paragraph" w:customStyle="1" w:styleId="Default">
    <w:name w:val="Default"/>
    <w:rsid w:val="00396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1"/>
    <w:qFormat/>
    <w:locked/>
    <w:rsid w:val="00396031"/>
    <w:rPr>
      <w:lang w:val="id-ID"/>
    </w:rPr>
  </w:style>
  <w:style w:type="paragraph" w:styleId="NormalWeb">
    <w:name w:val="Normal (Web)"/>
    <w:basedOn w:val="Normal"/>
    <w:uiPriority w:val="99"/>
    <w:unhideWhenUsed/>
    <w:rsid w:val="0039603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396031"/>
    <w:rPr>
      <w:i/>
      <w:iCs/>
    </w:rPr>
  </w:style>
  <w:style w:type="character" w:styleId="Strong">
    <w:name w:val="Strong"/>
    <w:basedOn w:val="DefaultParagraphFont"/>
    <w:uiPriority w:val="22"/>
    <w:qFormat/>
    <w:rsid w:val="00396031"/>
    <w:rPr>
      <w:b/>
      <w:bCs/>
    </w:rPr>
  </w:style>
  <w:style w:type="table" w:styleId="TableGrid">
    <w:name w:val="Table Grid"/>
    <w:basedOn w:val="TableNormal"/>
    <w:uiPriority w:val="59"/>
    <w:rsid w:val="00396031"/>
    <w:pPr>
      <w:spacing w:after="0" w:line="240" w:lineRule="auto"/>
      <w:ind w:left="357" w:hanging="357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03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96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31"/>
    <w:rPr>
      <w:lang w:val="id-ID"/>
    </w:rPr>
  </w:style>
  <w:style w:type="paragraph" w:styleId="NoSpacing">
    <w:name w:val="No Spacing"/>
    <w:uiPriority w:val="1"/>
    <w:qFormat/>
    <w:rsid w:val="00396031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31"/>
    <w:rPr>
      <w:rFonts w:ascii="Segoe UI" w:hAnsi="Segoe UI" w:cs="Segoe UI"/>
      <w:sz w:val="18"/>
      <w:szCs w:val="18"/>
      <w:lang w:val="id-ID"/>
    </w:rPr>
  </w:style>
  <w:style w:type="character" w:styleId="PlaceholderText">
    <w:name w:val="Placeholder Text"/>
    <w:basedOn w:val="DefaultParagraphFont"/>
    <w:uiPriority w:val="99"/>
    <w:semiHidden/>
    <w:rsid w:val="003960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umum</cp:lastModifiedBy>
  <cp:revision>2</cp:revision>
  <dcterms:created xsi:type="dcterms:W3CDTF">2021-04-15T08:23:00Z</dcterms:created>
  <dcterms:modified xsi:type="dcterms:W3CDTF">2021-04-15T08:23:00Z</dcterms:modified>
</cp:coreProperties>
</file>