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B0" w:rsidRDefault="00CA4EB0" w:rsidP="00CA4EB0">
      <w:pPr>
        <w:spacing w:line="240" w:lineRule="auto"/>
        <w:jc w:val="center"/>
        <w:rPr>
          <w:rFonts w:ascii="Times New Roman" w:hAnsi="Times New Roman" w:cs="Times New Roman"/>
          <w:b/>
          <w:sz w:val="24"/>
          <w:szCs w:val="24"/>
        </w:rPr>
      </w:pPr>
      <w:r w:rsidRPr="006C77D8">
        <w:rPr>
          <w:rFonts w:ascii="Times New Roman" w:hAnsi="Times New Roman" w:cs="Times New Roman"/>
          <w:b/>
          <w:sz w:val="24"/>
          <w:szCs w:val="24"/>
        </w:rPr>
        <w:t>ABSTRAK</w:t>
      </w:r>
    </w:p>
    <w:p w:rsidR="00CA4EB0" w:rsidRPr="006C77D8" w:rsidRDefault="00CA4EB0" w:rsidP="00CA4EB0">
      <w:pPr>
        <w:spacing w:line="240" w:lineRule="auto"/>
        <w:jc w:val="both"/>
        <w:rPr>
          <w:rFonts w:ascii="Times New Roman" w:hAnsi="Times New Roman" w:cs="Times New Roman"/>
          <w:b/>
          <w:sz w:val="24"/>
          <w:szCs w:val="24"/>
        </w:rPr>
      </w:pPr>
    </w:p>
    <w:p w:rsidR="00CA4EB0" w:rsidRPr="00CD30FA" w:rsidRDefault="00CA4EB0" w:rsidP="00CA4EB0">
      <w:pPr>
        <w:autoSpaceDE w:val="0"/>
        <w:autoSpaceDN w:val="0"/>
        <w:adjustRightInd w:val="0"/>
        <w:spacing w:line="240" w:lineRule="auto"/>
        <w:ind w:firstLine="567"/>
        <w:jc w:val="both"/>
        <w:rPr>
          <w:rFonts w:ascii="Times New Roman" w:hAnsi="Times New Roman" w:cs="Times New Roman"/>
          <w:sz w:val="24"/>
          <w:szCs w:val="24"/>
        </w:rPr>
      </w:pPr>
      <w:r w:rsidRPr="00B74ED2">
        <w:rPr>
          <w:rFonts w:ascii="Times New Roman" w:hAnsi="Times New Roman" w:cs="Times New Roman"/>
          <w:sz w:val="24"/>
          <w:szCs w:val="24"/>
          <w:lang w:val="en-US"/>
        </w:rPr>
        <w:t>I</w:t>
      </w:r>
      <w:r w:rsidRPr="00B74ED2">
        <w:rPr>
          <w:rFonts w:ascii="Times New Roman" w:hAnsi="Times New Roman" w:cs="Times New Roman"/>
          <w:sz w:val="24"/>
          <w:szCs w:val="24"/>
        </w:rPr>
        <w:t>qbal  Maulana Batubara</w:t>
      </w:r>
      <w:r w:rsidRPr="00CD30FA">
        <w:rPr>
          <w:rFonts w:ascii="Times New Roman" w:hAnsi="Times New Roman" w:cs="Times New Roman"/>
          <w:sz w:val="24"/>
          <w:szCs w:val="24"/>
        </w:rPr>
        <w:t xml:space="preserve"> (1641140</w:t>
      </w:r>
      <w:r>
        <w:rPr>
          <w:rFonts w:ascii="Times New Roman" w:hAnsi="Times New Roman" w:cs="Times New Roman"/>
          <w:sz w:val="24"/>
          <w:szCs w:val="24"/>
          <w:lang w:val="en-US"/>
        </w:rPr>
        <w:t>34</w:t>
      </w:r>
      <w:r w:rsidRPr="00CD30FA">
        <w:rPr>
          <w:rFonts w:ascii="Times New Roman" w:hAnsi="Times New Roman" w:cs="Times New Roman"/>
          <w:sz w:val="24"/>
          <w:szCs w:val="24"/>
        </w:rPr>
        <w:t>)</w:t>
      </w:r>
      <w:r w:rsidRPr="00CD30FA">
        <w:rPr>
          <w:rFonts w:ascii="Times New Roman" w:hAnsi="Times New Roman" w:cs="Times New Roman"/>
          <w:i/>
          <w:sz w:val="24"/>
          <w:szCs w:val="24"/>
        </w:rPr>
        <w:t xml:space="preserve"> </w:t>
      </w:r>
      <w:r w:rsidRPr="00CD30FA">
        <w:rPr>
          <w:rFonts w:ascii="Times New Roman" w:hAnsi="Times New Roman" w:cs="Times New Roman"/>
          <w:sz w:val="24"/>
          <w:szCs w:val="24"/>
        </w:rPr>
        <w:t>Dengan judul</w:t>
      </w:r>
      <w:r w:rsidRPr="00CD30FA">
        <w:rPr>
          <w:rFonts w:ascii="Times New Roman" w:hAnsi="Times New Roman" w:cs="Times New Roman"/>
          <w:i/>
          <w:sz w:val="24"/>
          <w:szCs w:val="24"/>
        </w:rPr>
        <w:t xml:space="preserve"> </w:t>
      </w:r>
      <w:r w:rsidRPr="00BA15EB">
        <w:rPr>
          <w:rFonts w:ascii="Times New Roman" w:hAnsi="Times New Roman" w:cs="Times New Roman"/>
          <w:sz w:val="24"/>
          <w:szCs w:val="24"/>
        </w:rPr>
        <w:t>Analisis Persepsi Petani Terhadap GAPOKTAN Dalam Penyediaan Pupuk  Subsidi (Studi Kasus  GAPOKTAN Teratai Desa Panji Sibura Bura Batang Beru Kecamatan Sidikalang Kabupaten</w:t>
      </w:r>
      <w:r>
        <w:rPr>
          <w:rFonts w:ascii="Times New Roman" w:hAnsi="Times New Roman" w:cs="Times New Roman"/>
          <w:sz w:val="24"/>
          <w:szCs w:val="24"/>
        </w:rPr>
        <w:t xml:space="preserve"> Dairi)</w:t>
      </w:r>
      <w:r w:rsidRPr="00CD30FA">
        <w:rPr>
          <w:rFonts w:ascii="Times New Roman" w:hAnsi="Times New Roman" w:cs="Times New Roman"/>
          <w:sz w:val="24"/>
          <w:szCs w:val="24"/>
        </w:rPr>
        <w:t xml:space="preserve">, yang dibimbing oleh </w:t>
      </w:r>
      <w:r>
        <w:rPr>
          <w:rFonts w:ascii="Times New Roman" w:hAnsi="Times New Roman" w:cs="Times New Roman"/>
          <w:sz w:val="24"/>
          <w:szCs w:val="24"/>
          <w:lang w:val="en-US"/>
        </w:rPr>
        <w:t>Ibu</w:t>
      </w:r>
      <w:r w:rsidRPr="00CD30FA">
        <w:rPr>
          <w:rFonts w:ascii="Times New Roman" w:hAnsi="Times New Roman" w:cs="Times New Roman"/>
          <w:sz w:val="24"/>
          <w:szCs w:val="24"/>
        </w:rPr>
        <w:t xml:space="preserve"> </w:t>
      </w:r>
      <w:r w:rsidRPr="00BA15EB">
        <w:rPr>
          <w:rFonts w:ascii="Times New Roman" w:hAnsi="Times New Roman" w:cs="Times New Roman"/>
          <w:sz w:val="24"/>
          <w:szCs w:val="24"/>
          <w:lang w:val="en-US"/>
        </w:rPr>
        <w:t>Ir. Ernita, MP, Ph. D</w:t>
      </w:r>
      <w:r w:rsidRPr="00CD30FA">
        <w:rPr>
          <w:rFonts w:ascii="Times New Roman" w:hAnsi="Times New Roman" w:cs="Times New Roman"/>
          <w:sz w:val="24"/>
          <w:szCs w:val="24"/>
        </w:rPr>
        <w:t xml:space="preserve"> dan </w:t>
      </w:r>
      <w:r w:rsidRPr="00CD30FA">
        <w:rPr>
          <w:rFonts w:ascii="Times New Roman" w:hAnsi="Times New Roman" w:cs="Times New Roman"/>
          <w:sz w:val="24"/>
          <w:szCs w:val="24"/>
          <w:lang w:val="en-US"/>
        </w:rPr>
        <w:t xml:space="preserve">Ibu </w:t>
      </w:r>
      <w:r w:rsidRPr="00BA15EB">
        <w:rPr>
          <w:rFonts w:ascii="Times New Roman" w:hAnsi="Times New Roman" w:cs="Times New Roman"/>
          <w:sz w:val="24"/>
          <w:lang w:val="en-US"/>
        </w:rPr>
        <w:t>Sri Wahyuni S.Si, M. Si</w:t>
      </w:r>
      <w:r w:rsidRPr="00CD30FA">
        <w:rPr>
          <w:rFonts w:ascii="Times New Roman" w:hAnsi="Times New Roman" w:cs="Times New Roman"/>
          <w:sz w:val="24"/>
          <w:szCs w:val="24"/>
        </w:rPr>
        <w:t>.</w:t>
      </w:r>
    </w:p>
    <w:p w:rsidR="00CA4EB0" w:rsidRDefault="00CA4EB0" w:rsidP="00CA4EB0">
      <w:pPr>
        <w:autoSpaceDE w:val="0"/>
        <w:autoSpaceDN w:val="0"/>
        <w:adjustRightInd w:val="0"/>
        <w:spacing w:line="240" w:lineRule="auto"/>
        <w:ind w:firstLine="567"/>
        <w:jc w:val="both"/>
        <w:rPr>
          <w:rFonts w:ascii="Times New Roman" w:hAnsi="Times New Roman" w:cs="Times New Roman"/>
          <w:sz w:val="24"/>
          <w:szCs w:val="24"/>
        </w:rPr>
      </w:pPr>
      <w:r w:rsidRPr="00CD30FA">
        <w:rPr>
          <w:rFonts w:ascii="Times New Roman" w:hAnsi="Times New Roman" w:cs="Times New Roman"/>
          <w:sz w:val="24"/>
          <w:szCs w:val="24"/>
        </w:rPr>
        <w:t xml:space="preserve">Tujuan penelitian adalah </w:t>
      </w:r>
      <w:r w:rsidRPr="00CD30FA">
        <w:rPr>
          <w:rFonts w:ascii="Times New Roman" w:hAnsi="Times New Roman" w:cs="Times New Roman"/>
          <w:color w:val="000000" w:themeColor="text1"/>
          <w:sz w:val="24"/>
          <w:szCs w:val="24"/>
        </w:rPr>
        <w:t xml:space="preserve">untuk mengetahui </w:t>
      </w:r>
      <w:r>
        <w:rPr>
          <w:rFonts w:ascii="Times New Roman" w:hAnsi="Times New Roman" w:cs="Times New Roman"/>
          <w:color w:val="000000" w:themeColor="text1"/>
          <w:sz w:val="24"/>
          <w:szCs w:val="24"/>
          <w:lang w:val="en-US"/>
        </w:rPr>
        <w:t xml:space="preserve">Pengaruh </w:t>
      </w:r>
      <w:r w:rsidRPr="00BA15EB">
        <w:rPr>
          <w:rFonts w:ascii="Times New Roman" w:hAnsi="Times New Roman" w:cs="Times New Roman"/>
          <w:sz w:val="24"/>
          <w:szCs w:val="24"/>
        </w:rPr>
        <w:t>Persepsi Petani Terhadap GAPOKTAN Dalam Penyediaan Pupuk  Subsidi (Studi Kasus  GAPOKTAN Teratai Desa Panji Sibura Bura Batang Beru Kecamatan Sidikalang Kabupaten</w:t>
      </w:r>
      <w:r>
        <w:rPr>
          <w:rFonts w:ascii="Times New Roman" w:hAnsi="Times New Roman" w:cs="Times New Roman"/>
          <w:sz w:val="24"/>
          <w:szCs w:val="24"/>
        </w:rPr>
        <w:t xml:space="preserve"> Dairi)</w:t>
      </w:r>
      <w:r w:rsidRPr="00CD30FA">
        <w:rPr>
          <w:rFonts w:ascii="Times New Roman" w:hAnsi="Times New Roman" w:cs="Times New Roman"/>
          <w:color w:val="000000" w:themeColor="text1"/>
          <w:sz w:val="24"/>
          <w:szCs w:val="24"/>
        </w:rPr>
        <w:t>. Metode penelitian mengambi</w:t>
      </w:r>
      <w:r>
        <w:rPr>
          <w:rFonts w:ascii="Times New Roman" w:hAnsi="Times New Roman" w:cs="Times New Roman"/>
          <w:color w:val="000000" w:themeColor="text1"/>
          <w:sz w:val="24"/>
          <w:szCs w:val="24"/>
        </w:rPr>
        <w:t>l sampel dengan sebesar 30</w:t>
      </w:r>
      <w:r w:rsidRPr="00CD30FA">
        <w:rPr>
          <w:rFonts w:ascii="Times New Roman" w:hAnsi="Times New Roman" w:cs="Times New Roman"/>
          <w:color w:val="000000" w:themeColor="text1"/>
          <w:sz w:val="24"/>
          <w:szCs w:val="24"/>
        </w:rPr>
        <w:t xml:space="preserve"> responden pengumpul data dilakukan dengan menggunakan kuesioner dan obsevasi langsung terhadap </w:t>
      </w:r>
      <w:r w:rsidRPr="00CD30FA">
        <w:rPr>
          <w:rFonts w:ascii="Times New Roman" w:hAnsi="Times New Roman" w:cs="Times New Roman"/>
          <w:color w:val="000000" w:themeColor="text1"/>
          <w:sz w:val="24"/>
          <w:szCs w:val="24"/>
          <w:lang w:val="en-US"/>
        </w:rPr>
        <w:t>petani</w:t>
      </w:r>
      <w:r w:rsidRPr="00CD30FA">
        <w:rPr>
          <w:rFonts w:ascii="Times New Roman" w:hAnsi="Times New Roman" w:cs="Times New Roman"/>
          <w:color w:val="000000" w:themeColor="text1"/>
          <w:sz w:val="24"/>
          <w:szCs w:val="24"/>
        </w:rPr>
        <w:t xml:space="preserve">. Data analisis menggunakan analisis regresi </w:t>
      </w:r>
      <w:r w:rsidRPr="00CD30FA">
        <w:rPr>
          <w:rFonts w:ascii="Times New Roman" w:hAnsi="Times New Roman" w:cs="Times New Roman"/>
          <w:color w:val="000000" w:themeColor="text1"/>
          <w:sz w:val="24"/>
          <w:szCs w:val="24"/>
          <w:lang w:val="en-US"/>
        </w:rPr>
        <w:t>sederhana</w:t>
      </w:r>
      <w:r w:rsidRPr="00CD30FA">
        <w:rPr>
          <w:rFonts w:ascii="Times New Roman" w:hAnsi="Times New Roman" w:cs="Times New Roman"/>
          <w:color w:val="000000" w:themeColor="text1"/>
          <w:sz w:val="24"/>
          <w:szCs w:val="24"/>
        </w:rPr>
        <w:t xml:space="preserve"> di bantu dengan softwere SPSS 20.00.</w:t>
      </w:r>
    </w:p>
    <w:p w:rsidR="00CA4EB0" w:rsidRDefault="00CA4EB0" w:rsidP="00CA4EB0">
      <w:pPr>
        <w:autoSpaceDE w:val="0"/>
        <w:autoSpaceDN w:val="0"/>
        <w:adjustRightInd w:val="0"/>
        <w:spacing w:line="240" w:lineRule="auto"/>
        <w:ind w:firstLine="567"/>
        <w:jc w:val="both"/>
        <w:rPr>
          <w:rFonts w:ascii="Times New Roman" w:hAnsi="Times New Roman" w:cs="Times New Roman"/>
          <w:sz w:val="24"/>
          <w:szCs w:val="24"/>
          <w:lang w:val="en-US"/>
        </w:rPr>
      </w:pPr>
      <w:r w:rsidRPr="006F2C49">
        <w:rPr>
          <w:rFonts w:ascii="Times New Roman" w:hAnsi="Times New Roman"/>
          <w:sz w:val="24"/>
          <w:szCs w:val="24"/>
        </w:rPr>
        <w:t xml:space="preserve">Hasil analisis diperoleh nilai t hitung untuk variabel Persepsi Petani (X)  sebesar </w:t>
      </w:r>
      <w:r w:rsidRPr="006F2C49">
        <w:rPr>
          <w:rFonts w:ascii="Times New Roman" w:hAnsi="Times New Roman" w:cs="Times New Roman"/>
          <w:color w:val="000000"/>
          <w:sz w:val="24"/>
          <w:szCs w:val="24"/>
        </w:rPr>
        <w:t xml:space="preserve">4.660 </w:t>
      </w:r>
      <w:r w:rsidRPr="006F2C49">
        <w:rPr>
          <w:rFonts w:ascii="Times New Roman" w:hAnsi="Times New Roman"/>
          <w:sz w:val="24"/>
          <w:szCs w:val="24"/>
        </w:rPr>
        <w:t>jika dibandingkan dengan nilai t tabel yang sebesar 2.048. maka t hitung (</w:t>
      </w:r>
      <w:r w:rsidRPr="006F2C49">
        <w:rPr>
          <w:rFonts w:ascii="Times New Roman" w:hAnsi="Times New Roman" w:cs="Times New Roman"/>
          <w:color w:val="000000"/>
          <w:sz w:val="24"/>
          <w:szCs w:val="24"/>
        </w:rPr>
        <w:t>4.660</w:t>
      </w:r>
      <w:r w:rsidRPr="006F2C49">
        <w:rPr>
          <w:rFonts w:ascii="Times New Roman" w:hAnsi="Times New Roman"/>
          <w:sz w:val="24"/>
          <w:szCs w:val="24"/>
        </w:rPr>
        <w:t xml:space="preserve">) yang diperoleh lebih besar dari nilai t tabel (2.048) atau  </w:t>
      </w:r>
      <w:r w:rsidRPr="006F2C49">
        <w:rPr>
          <w:rFonts w:ascii="Times New Roman" w:hAnsi="Times New Roman" w:cs="Times New Roman"/>
          <w:color w:val="000000"/>
          <w:sz w:val="24"/>
          <w:szCs w:val="24"/>
        </w:rPr>
        <w:t xml:space="preserve">4.660 </w:t>
      </w:r>
      <w:r w:rsidRPr="006F2C49">
        <w:rPr>
          <w:rFonts w:ascii="Times New Roman" w:hAnsi="Times New Roman"/>
          <w:sz w:val="24"/>
          <w:szCs w:val="24"/>
        </w:rPr>
        <w:t>&gt; 2.048. Kemudian terlihat pula bahwa nilai sig lebih kecil dari nilai probabilitas 0,05 atau 0,000 &lt; 0,05 maka Ho ditolak dan Ha diterima sehingga variabel X memiliki kontribusi terhadap Y. Nilai t positif  menunjukkan bahwa X mempunyai hubungan yang searah dengan Y. Jadi dapat disimpulkan variabel Persepsi Petani berpengaruh secara positif dan signifikan terhadap Gapoktan Dalam Penyediaan Pupuk Subsidi.</w:t>
      </w:r>
      <w:r>
        <w:rPr>
          <w:rFonts w:ascii="Times New Roman" w:hAnsi="Times New Roman" w:cs="Times New Roman"/>
          <w:sz w:val="24"/>
          <w:szCs w:val="24"/>
          <w:lang w:val="en-US"/>
        </w:rPr>
        <w:t xml:space="preserve"> </w:t>
      </w:r>
      <w:r w:rsidRPr="005E4BD0">
        <w:rPr>
          <w:rFonts w:ascii="Times New Roman" w:hAnsi="Times New Roman" w:cs="Times New Roman"/>
          <w:sz w:val="24"/>
          <w:szCs w:val="24"/>
        </w:rPr>
        <w:t>R square (R</w:t>
      </w:r>
      <w:r w:rsidRPr="005E4BD0">
        <w:rPr>
          <w:rFonts w:ascii="Times New Roman" w:hAnsi="Times New Roman" w:cs="Times New Roman"/>
          <w:sz w:val="24"/>
          <w:szCs w:val="24"/>
          <w:vertAlign w:val="superscript"/>
        </w:rPr>
        <w:t>2</w:t>
      </w:r>
      <w:r w:rsidRPr="005E4BD0">
        <w:rPr>
          <w:rFonts w:ascii="Times New Roman" w:hAnsi="Times New Roman" w:cs="Times New Roman"/>
          <w:sz w:val="24"/>
          <w:szCs w:val="24"/>
        </w:rPr>
        <w:t>) atau kuadrat R menunjukkan koefisien determinan adalah sebesar 0,437 artinya persentase sumbangkan Persepsi Petani terhadap Gapoktan Dalam Penyediaan Pupuk Subsidi (Y) sebesar 43.7%, sedangkan sisanya sebesar 56.3% dipengaruhi oleh variabel lain yang tidak diteliti oleh penelitian ini</w:t>
      </w:r>
      <w:r>
        <w:rPr>
          <w:rFonts w:ascii="Times New Roman" w:hAnsi="Times New Roman" w:cs="Times New Roman"/>
          <w:sz w:val="24"/>
          <w:szCs w:val="24"/>
          <w:lang w:val="en-US"/>
        </w:rPr>
        <w:t>.</w:t>
      </w:r>
    </w:p>
    <w:p w:rsidR="00CA4EB0" w:rsidRPr="00CA4EB0" w:rsidRDefault="00CA4EB0" w:rsidP="00CA4EB0">
      <w:pPr>
        <w:autoSpaceDE w:val="0"/>
        <w:autoSpaceDN w:val="0"/>
        <w:adjustRightInd w:val="0"/>
        <w:spacing w:line="240" w:lineRule="auto"/>
        <w:jc w:val="both"/>
        <w:rPr>
          <w:rFonts w:ascii="Times New Roman" w:hAnsi="Times New Roman" w:cs="Times New Roman"/>
          <w:sz w:val="24"/>
          <w:szCs w:val="24"/>
          <w:lang w:val="en-US"/>
        </w:rPr>
      </w:pPr>
    </w:p>
    <w:p w:rsidR="00CA4EB0" w:rsidRPr="00262068" w:rsidRDefault="00CA4EB0" w:rsidP="00CA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i/>
          <w:sz w:val="24"/>
          <w:szCs w:val="24"/>
          <w:lang w:val="en-US"/>
        </w:rPr>
      </w:pPr>
      <w:r w:rsidRPr="00262068">
        <w:rPr>
          <w:rFonts w:ascii="Times New Roman" w:hAnsi="Times New Roman" w:cs="Times New Roman"/>
          <w:b/>
          <w:i/>
          <w:sz w:val="24"/>
          <w:szCs w:val="24"/>
        </w:rPr>
        <w:t xml:space="preserve">Kata Kunci: </w:t>
      </w:r>
      <w:r w:rsidRPr="00262068">
        <w:rPr>
          <w:rFonts w:ascii="Times New Roman" w:hAnsi="Times New Roman" w:cs="Times New Roman"/>
          <w:b/>
          <w:i/>
          <w:sz w:val="24"/>
          <w:szCs w:val="24"/>
          <w:lang w:val="en-US"/>
        </w:rPr>
        <w:t>Persepsi Petani dan Gapoktan</w:t>
      </w: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spacing w:line="240" w:lineRule="auto"/>
        <w:jc w:val="center"/>
        <w:rPr>
          <w:rFonts w:ascii="Times New Roman" w:eastAsia="Times New Roman" w:hAnsi="Times New Roman" w:cs="Times New Roman"/>
          <w:b/>
          <w:i/>
          <w:sz w:val="24"/>
          <w:szCs w:val="24"/>
          <w:lang w:val="en"/>
        </w:rPr>
      </w:pPr>
      <w:r w:rsidRPr="008A71C5">
        <w:rPr>
          <w:rFonts w:ascii="Times New Roman" w:eastAsia="Times New Roman" w:hAnsi="Times New Roman" w:cs="Times New Roman"/>
          <w:b/>
          <w:i/>
          <w:sz w:val="24"/>
          <w:szCs w:val="24"/>
          <w:lang w:val="en"/>
        </w:rPr>
        <w:lastRenderedPageBreak/>
        <w:t>ABSTRACT</w:t>
      </w:r>
    </w:p>
    <w:p w:rsidR="00CA4EB0" w:rsidRPr="00CA4EB0" w:rsidRDefault="00CA4EB0" w:rsidP="00CA4EB0">
      <w:pPr>
        <w:spacing w:line="240" w:lineRule="auto"/>
        <w:jc w:val="center"/>
        <w:rPr>
          <w:rFonts w:ascii="Times New Roman" w:eastAsia="Times New Roman" w:hAnsi="Times New Roman" w:cs="Times New Roman"/>
          <w:b/>
          <w:i/>
          <w:sz w:val="24"/>
          <w:szCs w:val="24"/>
          <w:lang w:val="en"/>
        </w:rPr>
      </w:pPr>
    </w:p>
    <w:p w:rsidR="00CA4EB0" w:rsidRDefault="00CA4EB0" w:rsidP="00CA4EB0">
      <w:pPr>
        <w:spacing w:line="240" w:lineRule="auto"/>
        <w:ind w:firstLine="720"/>
        <w:jc w:val="both"/>
        <w:rPr>
          <w:rFonts w:ascii="Times New Roman" w:hAnsi="Times New Roman" w:cs="Times New Roman"/>
          <w:i/>
          <w:sz w:val="24"/>
          <w:szCs w:val="24"/>
          <w:lang w:val="en"/>
        </w:rPr>
      </w:pPr>
      <w:r w:rsidRPr="00012CEA">
        <w:rPr>
          <w:rStyle w:val="tlid-translation"/>
          <w:rFonts w:ascii="Times New Roman" w:hAnsi="Times New Roman" w:cs="Times New Roman"/>
          <w:i/>
          <w:sz w:val="24"/>
          <w:szCs w:val="24"/>
          <w:lang w:val="en"/>
        </w:rPr>
        <w:t>Iqbal Maulana Batubara (164114034) With the title Analysis of Farmers' Perception of GAPOKTAN in Provision of Subsidized Fertilizers (Case Study of Lotus GAPOKTAN in Panji Sibura Village, Bura Batang Beru, Sidikalang District, Dairi Regency), guided by Mrs. Ir. Ernita, MP, Ph. D and Mrs. Sri Wahyuni ​​S.Si, M. Si.</w:t>
      </w:r>
    </w:p>
    <w:p w:rsidR="00CA4EB0" w:rsidRPr="00012CEA" w:rsidRDefault="00CA4EB0" w:rsidP="00CA4EB0">
      <w:pPr>
        <w:spacing w:line="240" w:lineRule="auto"/>
        <w:ind w:firstLine="720"/>
        <w:jc w:val="both"/>
        <w:rPr>
          <w:rFonts w:ascii="Times New Roman" w:eastAsia="Times New Roman" w:hAnsi="Times New Roman" w:cs="Times New Roman"/>
          <w:i/>
          <w:sz w:val="24"/>
          <w:szCs w:val="24"/>
          <w:lang w:val="en"/>
        </w:rPr>
      </w:pPr>
      <w:r w:rsidRPr="00012CEA">
        <w:rPr>
          <w:rStyle w:val="tlid-translation"/>
          <w:rFonts w:ascii="Times New Roman" w:hAnsi="Times New Roman" w:cs="Times New Roman"/>
          <w:i/>
          <w:sz w:val="24"/>
          <w:szCs w:val="24"/>
          <w:lang w:val="en"/>
        </w:rPr>
        <w:t>The purpose of this study was to determine the effect of farmers' perceptions on GAPOKTAN in the provision of subsidized fertilizer (Case Study of Lotus GAPOKTAN in Panji Sibura Village, Bura Batang Beru, Sidikalang District, Dairi Regency). The research method of taking a sample of 30 respondents collecting data is done by using a questionnaire and direct observation of farmers. Data analysis using simple regression analysis was assisted with SPSS 20.00 software</w:t>
      </w:r>
      <w:r w:rsidRPr="00012CEA">
        <w:rPr>
          <w:rFonts w:ascii="Times New Roman" w:eastAsia="Times New Roman" w:hAnsi="Times New Roman" w:cs="Times New Roman"/>
          <w:i/>
          <w:sz w:val="24"/>
          <w:szCs w:val="24"/>
          <w:lang w:val="en"/>
        </w:rPr>
        <w:t>.</w:t>
      </w:r>
    </w:p>
    <w:p w:rsidR="00CA4EB0" w:rsidRPr="00DE2B1C" w:rsidRDefault="00CA4EB0" w:rsidP="00CA4EB0">
      <w:pPr>
        <w:spacing w:line="240" w:lineRule="auto"/>
        <w:ind w:firstLine="720"/>
        <w:jc w:val="both"/>
        <w:rPr>
          <w:rFonts w:ascii="Times New Roman" w:eastAsia="Times New Roman" w:hAnsi="Times New Roman" w:cs="Times New Roman"/>
          <w:i/>
          <w:sz w:val="24"/>
          <w:szCs w:val="24"/>
          <w:lang w:val="en"/>
        </w:rPr>
      </w:pPr>
      <w:r w:rsidRPr="008A71C5">
        <w:rPr>
          <w:rFonts w:ascii="Times New Roman" w:eastAsia="Times New Roman" w:hAnsi="Times New Roman" w:cs="Times New Roman"/>
          <w:i/>
          <w:sz w:val="24"/>
          <w:szCs w:val="24"/>
          <w:lang w:val="en"/>
        </w:rPr>
        <w:t>The results of the analysis obtained t value for the Farmer Perception (X) variable of 4,660 when compared with the t table value of 2,048. then the t count (4,660) obtained is greater than the value of t table (2,048) or 4,660&gt; 2,048. Then it is also seen that the value of sig is smaller than the probability value of 0.05 or 0,000 &lt;0.05 then Ho is rejected and Ha is accepted so that the variable X has a contribution to Y. A positive t value indicates that X has a direct relationship with Y. So it can be concluded Farmer Perception variable has positive and significant effect on Gapoktan in the provision of subsidized fertilizer. R square (R2) or R square shows the determinant coefficient of 0.437, meaning that the percentage of farmers' contribution to Gapoktan in the provision of subsidized fertilizer (Y) is 43.7%, while the remaining 56.3% is influenced by other variables not examined by this study.</w:t>
      </w:r>
    </w:p>
    <w:p w:rsidR="00CA4EB0" w:rsidRDefault="00CA4EB0" w:rsidP="00CA4EB0">
      <w:pPr>
        <w:jc w:val="both"/>
      </w:pPr>
    </w:p>
    <w:p w:rsidR="00CA4EB0" w:rsidRPr="008A71C5" w:rsidRDefault="00CA4EB0" w:rsidP="00CA4EB0">
      <w:pPr>
        <w:jc w:val="both"/>
        <w:rPr>
          <w:rFonts w:ascii="Times New Roman" w:hAnsi="Times New Roman" w:cs="Times New Roman"/>
          <w:b/>
          <w:i/>
          <w:sz w:val="24"/>
          <w:szCs w:val="24"/>
        </w:rPr>
      </w:pPr>
      <w:r w:rsidRPr="008A71C5">
        <w:rPr>
          <w:rStyle w:val="tlid-translation"/>
          <w:rFonts w:ascii="Times New Roman" w:hAnsi="Times New Roman" w:cs="Times New Roman"/>
          <w:b/>
          <w:i/>
          <w:sz w:val="24"/>
          <w:szCs w:val="24"/>
          <w:lang w:val="en"/>
        </w:rPr>
        <w:t>Keywords: Farmers' Perception and Gapoktan</w:t>
      </w: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bookmarkStart w:id="0" w:name="_GoBack"/>
      <w:bookmarkEnd w:id="0"/>
    </w:p>
    <w:sectPr w:rsidR="00CA4EB0" w:rsidSect="00846A1D">
      <w:footerReference w:type="default" r:id="rId9"/>
      <w:pgSz w:w="11906" w:h="16838"/>
      <w:pgMar w:top="2268" w:right="1701" w:bottom="1701" w:left="2268" w:header="706" w:footer="706"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35" w:rsidRDefault="00C55135" w:rsidP="00337399">
      <w:pPr>
        <w:spacing w:after="0" w:line="240" w:lineRule="auto"/>
      </w:pPr>
      <w:r>
        <w:separator/>
      </w:r>
    </w:p>
  </w:endnote>
  <w:endnote w:type="continuationSeparator" w:id="0">
    <w:p w:rsidR="00C55135" w:rsidRDefault="00C55135" w:rsidP="003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8766"/>
      <w:docPartObj>
        <w:docPartGallery w:val="Page Numbers (Bottom of Page)"/>
        <w:docPartUnique/>
      </w:docPartObj>
    </w:sdtPr>
    <w:sdtEndPr>
      <w:rPr>
        <w:rFonts w:asciiTheme="majorBidi" w:hAnsiTheme="majorBidi" w:cstheme="majorBidi"/>
        <w:sz w:val="24"/>
        <w:szCs w:val="24"/>
      </w:rPr>
    </w:sdtEndPr>
    <w:sdtContent>
      <w:p w:rsidR="002213CC" w:rsidRPr="00F55E93" w:rsidRDefault="00022358">
        <w:pPr>
          <w:pStyle w:val="Footer"/>
          <w:jc w:val="center"/>
          <w:rPr>
            <w:rFonts w:asciiTheme="majorBidi" w:hAnsiTheme="majorBidi" w:cstheme="majorBidi"/>
            <w:sz w:val="24"/>
            <w:szCs w:val="24"/>
          </w:rPr>
        </w:pPr>
        <w:r w:rsidRPr="00F55E93">
          <w:rPr>
            <w:rFonts w:asciiTheme="majorBidi" w:hAnsiTheme="majorBidi" w:cstheme="majorBidi"/>
            <w:sz w:val="24"/>
            <w:szCs w:val="24"/>
          </w:rPr>
          <w:fldChar w:fldCharType="begin"/>
        </w:r>
        <w:r w:rsidR="002213CC" w:rsidRPr="00F55E93">
          <w:rPr>
            <w:rFonts w:asciiTheme="majorBidi" w:hAnsiTheme="majorBidi" w:cstheme="majorBidi"/>
            <w:sz w:val="24"/>
            <w:szCs w:val="24"/>
          </w:rPr>
          <w:instrText xml:space="preserve"> PAGE   \* MERGEFORMAT </w:instrText>
        </w:r>
        <w:r w:rsidRPr="00F55E93">
          <w:rPr>
            <w:rFonts w:asciiTheme="majorBidi" w:hAnsiTheme="majorBidi" w:cstheme="majorBidi"/>
            <w:sz w:val="24"/>
            <w:szCs w:val="24"/>
          </w:rPr>
          <w:fldChar w:fldCharType="separate"/>
        </w:r>
        <w:r w:rsidR="00846A1D">
          <w:rPr>
            <w:rFonts w:asciiTheme="majorBidi" w:hAnsiTheme="majorBidi" w:cstheme="majorBidi"/>
            <w:noProof/>
            <w:sz w:val="24"/>
            <w:szCs w:val="24"/>
          </w:rPr>
          <w:t>iv</w:t>
        </w:r>
        <w:r w:rsidRPr="00F55E93">
          <w:rPr>
            <w:rFonts w:asciiTheme="majorBidi" w:hAnsiTheme="majorBidi" w:cstheme="majorBidi"/>
            <w:sz w:val="24"/>
            <w:szCs w:val="24"/>
          </w:rPr>
          <w:fldChar w:fldCharType="end"/>
        </w:r>
      </w:p>
    </w:sdtContent>
  </w:sdt>
  <w:p w:rsidR="002213CC" w:rsidRDefault="0022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35" w:rsidRDefault="00C55135" w:rsidP="00337399">
      <w:pPr>
        <w:spacing w:after="0" w:line="240" w:lineRule="auto"/>
      </w:pPr>
      <w:r>
        <w:separator/>
      </w:r>
    </w:p>
  </w:footnote>
  <w:footnote w:type="continuationSeparator" w:id="0">
    <w:p w:rsidR="00C55135" w:rsidRDefault="00C55135" w:rsidP="00337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D7"/>
    <w:multiLevelType w:val="multilevel"/>
    <w:tmpl w:val="E22060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9574F3F"/>
    <w:multiLevelType w:val="hybridMultilevel"/>
    <w:tmpl w:val="B82E2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8544BD"/>
    <w:multiLevelType w:val="multilevel"/>
    <w:tmpl w:val="89C0F310"/>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9E908A1"/>
    <w:multiLevelType w:val="multilevel"/>
    <w:tmpl w:val="86E69A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B91030A"/>
    <w:multiLevelType w:val="multilevel"/>
    <w:tmpl w:val="808E35E2"/>
    <w:lvl w:ilvl="0">
      <w:start w:val="2"/>
      <w:numFmt w:val="decimal"/>
      <w:lvlText w:val="%1"/>
      <w:lvlJc w:val="left"/>
      <w:pPr>
        <w:ind w:left="480" w:hanging="480"/>
      </w:pPr>
      <w:rPr>
        <w:rFonts w:hint="default"/>
        <w:b w:val="0"/>
      </w:rPr>
    </w:lvl>
    <w:lvl w:ilvl="1">
      <w:start w:val="1"/>
      <w:numFmt w:val="decimal"/>
      <w:lvlText w:val="%1.%2"/>
      <w:lvlJc w:val="left"/>
      <w:pPr>
        <w:ind w:left="1155" w:hanging="48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2745" w:hanging="720"/>
      </w:pPr>
      <w:rPr>
        <w:rFonts w:hint="default"/>
        <w:b w:val="0"/>
      </w:rPr>
    </w:lvl>
    <w:lvl w:ilvl="4">
      <w:start w:val="1"/>
      <w:numFmt w:val="decimal"/>
      <w:lvlText w:val="%1.%2.%3.%4.%5"/>
      <w:lvlJc w:val="left"/>
      <w:pPr>
        <w:ind w:left="3780" w:hanging="1080"/>
      </w:pPr>
      <w:rPr>
        <w:rFonts w:hint="default"/>
        <w:b w:val="0"/>
      </w:rPr>
    </w:lvl>
    <w:lvl w:ilvl="5">
      <w:start w:val="1"/>
      <w:numFmt w:val="decimal"/>
      <w:lvlText w:val="%1.%2.%3.%4.%5.%6"/>
      <w:lvlJc w:val="left"/>
      <w:pPr>
        <w:ind w:left="4455" w:hanging="1080"/>
      </w:pPr>
      <w:rPr>
        <w:rFonts w:hint="default"/>
        <w:b w:val="0"/>
      </w:rPr>
    </w:lvl>
    <w:lvl w:ilvl="6">
      <w:start w:val="1"/>
      <w:numFmt w:val="decimal"/>
      <w:lvlText w:val="%1.%2.%3.%4.%5.%6.%7"/>
      <w:lvlJc w:val="left"/>
      <w:pPr>
        <w:ind w:left="5490" w:hanging="1440"/>
      </w:pPr>
      <w:rPr>
        <w:rFonts w:hint="default"/>
        <w:b w:val="0"/>
      </w:rPr>
    </w:lvl>
    <w:lvl w:ilvl="7">
      <w:start w:val="1"/>
      <w:numFmt w:val="decimal"/>
      <w:lvlText w:val="%1.%2.%3.%4.%5.%6.%7.%8"/>
      <w:lvlJc w:val="left"/>
      <w:pPr>
        <w:ind w:left="6165" w:hanging="1440"/>
      </w:pPr>
      <w:rPr>
        <w:rFonts w:hint="default"/>
        <w:b w:val="0"/>
      </w:rPr>
    </w:lvl>
    <w:lvl w:ilvl="8">
      <w:start w:val="1"/>
      <w:numFmt w:val="decimal"/>
      <w:lvlText w:val="%1.%2.%3.%4.%5.%6.%7.%8.%9"/>
      <w:lvlJc w:val="left"/>
      <w:pPr>
        <w:ind w:left="7200" w:hanging="1800"/>
      </w:pPr>
      <w:rPr>
        <w:rFonts w:hint="default"/>
        <w:b w:val="0"/>
      </w:r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D1"/>
    <w:rsid w:val="000108D2"/>
    <w:rsid w:val="0001151E"/>
    <w:rsid w:val="00011BB3"/>
    <w:rsid w:val="00022358"/>
    <w:rsid w:val="00030A66"/>
    <w:rsid w:val="000513DF"/>
    <w:rsid w:val="00065A61"/>
    <w:rsid w:val="00065D3D"/>
    <w:rsid w:val="00084FCB"/>
    <w:rsid w:val="0009059E"/>
    <w:rsid w:val="000A4AB9"/>
    <w:rsid w:val="000B037D"/>
    <w:rsid w:val="000B2FD1"/>
    <w:rsid w:val="000C42C5"/>
    <w:rsid w:val="000C66D0"/>
    <w:rsid w:val="000E4DD7"/>
    <w:rsid w:val="001138B1"/>
    <w:rsid w:val="001155E9"/>
    <w:rsid w:val="0012287B"/>
    <w:rsid w:val="00125C5F"/>
    <w:rsid w:val="00143691"/>
    <w:rsid w:val="0016039D"/>
    <w:rsid w:val="00162B06"/>
    <w:rsid w:val="001768B4"/>
    <w:rsid w:val="00180EEB"/>
    <w:rsid w:val="001876D5"/>
    <w:rsid w:val="00190227"/>
    <w:rsid w:val="001A1CE6"/>
    <w:rsid w:val="001B5572"/>
    <w:rsid w:val="001B72B6"/>
    <w:rsid w:val="001C2520"/>
    <w:rsid w:val="001C5460"/>
    <w:rsid w:val="001C7348"/>
    <w:rsid w:val="001D0E07"/>
    <w:rsid w:val="001E25E0"/>
    <w:rsid w:val="001F2B14"/>
    <w:rsid w:val="0020497C"/>
    <w:rsid w:val="00205714"/>
    <w:rsid w:val="00206A25"/>
    <w:rsid w:val="002140AE"/>
    <w:rsid w:val="002213CC"/>
    <w:rsid w:val="00224DAE"/>
    <w:rsid w:val="00224FCD"/>
    <w:rsid w:val="0023232C"/>
    <w:rsid w:val="00247D90"/>
    <w:rsid w:val="00262068"/>
    <w:rsid w:val="0026217D"/>
    <w:rsid w:val="00283610"/>
    <w:rsid w:val="002868C4"/>
    <w:rsid w:val="00290CA8"/>
    <w:rsid w:val="00296B9B"/>
    <w:rsid w:val="002A5E12"/>
    <w:rsid w:val="003108A3"/>
    <w:rsid w:val="00310B20"/>
    <w:rsid w:val="00316D7F"/>
    <w:rsid w:val="003357B8"/>
    <w:rsid w:val="00337399"/>
    <w:rsid w:val="0034759C"/>
    <w:rsid w:val="003503AF"/>
    <w:rsid w:val="00355A04"/>
    <w:rsid w:val="00386482"/>
    <w:rsid w:val="003A518F"/>
    <w:rsid w:val="003A541F"/>
    <w:rsid w:val="003C1131"/>
    <w:rsid w:val="003E5159"/>
    <w:rsid w:val="00403C10"/>
    <w:rsid w:val="00405F5F"/>
    <w:rsid w:val="00424EC4"/>
    <w:rsid w:val="00427EED"/>
    <w:rsid w:val="004419DA"/>
    <w:rsid w:val="0046340B"/>
    <w:rsid w:val="00466775"/>
    <w:rsid w:val="00482720"/>
    <w:rsid w:val="00482C9E"/>
    <w:rsid w:val="004A0C3F"/>
    <w:rsid w:val="004A5BC4"/>
    <w:rsid w:val="004B2F7F"/>
    <w:rsid w:val="004C295B"/>
    <w:rsid w:val="004D3D4A"/>
    <w:rsid w:val="004E2326"/>
    <w:rsid w:val="004E317C"/>
    <w:rsid w:val="004F236D"/>
    <w:rsid w:val="004F3F20"/>
    <w:rsid w:val="00500B54"/>
    <w:rsid w:val="00516BE0"/>
    <w:rsid w:val="00534FE6"/>
    <w:rsid w:val="00537B94"/>
    <w:rsid w:val="005525FA"/>
    <w:rsid w:val="0056191C"/>
    <w:rsid w:val="00572F40"/>
    <w:rsid w:val="0057477D"/>
    <w:rsid w:val="00590768"/>
    <w:rsid w:val="005918D2"/>
    <w:rsid w:val="00593722"/>
    <w:rsid w:val="005961F0"/>
    <w:rsid w:val="00597305"/>
    <w:rsid w:val="00597423"/>
    <w:rsid w:val="005B3FD6"/>
    <w:rsid w:val="005D06CC"/>
    <w:rsid w:val="005D0EE4"/>
    <w:rsid w:val="005E2726"/>
    <w:rsid w:val="005F3546"/>
    <w:rsid w:val="006025BB"/>
    <w:rsid w:val="00607F3C"/>
    <w:rsid w:val="006152B5"/>
    <w:rsid w:val="00634053"/>
    <w:rsid w:val="006362B2"/>
    <w:rsid w:val="006427F1"/>
    <w:rsid w:val="00647CD9"/>
    <w:rsid w:val="006541C3"/>
    <w:rsid w:val="006834EC"/>
    <w:rsid w:val="006A08B0"/>
    <w:rsid w:val="006B594F"/>
    <w:rsid w:val="006E262C"/>
    <w:rsid w:val="006E49A4"/>
    <w:rsid w:val="007104F3"/>
    <w:rsid w:val="00714354"/>
    <w:rsid w:val="00717165"/>
    <w:rsid w:val="00732EE5"/>
    <w:rsid w:val="00741097"/>
    <w:rsid w:val="0076433C"/>
    <w:rsid w:val="00765447"/>
    <w:rsid w:val="00787C5A"/>
    <w:rsid w:val="00792FB2"/>
    <w:rsid w:val="007D0694"/>
    <w:rsid w:val="007E185C"/>
    <w:rsid w:val="007F38BB"/>
    <w:rsid w:val="00810DB4"/>
    <w:rsid w:val="00822CB4"/>
    <w:rsid w:val="0083025B"/>
    <w:rsid w:val="00846A1D"/>
    <w:rsid w:val="00855C81"/>
    <w:rsid w:val="00856A32"/>
    <w:rsid w:val="0086449A"/>
    <w:rsid w:val="00872E5B"/>
    <w:rsid w:val="008748CA"/>
    <w:rsid w:val="008806F1"/>
    <w:rsid w:val="0088329C"/>
    <w:rsid w:val="008850A0"/>
    <w:rsid w:val="008E328A"/>
    <w:rsid w:val="008E43ED"/>
    <w:rsid w:val="008E796F"/>
    <w:rsid w:val="008F5F35"/>
    <w:rsid w:val="008F7707"/>
    <w:rsid w:val="00901830"/>
    <w:rsid w:val="00920D84"/>
    <w:rsid w:val="00922BD2"/>
    <w:rsid w:val="0096405C"/>
    <w:rsid w:val="00970FF1"/>
    <w:rsid w:val="00971068"/>
    <w:rsid w:val="00972897"/>
    <w:rsid w:val="00980010"/>
    <w:rsid w:val="0099534B"/>
    <w:rsid w:val="009B403B"/>
    <w:rsid w:val="009B7586"/>
    <w:rsid w:val="009C0817"/>
    <w:rsid w:val="009C104A"/>
    <w:rsid w:val="009C26DF"/>
    <w:rsid w:val="009D5648"/>
    <w:rsid w:val="009E5E9A"/>
    <w:rsid w:val="009E7E76"/>
    <w:rsid w:val="00A05E90"/>
    <w:rsid w:val="00A11DC8"/>
    <w:rsid w:val="00A22840"/>
    <w:rsid w:val="00A428C7"/>
    <w:rsid w:val="00A44ABE"/>
    <w:rsid w:val="00A50EDE"/>
    <w:rsid w:val="00A52719"/>
    <w:rsid w:val="00A52D52"/>
    <w:rsid w:val="00A5454C"/>
    <w:rsid w:val="00A60BE2"/>
    <w:rsid w:val="00AA334C"/>
    <w:rsid w:val="00AB14CD"/>
    <w:rsid w:val="00AB474F"/>
    <w:rsid w:val="00AB4D7C"/>
    <w:rsid w:val="00AB51C2"/>
    <w:rsid w:val="00AB5C50"/>
    <w:rsid w:val="00AB6799"/>
    <w:rsid w:val="00AD33F2"/>
    <w:rsid w:val="00AD4C32"/>
    <w:rsid w:val="00AF4636"/>
    <w:rsid w:val="00B019E8"/>
    <w:rsid w:val="00B246F0"/>
    <w:rsid w:val="00B268A8"/>
    <w:rsid w:val="00B77C38"/>
    <w:rsid w:val="00B87BEB"/>
    <w:rsid w:val="00BA6B2D"/>
    <w:rsid w:val="00BC05AC"/>
    <w:rsid w:val="00C00B66"/>
    <w:rsid w:val="00C0125F"/>
    <w:rsid w:val="00C111E7"/>
    <w:rsid w:val="00C260A6"/>
    <w:rsid w:val="00C26C25"/>
    <w:rsid w:val="00C27991"/>
    <w:rsid w:val="00C34FA9"/>
    <w:rsid w:val="00C37CE2"/>
    <w:rsid w:val="00C51829"/>
    <w:rsid w:val="00C55135"/>
    <w:rsid w:val="00C61C1D"/>
    <w:rsid w:val="00C6517C"/>
    <w:rsid w:val="00C7002D"/>
    <w:rsid w:val="00C85211"/>
    <w:rsid w:val="00CA4EB0"/>
    <w:rsid w:val="00CA7D7F"/>
    <w:rsid w:val="00CC2DCC"/>
    <w:rsid w:val="00D00A18"/>
    <w:rsid w:val="00D037EF"/>
    <w:rsid w:val="00D038F7"/>
    <w:rsid w:val="00D2735F"/>
    <w:rsid w:val="00D405CB"/>
    <w:rsid w:val="00D61A9E"/>
    <w:rsid w:val="00D7387B"/>
    <w:rsid w:val="00D74CAB"/>
    <w:rsid w:val="00D93287"/>
    <w:rsid w:val="00DA19CF"/>
    <w:rsid w:val="00DA47F0"/>
    <w:rsid w:val="00DC2A53"/>
    <w:rsid w:val="00DD1216"/>
    <w:rsid w:val="00DE605C"/>
    <w:rsid w:val="00DF7F66"/>
    <w:rsid w:val="00E00ECE"/>
    <w:rsid w:val="00E03734"/>
    <w:rsid w:val="00E07489"/>
    <w:rsid w:val="00E25337"/>
    <w:rsid w:val="00E33670"/>
    <w:rsid w:val="00E363A2"/>
    <w:rsid w:val="00E37234"/>
    <w:rsid w:val="00E37EB3"/>
    <w:rsid w:val="00E51369"/>
    <w:rsid w:val="00E57FEE"/>
    <w:rsid w:val="00E622C7"/>
    <w:rsid w:val="00E665FC"/>
    <w:rsid w:val="00E74785"/>
    <w:rsid w:val="00E75BE7"/>
    <w:rsid w:val="00EA5DC4"/>
    <w:rsid w:val="00EE1F1D"/>
    <w:rsid w:val="00EE4D2C"/>
    <w:rsid w:val="00F029A8"/>
    <w:rsid w:val="00F07AB5"/>
    <w:rsid w:val="00F45B87"/>
    <w:rsid w:val="00F55E93"/>
    <w:rsid w:val="00F833DF"/>
    <w:rsid w:val="00FE2200"/>
    <w:rsid w:val="00FF6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D752D-ABD9-4479-9CBA-414D4758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aulia sari</dc:creator>
  <cp:lastModifiedBy>user</cp:lastModifiedBy>
  <cp:revision>4</cp:revision>
  <cp:lastPrinted>2021-04-05T11:36:00Z</cp:lastPrinted>
  <dcterms:created xsi:type="dcterms:W3CDTF">2021-04-07T04:40:00Z</dcterms:created>
  <dcterms:modified xsi:type="dcterms:W3CDTF">2021-04-07T04:48:00Z</dcterms:modified>
</cp:coreProperties>
</file>