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1" w:rsidRDefault="00872921" w:rsidP="00872921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C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2921" w:rsidRPr="003674C3" w:rsidRDefault="00872921" w:rsidP="00872921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921" w:rsidRPr="00B44D43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Yeung, Rob. 2014. </w:t>
      </w:r>
      <w:r w:rsidRPr="00B44D43">
        <w:rPr>
          <w:rFonts w:ascii="Times New Roman" w:hAnsi="Times New Roman" w:cs="Times New Roman"/>
          <w:i/>
          <w:sz w:val="24"/>
          <w:szCs w:val="24"/>
        </w:rPr>
        <w:t>Confidence</w:t>
      </w:r>
      <w:r w:rsidRPr="00B44D43">
        <w:rPr>
          <w:rFonts w:ascii="Times New Roman" w:hAnsi="Times New Roman" w:cs="Times New Roman"/>
          <w:sz w:val="24"/>
          <w:szCs w:val="24"/>
        </w:rPr>
        <w:t>. Jakarta: Daras Books.</w:t>
      </w:r>
    </w:p>
    <w:p w:rsidR="00872921" w:rsidRPr="00B44D43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Kelola, Akbar. 2016. </w:t>
      </w:r>
      <w:r w:rsidRPr="00B44D43">
        <w:rPr>
          <w:rFonts w:ascii="Times New Roman" w:hAnsi="Times New Roman" w:cs="Times New Roman"/>
          <w:i/>
          <w:sz w:val="24"/>
          <w:szCs w:val="24"/>
        </w:rPr>
        <w:t>The Secret Of Habit</w:t>
      </w:r>
      <w:r w:rsidRPr="00B44D43">
        <w:rPr>
          <w:rFonts w:ascii="Times New Roman" w:hAnsi="Times New Roman" w:cs="Times New Roman"/>
          <w:sz w:val="24"/>
          <w:szCs w:val="24"/>
        </w:rPr>
        <w:t xml:space="preserve">. Yogyakarta: Psikopedia. </w:t>
      </w:r>
    </w:p>
    <w:p w:rsidR="00872921" w:rsidRPr="00B44D43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Carnegie, Dale. 2010. </w:t>
      </w:r>
      <w:r w:rsidRPr="00B44D43">
        <w:rPr>
          <w:rFonts w:ascii="Times New Roman" w:hAnsi="Times New Roman" w:cs="Times New Roman"/>
          <w:i/>
          <w:sz w:val="24"/>
          <w:szCs w:val="24"/>
        </w:rPr>
        <w:t>The Magic of Speaking</w:t>
      </w:r>
      <w:r w:rsidRPr="00B44D43">
        <w:rPr>
          <w:rFonts w:ascii="Times New Roman" w:hAnsi="Times New Roman" w:cs="Times New Roman"/>
          <w:sz w:val="24"/>
          <w:szCs w:val="24"/>
        </w:rPr>
        <w:t>. Jakarta: Ufuk Publising House.</w:t>
      </w:r>
    </w:p>
    <w:p w:rsidR="00872921" w:rsidRPr="00B44D43" w:rsidRDefault="00872921" w:rsidP="00872921">
      <w:pPr>
        <w:tabs>
          <w:tab w:val="left" w:pos="720"/>
        </w:tabs>
        <w:spacing w:after="0"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Healey, Joe. 2010. </w:t>
      </w:r>
      <w:r w:rsidRPr="00B44D43">
        <w:rPr>
          <w:rFonts w:ascii="Times New Roman" w:hAnsi="Times New Roman" w:cs="Times New Roman"/>
          <w:i/>
          <w:sz w:val="24"/>
          <w:szCs w:val="24"/>
        </w:rPr>
        <w:t>Radical Trust Membangun Kepercayaan Menuju Kesuksesan.</w:t>
      </w:r>
      <w:r w:rsidRPr="00B4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D43">
        <w:rPr>
          <w:rFonts w:ascii="Times New Roman" w:hAnsi="Times New Roman" w:cs="Times New Roman"/>
          <w:sz w:val="24"/>
          <w:szCs w:val="24"/>
        </w:rPr>
        <w:t>Jakarta: BIP (Buana Ilmu Populer).</w:t>
      </w:r>
    </w:p>
    <w:p w:rsidR="00872921" w:rsidRPr="00B44D43" w:rsidRDefault="00872921" w:rsidP="00872921">
      <w:pPr>
        <w:tabs>
          <w:tab w:val="left" w:pos="72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Prayitno.2012. </w:t>
      </w:r>
      <w:r w:rsidRPr="00B44D43">
        <w:rPr>
          <w:rFonts w:ascii="Times New Roman" w:hAnsi="Times New Roman" w:cs="Times New Roman"/>
          <w:i/>
          <w:sz w:val="24"/>
          <w:szCs w:val="24"/>
        </w:rPr>
        <w:t>Jenis Layanan dan Kegiatan Pendukung Konseling</w:t>
      </w:r>
      <w:r w:rsidRPr="00B44D43">
        <w:rPr>
          <w:rFonts w:ascii="Times New Roman" w:hAnsi="Times New Roman" w:cs="Times New Roman"/>
          <w:sz w:val="24"/>
          <w:szCs w:val="24"/>
        </w:rPr>
        <w:t>. Padang: UNPAD.</w:t>
      </w:r>
    </w:p>
    <w:p w:rsidR="00872921" w:rsidRPr="00B44D43" w:rsidRDefault="00872921" w:rsidP="0087292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D43">
        <w:rPr>
          <w:rFonts w:ascii="Times New Roman" w:hAnsi="Times New Roman" w:cs="Times New Roman"/>
          <w:sz w:val="24"/>
          <w:szCs w:val="24"/>
        </w:rPr>
        <w:t xml:space="preserve">Prayitno. 20103. </w:t>
      </w:r>
      <w:r w:rsidRPr="00B44D43">
        <w:rPr>
          <w:rFonts w:ascii="Times New Roman" w:hAnsi="Times New Roman" w:cs="Times New Roman"/>
          <w:i/>
          <w:sz w:val="24"/>
          <w:szCs w:val="24"/>
        </w:rPr>
        <w:t>Dasar-Dasar Bimbingan &amp; Konseling</w:t>
      </w:r>
      <w:r w:rsidRPr="00B44D43">
        <w:rPr>
          <w:rFonts w:ascii="Times New Roman" w:hAnsi="Times New Roman" w:cs="Times New Roman"/>
          <w:sz w:val="24"/>
          <w:szCs w:val="24"/>
        </w:rPr>
        <w:t xml:space="preserve"> . Jakarta: Rineka Cipta.</w:t>
      </w:r>
    </w:p>
    <w:p w:rsidR="00872921" w:rsidRPr="009A6590" w:rsidRDefault="00872921" w:rsidP="00872921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590">
        <w:rPr>
          <w:rFonts w:ascii="Times New Roman" w:hAnsi="Times New Roman" w:cs="Times New Roman"/>
          <w:sz w:val="24"/>
          <w:szCs w:val="24"/>
        </w:rPr>
        <w:t xml:space="preserve">Istarani. 2012. 58 </w:t>
      </w:r>
      <w:r w:rsidRPr="009A6590">
        <w:rPr>
          <w:rFonts w:ascii="Times New Roman" w:hAnsi="Times New Roman" w:cs="Times New Roman"/>
          <w:i/>
          <w:sz w:val="24"/>
          <w:szCs w:val="24"/>
        </w:rPr>
        <w:t>Model Pembelajaran Inovatif</w:t>
      </w:r>
      <w:r w:rsidRPr="009A6590">
        <w:rPr>
          <w:rFonts w:ascii="Times New Roman" w:hAnsi="Times New Roman" w:cs="Times New Roman"/>
          <w:sz w:val="24"/>
          <w:szCs w:val="24"/>
        </w:rPr>
        <w:t>. Medan : Media Persada CV. Iscom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2921" w:rsidRPr="009A6590" w:rsidRDefault="00872921" w:rsidP="00872921">
      <w:pPr>
        <w:tabs>
          <w:tab w:val="left" w:pos="720"/>
        </w:tabs>
        <w:spacing w:after="0"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590">
        <w:rPr>
          <w:rFonts w:ascii="Times New Roman" w:hAnsi="Times New Roman" w:cs="Times New Roman"/>
          <w:sz w:val="24"/>
          <w:szCs w:val="24"/>
        </w:rPr>
        <w:t xml:space="preserve">Tim UMN Al-Washliyah.2015. </w:t>
      </w:r>
      <w:r w:rsidRPr="009A6590">
        <w:rPr>
          <w:rFonts w:ascii="Times New Roman" w:hAnsi="Times New Roman" w:cs="Times New Roman"/>
          <w:i/>
          <w:sz w:val="24"/>
          <w:szCs w:val="24"/>
        </w:rPr>
        <w:t xml:space="preserve">Pedoman Penelitian Tindakan Kelas Bimbingan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6590">
        <w:rPr>
          <w:rFonts w:ascii="Times New Roman" w:hAnsi="Times New Roman" w:cs="Times New Roman"/>
          <w:i/>
          <w:sz w:val="24"/>
          <w:szCs w:val="24"/>
        </w:rPr>
        <w:t>dan Konseling</w:t>
      </w:r>
      <w:r>
        <w:rPr>
          <w:rFonts w:ascii="Times New Roman" w:hAnsi="Times New Roman" w:cs="Times New Roman"/>
          <w:sz w:val="24"/>
          <w:szCs w:val="24"/>
        </w:rPr>
        <w:t>. Medan: UMN Al-Washliyah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2921" w:rsidRPr="009A6590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90">
        <w:rPr>
          <w:rFonts w:ascii="Times New Roman" w:hAnsi="Times New Roman" w:cs="Times New Roman"/>
          <w:sz w:val="24"/>
          <w:szCs w:val="24"/>
        </w:rPr>
        <w:t xml:space="preserve">Arikunto. 2013. </w:t>
      </w:r>
      <w:r w:rsidRPr="009A6590">
        <w:rPr>
          <w:rFonts w:ascii="Times New Roman" w:hAnsi="Times New Roman" w:cs="Times New Roman"/>
          <w:i/>
          <w:sz w:val="24"/>
          <w:szCs w:val="24"/>
        </w:rPr>
        <w:t>Dasar-dasar evaluasi pendidikan. Jakarta</w:t>
      </w:r>
      <w:r w:rsidRPr="009A6590">
        <w:rPr>
          <w:rFonts w:ascii="Times New Roman" w:hAnsi="Times New Roman" w:cs="Times New Roman"/>
          <w:sz w:val="24"/>
          <w:szCs w:val="24"/>
        </w:rPr>
        <w:t>:Bumi Aksara</w:t>
      </w:r>
    </w:p>
    <w:p w:rsidR="00872921" w:rsidRPr="009A6590" w:rsidRDefault="00872921" w:rsidP="00872921">
      <w:pPr>
        <w:tabs>
          <w:tab w:val="left" w:pos="72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A6590">
        <w:rPr>
          <w:rFonts w:ascii="Times New Roman" w:hAnsi="Times New Roman" w:cs="Times New Roman"/>
          <w:sz w:val="24"/>
          <w:szCs w:val="24"/>
        </w:rPr>
        <w:t xml:space="preserve">Sugiyono2010. </w:t>
      </w:r>
      <w:r w:rsidRPr="009A6590">
        <w:rPr>
          <w:rFonts w:ascii="Times New Roman" w:hAnsi="Times New Roman" w:cs="Times New Roman"/>
          <w:i/>
          <w:sz w:val="24"/>
          <w:szCs w:val="24"/>
        </w:rPr>
        <w:t>Metode Penelitian Kuatitatif ,Kualitatif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9A6590">
        <w:rPr>
          <w:rFonts w:ascii="Times New Roman" w:hAnsi="Times New Roman" w:cs="Times New Roman"/>
          <w:sz w:val="24"/>
          <w:szCs w:val="24"/>
        </w:rPr>
        <w:t>Alfabeta</w:t>
      </w:r>
    </w:p>
    <w:p w:rsidR="00872921" w:rsidRPr="009A6590" w:rsidRDefault="00872921" w:rsidP="00872921">
      <w:pPr>
        <w:tabs>
          <w:tab w:val="left" w:pos="720"/>
          <w:tab w:val="left" w:pos="108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Surbakti</w:t>
      </w:r>
      <w:r w:rsidRPr="009A6590">
        <w:rPr>
          <w:rFonts w:ascii="Times New Roman" w:hAnsi="Times New Roman" w:cs="Times New Roman"/>
          <w:sz w:val="24"/>
          <w:szCs w:val="24"/>
        </w:rPr>
        <w:t>. 2015. Upaya Meningkatkan Kepercayaan Diri Dalam Berkomunikasi Melalui Layanan Bimbingan Kelompok Pada siswa kelas X SMA Masehi Namorambe Tahun Ajaran 2014/2015”.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590">
        <w:rPr>
          <w:rFonts w:ascii="Times New Roman" w:hAnsi="Times New Roman" w:cs="Times New Roman"/>
          <w:sz w:val="24"/>
          <w:szCs w:val="24"/>
        </w:rPr>
        <w:t>Skripsi S-1 pada FKIP UMN Al-Washliyah: tidak diterbitkan.</w:t>
      </w:r>
    </w:p>
    <w:p w:rsidR="00872921" w:rsidRDefault="00872921" w:rsidP="00872921">
      <w:pPr>
        <w:tabs>
          <w:tab w:val="left" w:pos="720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590">
        <w:rPr>
          <w:rFonts w:ascii="Times New Roman" w:hAnsi="Times New Roman" w:cs="Times New Roman"/>
          <w:sz w:val="24"/>
          <w:szCs w:val="24"/>
        </w:rPr>
        <w:t xml:space="preserve">Saroni.2013. </w:t>
      </w:r>
      <w:r w:rsidRPr="009A6590">
        <w:rPr>
          <w:rFonts w:ascii="Times New Roman" w:hAnsi="Times New Roman" w:cs="Times New Roman"/>
          <w:i/>
          <w:sz w:val="24"/>
          <w:szCs w:val="24"/>
        </w:rPr>
        <w:t>Modelling The Way</w:t>
      </w:r>
      <w:r w:rsidRPr="009A6590">
        <w:rPr>
          <w:rFonts w:ascii="Times New Roman" w:hAnsi="Times New Roman" w:cs="Times New Roman"/>
          <w:sz w:val="24"/>
          <w:szCs w:val="24"/>
        </w:rPr>
        <w:t xml:space="preserve"> (Online).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Tersedia</w:t>
      </w:r>
      <w:r w:rsidRPr="009A65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590">
        <w:rPr>
          <w:rFonts w:ascii="Times New Roman" w:hAnsi="Times New Roman" w:cs="Times New Roman"/>
          <w:sz w:val="24"/>
          <w:szCs w:val="24"/>
        </w:rPr>
        <w:t>https://saroni_Didakti_no_18_ Jan_ 2015. pdf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590">
        <w:rPr>
          <w:rFonts w:ascii="Times New Roman" w:hAnsi="Times New Roman" w:cs="Times New Roman"/>
          <w:sz w:val="24"/>
          <w:szCs w:val="24"/>
        </w:rPr>
        <w:t>19 Januari 2016).</w:t>
      </w:r>
    </w:p>
    <w:p w:rsidR="00872921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921" w:rsidRDefault="00872921" w:rsidP="00872921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Efektifitas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Contextual Teaching And Learning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Arah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74C3">
        <w:rPr>
          <w:rFonts w:ascii="Times New Roman" w:hAnsi="Times New Roman" w:cs="Times New Roman"/>
          <w:i/>
          <w:sz w:val="24"/>
          <w:szCs w:val="24"/>
          <w:lang w:val="en-US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23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ED6D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http://ejournal.unp.ac.id/index.php/konselor. </w:t>
        </w:r>
        <w:proofErr w:type="spellStart"/>
        <w:proofErr w:type="gramStart"/>
        <w:r w:rsidRPr="00ED6D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ED6D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  (27</w:t>
        </w:r>
      </w:hyperlink>
      <w:r w:rsidRPr="00ED6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2017).</w:t>
      </w:r>
      <w:proofErr w:type="gramEnd"/>
    </w:p>
    <w:p w:rsidR="00872921" w:rsidRDefault="00872921" w:rsidP="00872921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Ummah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Khairul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BK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Mengetahui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Presepsi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Penginformasian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Intelegensi</w:t>
      </w:r>
      <w:r>
        <w:rPr>
          <w:rFonts w:ascii="Times New Roman" w:hAnsi="Times New Roman" w:cs="Times New Roman"/>
          <w:sz w:val="24"/>
          <w:szCs w:val="24"/>
          <w:lang w:val="en-US"/>
        </w:rPr>
        <w:t>.Tersedia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http://ejournal.unp.ac.id/index.php/konselor. </w:t>
        </w:r>
        <w:proofErr w:type="gramStart"/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hlm.260-266. </w:t>
        </w:r>
        <w:proofErr w:type="spellStart"/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  (</w:t>
        </w:r>
        <w:proofErr w:type="spellStart"/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diakses</w:t>
        </w:r>
        <w:proofErr w:type="spellEnd"/>
        <w:r w:rsidRPr="009D04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27</w:t>
        </w:r>
      </w:hyperlink>
      <w:r w:rsidRPr="00ED6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2017).</w:t>
      </w:r>
      <w:proofErr w:type="gramEnd"/>
    </w:p>
    <w:p w:rsidR="00872921" w:rsidRDefault="00872921" w:rsidP="00872921">
      <w:pPr>
        <w:tabs>
          <w:tab w:val="left" w:pos="720"/>
        </w:tabs>
        <w:spacing w:after="0" w:line="36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Mengikuti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BK </w:t>
      </w:r>
      <w:proofErr w:type="spellStart"/>
      <w:proofErr w:type="gramStart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Media</w:t>
      </w:r>
      <w:proofErr w:type="gramEnd"/>
      <w:r w:rsidRPr="00ED6D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Audio Visual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8231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http://Jurnal</w:t>
        </w:r>
      </w:hyperlink>
      <w:r w:rsidRPr="00823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2017).</w:t>
      </w:r>
      <w:proofErr w:type="gramEnd"/>
    </w:p>
    <w:p w:rsidR="00872921" w:rsidRPr="00ED6D99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921" w:rsidRPr="008011DB" w:rsidRDefault="00872921" w:rsidP="0087292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921" w:rsidRPr="008011DB" w:rsidRDefault="00872921" w:rsidP="0087292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4360" w:rsidRDefault="000E4360"/>
    <w:sectPr w:rsidR="000E4360" w:rsidSect="00F0449B">
      <w:pgSz w:w="11906" w:h="16838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2921"/>
    <w:rsid w:val="000E4360"/>
    <w:rsid w:val="00872921"/>
    <w:rsid w:val="00A4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2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" TargetMode="External"/><Relationship Id="rId5" Type="http://schemas.openxmlformats.org/officeDocument/2006/relationships/hyperlink" Target="http://ejournal.unp.ac.id/index.php/konselor.%20hlm.260-266.%20Pdf%20%20%20(diakses%2027" TargetMode="External"/><Relationship Id="rId4" Type="http://schemas.openxmlformats.org/officeDocument/2006/relationships/hyperlink" Target="http://ejournal.unp.ac.id/index.php/konselor.hlm.260-266.%20Pdf%20%20%20(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2022-07-22T03:15:00Z</dcterms:created>
  <dcterms:modified xsi:type="dcterms:W3CDTF">2022-07-22T03:15:00Z</dcterms:modified>
</cp:coreProperties>
</file>