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B" w:rsidRDefault="000F168B" w:rsidP="000F168B">
      <w:pPr>
        <w:tabs>
          <w:tab w:val="left" w:pos="1291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F168B" w:rsidRDefault="000F168B" w:rsidP="000F168B">
      <w:pPr>
        <w:tabs>
          <w:tab w:val="left" w:pos="1291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Arikunto, S. 2010. </w:t>
      </w:r>
      <w:r>
        <w:rPr>
          <w:rFonts w:ascii="Times New Roman" w:hAnsi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/>
        </w:rPr>
        <w:t>. Jakarta: Rineka Ci</w:t>
      </w:r>
      <w:r>
        <w:rPr>
          <w:rFonts w:ascii="Times New Roman" w:hAnsi="Times New Roman"/>
          <w:sz w:val="24"/>
          <w:szCs w:val="24"/>
          <w:lang w:val="en-MY"/>
        </w:rPr>
        <w:t>pta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Baron, R.A, Byrne, D. 2002. </w:t>
      </w:r>
      <w:r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Erlangga.</w:t>
      </w:r>
    </w:p>
    <w:p w:rsidR="000F168B" w:rsidRDefault="000F168B" w:rsidP="000F168B">
      <w:pPr>
        <w:tabs>
          <w:tab w:val="left" w:pos="1291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Bungin, B. 2011. </w:t>
      </w:r>
      <w:r>
        <w:rPr>
          <w:rFonts w:ascii="Times New Roman" w:hAnsi="Times New Roman"/>
          <w:i/>
          <w:sz w:val="24"/>
          <w:szCs w:val="24"/>
          <w:lang w:val="id-ID"/>
        </w:rPr>
        <w:t>Metodologi Penelitian Kuantitatif</w:t>
      </w:r>
      <w:r>
        <w:rPr>
          <w:rFonts w:ascii="Times New Roman" w:hAnsi="Times New Roman"/>
          <w:sz w:val="24"/>
          <w:szCs w:val="24"/>
          <w:lang w:val="id-ID"/>
        </w:rPr>
        <w:t>. Jakarta: Kencana</w:t>
      </w:r>
    </w:p>
    <w:p w:rsidR="000F168B" w:rsidRDefault="000F168B" w:rsidP="000F168B">
      <w:pPr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Hartinah DS, Siti. 2009. </w:t>
      </w:r>
      <w:r>
        <w:rPr>
          <w:rFonts w:ascii="Times New Roman" w:hAnsi="Times New Roman"/>
          <w:i/>
          <w:sz w:val="24"/>
          <w:szCs w:val="24"/>
        </w:rPr>
        <w:t>Konsep Dasar Bimbingan Kelompok</w:t>
      </w:r>
      <w:r>
        <w:rPr>
          <w:rFonts w:ascii="Times New Roman" w:hAnsi="Times New Roman"/>
          <w:sz w:val="24"/>
          <w:szCs w:val="24"/>
        </w:rPr>
        <w:t>. Bandung: Refika Aditama.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Lubis, L. 2011. </w:t>
      </w:r>
      <w:r>
        <w:rPr>
          <w:rFonts w:ascii="Times New Roman" w:hAnsi="Times New Roman"/>
          <w:i/>
          <w:sz w:val="24"/>
          <w:szCs w:val="24"/>
          <w:lang w:val="id-ID"/>
        </w:rPr>
        <w:t>Landasan Formal Bimbingan dan Konseling</w:t>
      </w:r>
      <w:r>
        <w:rPr>
          <w:rFonts w:ascii="Times New Roman" w:hAnsi="Times New Roman"/>
          <w:sz w:val="24"/>
          <w:szCs w:val="24"/>
          <w:lang w:val="id-ID"/>
        </w:rPr>
        <w:t>. Bandung: Citapustaka Media Perintis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Prayitno. 2012. </w:t>
      </w:r>
      <w:r>
        <w:rPr>
          <w:rFonts w:ascii="Times New Roman" w:hAnsi="Times New Roman"/>
          <w:i/>
          <w:sz w:val="24"/>
          <w:szCs w:val="24"/>
          <w:lang w:val="id-ID"/>
        </w:rPr>
        <w:t>Jenis</w:t>
      </w:r>
      <w:r>
        <w:rPr>
          <w:rFonts w:ascii="Times New Roman" w:hAnsi="Times New Roman"/>
          <w:i/>
          <w:sz w:val="24"/>
          <w:szCs w:val="24"/>
        </w:rPr>
        <w:t xml:space="preserve"> Layanan dan Kegiatan Pendukun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 </w:t>
      </w:r>
      <w:r>
        <w:rPr>
          <w:rFonts w:ascii="Times New Roman" w:hAnsi="Times New Roman"/>
          <w:i/>
          <w:sz w:val="24"/>
          <w:szCs w:val="24"/>
        </w:rPr>
        <w:t>Konseling</w:t>
      </w:r>
      <w:r>
        <w:rPr>
          <w:rFonts w:ascii="Times New Roman" w:hAnsi="Times New Roman"/>
          <w:sz w:val="24"/>
          <w:szCs w:val="24"/>
        </w:rPr>
        <w:t xml:space="preserve">. Padang: </w:t>
      </w:r>
      <w:r>
        <w:rPr>
          <w:rFonts w:ascii="Times New Roman" w:hAnsi="Times New Roman"/>
          <w:sz w:val="24"/>
          <w:szCs w:val="24"/>
          <w:lang w:val="id-ID"/>
        </w:rPr>
        <w:t>Universitas Negeri Padang</w:t>
      </w:r>
      <w:r>
        <w:rPr>
          <w:rFonts w:ascii="Times New Roman" w:hAnsi="Times New Roman"/>
          <w:sz w:val="24"/>
          <w:szCs w:val="24"/>
        </w:rPr>
        <w:t>.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Prayitno, Amti. E. 2002. </w:t>
      </w:r>
      <w:r>
        <w:rPr>
          <w:rFonts w:ascii="Times New Roman" w:hAnsi="Times New Roman"/>
          <w:i/>
          <w:sz w:val="24"/>
          <w:szCs w:val="24"/>
          <w:lang w:val="id-ID"/>
        </w:rPr>
        <w:t>Dasar-dasar Bimbingan dan Konseling</w:t>
      </w:r>
      <w:r>
        <w:rPr>
          <w:rFonts w:ascii="Times New Roman" w:hAnsi="Times New Roman"/>
          <w:sz w:val="24"/>
          <w:szCs w:val="24"/>
          <w:lang w:val="id-ID"/>
        </w:rPr>
        <w:t xml:space="preserve">. Jakarta: Rineka Cipta 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Roestiyah, N. K. 2012. </w:t>
      </w:r>
      <w:r>
        <w:rPr>
          <w:rFonts w:ascii="Times New Roman" w:hAnsi="Times New Roman"/>
          <w:i/>
          <w:sz w:val="24"/>
          <w:szCs w:val="24"/>
        </w:rPr>
        <w:t>Strategi Belajar Mengajar</w:t>
      </w:r>
      <w:r>
        <w:rPr>
          <w:rFonts w:ascii="Times New Roman" w:hAnsi="Times New Roman"/>
          <w:sz w:val="24"/>
          <w:szCs w:val="24"/>
        </w:rPr>
        <w:t>. Jakarta: Rineka Cipta</w:t>
      </w:r>
    </w:p>
    <w:p w:rsidR="000F168B" w:rsidRDefault="000F168B" w:rsidP="000F168B">
      <w:pPr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Rumengan, Jemmy. 2013. </w:t>
      </w:r>
      <w:r>
        <w:rPr>
          <w:rFonts w:ascii="Times New Roman" w:hAnsi="Times New Roman"/>
          <w:i/>
          <w:sz w:val="24"/>
          <w:szCs w:val="24"/>
        </w:rPr>
        <w:t>Metode Penelitian</w:t>
      </w:r>
      <w:r>
        <w:rPr>
          <w:rFonts w:ascii="Times New Roman" w:hAnsi="Times New Roman"/>
          <w:sz w:val="24"/>
          <w:szCs w:val="24"/>
        </w:rPr>
        <w:t>. Bandung : Cipta Pustaka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Sarwono, S.W, Meinarno, E. A. 2009. </w:t>
      </w:r>
      <w:r>
        <w:rPr>
          <w:rFonts w:ascii="Times New Roman" w:hAnsi="Times New Roman"/>
          <w:i/>
          <w:sz w:val="24"/>
          <w:szCs w:val="24"/>
        </w:rPr>
        <w:t>Psikologi Sosial</w:t>
      </w:r>
      <w:r>
        <w:rPr>
          <w:rFonts w:ascii="Times New Roman" w:hAnsi="Times New Roman"/>
          <w:sz w:val="24"/>
          <w:szCs w:val="24"/>
        </w:rPr>
        <w:t>. Jakarta: Salemba Humanika.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Sugiyono.2010. </w:t>
      </w:r>
      <w:r>
        <w:rPr>
          <w:rFonts w:ascii="Times New Roman" w:hAnsi="Times New Roman"/>
          <w:i/>
          <w:sz w:val="24"/>
          <w:szCs w:val="24"/>
          <w:lang w:val="id-ID"/>
        </w:rPr>
        <w:t>Metode Penelitian Kuantitatif Kualitatif dan R dan D</w:t>
      </w:r>
      <w:r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2013. </w:t>
      </w:r>
      <w:r>
        <w:rPr>
          <w:rFonts w:ascii="Times New Roman" w:hAnsi="Times New Roman"/>
          <w:i/>
          <w:sz w:val="24"/>
          <w:szCs w:val="24"/>
          <w:lang w:val="id-ID"/>
        </w:rPr>
        <w:t>Metode Penelitian Pendidikan</w:t>
      </w:r>
      <w:r>
        <w:rPr>
          <w:rFonts w:ascii="Times New Roman" w:hAnsi="Times New Roman"/>
          <w:sz w:val="24"/>
          <w:szCs w:val="24"/>
          <w:lang w:val="id-ID"/>
        </w:rPr>
        <w:t>. Bandung: Alfabeta</w:t>
      </w: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Sugiono</w:t>
      </w:r>
      <w:r>
        <w:rPr>
          <w:rFonts w:ascii="Times New Roman" w:hAnsi="Times New Roman"/>
          <w:sz w:val="24"/>
          <w:szCs w:val="24"/>
          <w:lang w:val="en-MY"/>
        </w:rPr>
        <w:t xml:space="preserve">, 2008. </w:t>
      </w:r>
      <w:r>
        <w:rPr>
          <w:rFonts w:ascii="Times New Roman" w:hAnsi="Times New Roman"/>
          <w:i/>
          <w:sz w:val="24"/>
          <w:szCs w:val="24"/>
        </w:rPr>
        <w:t>Metode Penelitian Kuantitatif Kualitatif</w:t>
      </w:r>
      <w:r>
        <w:rPr>
          <w:rFonts w:ascii="Times New Roman" w:hAnsi="Times New Roman"/>
          <w:sz w:val="24"/>
          <w:szCs w:val="24"/>
        </w:rPr>
        <w:t>. Bandung : Alfabeta</w:t>
      </w:r>
    </w:p>
    <w:p w:rsidR="000F168B" w:rsidRDefault="000F168B" w:rsidP="000F168B">
      <w:pPr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Sukardi, Dewa Ketut. 2008. </w:t>
      </w:r>
      <w:r>
        <w:rPr>
          <w:rFonts w:ascii="Times New Roman" w:hAnsi="Times New Roman"/>
          <w:i/>
          <w:sz w:val="24"/>
          <w:szCs w:val="24"/>
        </w:rPr>
        <w:t>Pegantar Pelaksana Program Bimbingan Konseling di Sekolah.</w:t>
      </w:r>
      <w:r>
        <w:rPr>
          <w:rFonts w:ascii="Times New Roman" w:hAnsi="Times New Roman"/>
          <w:sz w:val="24"/>
          <w:szCs w:val="24"/>
        </w:rPr>
        <w:t xml:space="preserve"> Jakarta: Rineka Cipta.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>Syaikh Husain Bin Hauda, A. 2007. Tawadhu Kedudukannya dalam Agama. Sanggrahan: Maktabah Al- Ghuroba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 xml:space="preserve">Syamsu Yusuf. 2002. </w:t>
      </w:r>
      <w:r>
        <w:rPr>
          <w:rFonts w:ascii="Times New Roman" w:hAnsi="Times New Roman"/>
          <w:i/>
          <w:sz w:val="24"/>
          <w:szCs w:val="24"/>
        </w:rPr>
        <w:t>Psikologi Perkembangan Anak dan Remaja</w:t>
      </w:r>
      <w:r>
        <w:rPr>
          <w:rFonts w:ascii="Times New Roman" w:hAnsi="Times New Roman"/>
          <w:sz w:val="24"/>
          <w:szCs w:val="24"/>
        </w:rPr>
        <w:t>. Bandung: Remaja Rosda Karya.</w:t>
      </w:r>
    </w:p>
    <w:p w:rsidR="000F168B" w:rsidRDefault="000F168B" w:rsidP="000F168B">
      <w:pPr>
        <w:spacing w:after="0"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Tohirin. 2011.</w:t>
      </w:r>
      <w:r>
        <w:rPr>
          <w:rFonts w:ascii="Times New Roman" w:hAnsi="Times New Roman"/>
          <w:i/>
          <w:sz w:val="24"/>
          <w:szCs w:val="24"/>
        </w:rPr>
        <w:t xml:space="preserve"> Bimbingan dan Konseling di Sekolah dan Madrasah (Berbasis Integrasi). </w:t>
      </w:r>
      <w:r>
        <w:rPr>
          <w:rFonts w:ascii="Times New Roman" w:hAnsi="Times New Roman"/>
          <w:sz w:val="24"/>
          <w:szCs w:val="24"/>
        </w:rPr>
        <w:t>Jakarta: Rajawali Pers.</w:t>
      </w:r>
    </w:p>
    <w:p w:rsidR="000F168B" w:rsidRDefault="000F168B" w:rsidP="000F168B">
      <w:pPr>
        <w:tabs>
          <w:tab w:val="left" w:pos="1291"/>
        </w:tabs>
        <w:spacing w:after="0" w:line="480" w:lineRule="auto"/>
        <w:ind w:left="851" w:hanging="85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Yunahar, Ilyas, 2012. </w:t>
      </w:r>
      <w:r>
        <w:rPr>
          <w:rFonts w:ascii="Times New Roman" w:hAnsi="Times New Roman"/>
          <w:i/>
          <w:iCs/>
          <w:sz w:val="24"/>
          <w:szCs w:val="24"/>
          <w:lang w:val="en-MY"/>
        </w:rPr>
        <w:t>Kuliah Akhlak</w:t>
      </w:r>
      <w:r>
        <w:rPr>
          <w:rFonts w:ascii="Times New Roman" w:hAnsi="Times New Roman"/>
          <w:sz w:val="24"/>
          <w:szCs w:val="24"/>
          <w:lang w:val="en-MY"/>
        </w:rPr>
        <w:t>. Yogyakarta: Pustaka Pelajar Offset</w:t>
      </w:r>
    </w:p>
    <w:p w:rsidR="000F168B" w:rsidRPr="005667B2" w:rsidRDefault="000F168B" w:rsidP="000F168B">
      <w:pPr>
        <w:spacing w:after="0" w:line="480" w:lineRule="auto"/>
        <w:ind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68B" w:rsidRDefault="000F168B" w:rsidP="000F16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0F168B"/>
    <w:rsid w:val="000E4360"/>
    <w:rsid w:val="000F168B"/>
    <w:rsid w:val="00A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8B"/>
    <w:pPr>
      <w:spacing w:after="200" w:line="276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2022-07-22T03:39:00Z</dcterms:created>
  <dcterms:modified xsi:type="dcterms:W3CDTF">2022-07-22T03:39:00Z</dcterms:modified>
</cp:coreProperties>
</file>