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7" w:rsidRDefault="008B5837" w:rsidP="008B5837">
      <w:pPr>
        <w:rPr>
          <w:rFonts w:ascii="Times New Roman" w:hAnsi="Times New Roman" w:cs="Times New Roman"/>
          <w:b/>
          <w:sz w:val="24"/>
          <w:szCs w:val="24"/>
        </w:rPr>
      </w:pPr>
      <w:r w:rsidRPr="0007574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B5837" w:rsidRPr="000A4E73" w:rsidRDefault="008B5837" w:rsidP="008B5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Halaman</w:t>
      </w:r>
    </w:p>
    <w:p w:rsidR="008B5837" w:rsidRDefault="008B5837" w:rsidP="008B5837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B5837" w:rsidRPr="000A4E73" w:rsidRDefault="008B5837" w:rsidP="008B5837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8B5837" w:rsidRPr="000A4E73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8B5837" w:rsidRDefault="008B5837" w:rsidP="008B5837">
      <w:pPr>
        <w:rPr>
          <w:rFonts w:ascii="Times New Roman" w:hAnsi="Times New Roman" w:cs="Times New Roman"/>
          <w:sz w:val="24"/>
          <w:szCs w:val="24"/>
        </w:rPr>
      </w:pPr>
    </w:p>
    <w:p w:rsidR="008B5837" w:rsidRDefault="008B5837" w:rsidP="008B583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8B5837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Identifikasi Masalah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Batasan Masalah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Rumusan Masalah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Tujuan Penelitian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Manfaat Penelitian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Asumsi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B5837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1.8 Hipotesis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B5837" w:rsidRPr="00413F9D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8B5837" w:rsidRDefault="008B5837" w:rsidP="008B583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 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Kejenuhan Belajar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Kejenuhan Belajar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Faktor-Faktor Penyebab Kejenuhan Belajar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Dampak-Dampak Kejenuhan Belajar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Ciri-Ciri Kejenuhan Belajar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Cara Mengatasi Kejenuhan Belajar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B5837" w:rsidRPr="00413F9D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 Layanan Informasi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Layanan Informasi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Tujuan Layanan Informasi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Komponen Layanan Informasi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Asas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Penyelenggaraan Layanan Informasi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B5837" w:rsidRPr="0096313A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Operasional Layanan Informasi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B5837" w:rsidRPr="00413F9D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 Teknik Jigsaw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 Pengertian Teknik Jigsaw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Langkah-Langkah Teknik Jigsaw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Kegiatan Teknik Jigsaw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B5837" w:rsidRPr="00413F9D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Kelebihan Dan Kelemahan Teknik Jigsaw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B5837" w:rsidRPr="00413F9D" w:rsidRDefault="008B5837" w:rsidP="008B5837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Pengaruh Layanan Informasi Melalui Teknik Jigsaw Terhadap Kejenuhan Belajar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B5837" w:rsidRDefault="008B5837" w:rsidP="008B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 Desain Penelitian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264D18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 xml:space="preserve"> (Tes Awal)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Perlakuan (</w:t>
      </w:r>
      <w:r w:rsidRPr="00264D18"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Pr="00264D18">
        <w:rPr>
          <w:rFonts w:ascii="Times New Roman" w:hAnsi="Times New Roman" w:cs="Times New Roman"/>
          <w:i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 (Tes Akhir)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 Populasi dan Sampel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Populasi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Sampel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Teknik Sampling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 Lokasi dan Waktu Penelitian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Lokasi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Waktu Penelitian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 Variabel dan Indikator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Variabel Penelitian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Identifikasi Variabel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Hubungan Antar Variabel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Indikator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 Instrumen dan Teknik Pengumpulan Data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Instrumen Penelitian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B5837" w:rsidRPr="0096313A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Teknik Pengumpulan Data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B5837" w:rsidRPr="00C049C0" w:rsidRDefault="008B5837" w:rsidP="008B5837">
      <w:pPr>
        <w:tabs>
          <w:tab w:val="left" w:leader="dot" w:pos="7655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 Teknik Analisis Data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B5837" w:rsidRPr="00C049C0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Uji Validitas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Uji Reliabilitas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B5837" w:rsidRPr="00C15BB8" w:rsidRDefault="008B5837" w:rsidP="008B5837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5837" w:rsidRDefault="008B5837" w:rsidP="008B5837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 Hasil Penelitian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</w:t>
      </w:r>
      <w:r w:rsidRPr="00BF2588">
        <w:rPr>
          <w:rFonts w:ascii="Times New Roman" w:hAnsi="Times New Roman" w:cs="Times New Roman"/>
          <w:sz w:val="24"/>
          <w:szCs w:val="24"/>
        </w:rPr>
        <w:t>Tahap Persiapan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Pr="00BF2588">
        <w:rPr>
          <w:rFonts w:ascii="Times New Roman" w:hAnsi="Times New Roman" w:cs="Times New Roman"/>
          <w:sz w:val="24"/>
          <w:szCs w:val="24"/>
        </w:rPr>
        <w:t>Hasil Uji Validitas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BF2588">
        <w:rPr>
          <w:rFonts w:ascii="Times New Roman" w:hAnsi="Times New Roman" w:cs="Times New Roman"/>
          <w:sz w:val="24"/>
          <w:szCs w:val="24"/>
        </w:rPr>
        <w:t>3 Uji Reliabilitas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r w:rsidRPr="00BF2588"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B5837" w:rsidRDefault="008B5837" w:rsidP="008B5837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4.1.4.1 </w:t>
      </w:r>
      <w:r w:rsidRPr="00BF2588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B5837" w:rsidRDefault="008B5837" w:rsidP="008B5837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4.1.4.2 Analisis Uji t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B5837" w:rsidRDefault="008B5837" w:rsidP="008B5837">
      <w:pPr>
        <w:tabs>
          <w:tab w:val="left" w:leader="dot" w:pos="7655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 Pembahasan 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B5837" w:rsidRDefault="008B5837" w:rsidP="008B5837">
      <w:pPr>
        <w:tabs>
          <w:tab w:val="left" w:leader="dot" w:pos="7371"/>
          <w:tab w:val="left" w:leader="dot" w:pos="7655"/>
          <w:tab w:val="left" w:leader="dot" w:pos="78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8B5837" w:rsidRDefault="008B5837" w:rsidP="008B5837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 Kesimpulan 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5837" w:rsidRPr="00BF2588" w:rsidRDefault="008B5837" w:rsidP="008B5837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 Saran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5837" w:rsidRPr="00CE2D14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Pr="00C15BB8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Pr="00C15BB8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5837" w:rsidRPr="00C43F93" w:rsidRDefault="008B5837" w:rsidP="008B5837">
      <w:pPr>
        <w:tabs>
          <w:tab w:val="left" w:pos="0"/>
          <w:tab w:val="left" w:leader="dot" w:pos="7655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3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 ANGKET KEJENUHAN BELAJAR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2 TABULASI UJI COBA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3 RPL DAN MATERI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7 TABULASI SKOR PRE TEST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8 TABULASI SKOR POST TEST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9 TABULASI NILAI PRE TEST DAN POST TEST </w:t>
      </w:r>
    </w:p>
    <w:p w:rsidR="008B5837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10 NILAI-NILAI R PRODUCT MOMENT </w:t>
      </w:r>
    </w:p>
    <w:p w:rsidR="008B5837" w:rsidRPr="00C43F93" w:rsidRDefault="008B5837" w:rsidP="008B5837">
      <w:pPr>
        <w:tabs>
          <w:tab w:val="left" w:pos="0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11 NILAI DALAM DISTRIBUSI T </w:t>
      </w:r>
    </w:p>
    <w:p w:rsidR="008B5837" w:rsidRDefault="008B5837" w:rsidP="008B5837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837" w:rsidRDefault="008B5837" w:rsidP="008B5837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837" w:rsidRDefault="008B5837" w:rsidP="008B5837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837" w:rsidRDefault="008B5837" w:rsidP="008B5837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837" w:rsidRDefault="008B5837" w:rsidP="008B5837">
      <w:pPr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5837"/>
    <w:rsid w:val="000E4360"/>
    <w:rsid w:val="00362871"/>
    <w:rsid w:val="008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37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2022-07-26T07:43:00Z</dcterms:created>
  <dcterms:modified xsi:type="dcterms:W3CDTF">2022-07-26T07:43:00Z</dcterms:modified>
</cp:coreProperties>
</file>