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0E" w:rsidRDefault="000B2C0E" w:rsidP="001F11E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KEGURUAN DAN ILMU PENDIDIKAN</w:t>
      </w:r>
    </w:p>
    <w:p w:rsidR="000B2C0E" w:rsidRPr="00C743E9" w:rsidRDefault="000B2C0E" w:rsidP="00CD57DA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0B2C0E" w:rsidRPr="007674D8" w:rsidRDefault="000B2C0E" w:rsidP="00CD57D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E7756D" w:rsidRDefault="00E7756D" w:rsidP="00E775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816" w:rsidRDefault="000B2C0E" w:rsidP="00C9681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TANDA PERSETUJUAN SKRIPSI</w:t>
      </w:r>
    </w:p>
    <w:p w:rsidR="00E7756D" w:rsidRPr="00C96816" w:rsidRDefault="00E7756D" w:rsidP="00E775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11EF" w:rsidRPr="00B8489E" w:rsidRDefault="001F11EF" w:rsidP="001F11EF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NAMA</w:t>
      </w:r>
      <w:r w:rsidRPr="00B8489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Nurfadilla </w:t>
      </w:r>
    </w:p>
    <w:p w:rsidR="001F11EF" w:rsidRPr="00B8489E" w:rsidRDefault="001F11EF" w:rsidP="001F11EF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131484046</w:t>
      </w:r>
    </w:p>
    <w:p w:rsidR="001F11EF" w:rsidRPr="00B8489E" w:rsidRDefault="001F11EF" w:rsidP="001F11EF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Jurusan</w:t>
      </w:r>
      <w:r w:rsidRPr="00B8489E"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1F11EF" w:rsidRPr="00B8489E" w:rsidRDefault="001F11EF" w:rsidP="001F11EF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Program Studi</w:t>
      </w:r>
      <w:r w:rsidRPr="00B8489E">
        <w:rPr>
          <w:rFonts w:ascii="Times New Roman" w:hAnsi="Times New Roman" w:cs="Times New Roman"/>
          <w:sz w:val="24"/>
          <w:szCs w:val="24"/>
        </w:rPr>
        <w:tab/>
        <w:t>: Bimbingan Konseling</w:t>
      </w:r>
    </w:p>
    <w:p w:rsidR="001F11EF" w:rsidRPr="00B8489E" w:rsidRDefault="001F11EF" w:rsidP="001F11EF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Jenjang Pendidikan</w:t>
      </w:r>
      <w:r w:rsidRPr="00B8489E">
        <w:rPr>
          <w:rFonts w:ascii="Times New Roman" w:hAnsi="Times New Roman" w:cs="Times New Roman"/>
          <w:sz w:val="24"/>
          <w:szCs w:val="24"/>
        </w:rPr>
        <w:tab/>
        <w:t>: Strata Satu (S-1)</w:t>
      </w:r>
    </w:p>
    <w:p w:rsidR="001F11EF" w:rsidRDefault="001F11EF" w:rsidP="001F11EF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Judul</w:t>
      </w:r>
      <w:r w:rsidRPr="00B8489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Pengaruh Layanan Informasi dengan teknik </w:t>
      </w:r>
      <w:r w:rsidRPr="008A0BDF">
        <w:rPr>
          <w:rFonts w:ascii="Times New Roman" w:hAnsi="Times New Roman" w:cs="Times New Roman"/>
          <w:i/>
          <w:sz w:val="24"/>
          <w:szCs w:val="24"/>
        </w:rPr>
        <w:t>Focus Group Discussion (FGD)</w:t>
      </w:r>
      <w:r>
        <w:rPr>
          <w:rFonts w:ascii="Times New Roman" w:hAnsi="Times New Roman" w:cs="Times New Roman"/>
          <w:sz w:val="24"/>
          <w:szCs w:val="24"/>
        </w:rPr>
        <w:t xml:space="preserve"> terhadap pencegahan sikap </w:t>
      </w:r>
      <w:r w:rsidRPr="002012DD">
        <w:rPr>
          <w:rFonts w:ascii="Times New Roman" w:hAnsi="Times New Roman" w:cs="Times New Roman"/>
          <w:i/>
          <w:sz w:val="24"/>
          <w:szCs w:val="24"/>
        </w:rPr>
        <w:t>self-injury</w:t>
      </w:r>
      <w:r>
        <w:rPr>
          <w:rFonts w:ascii="Times New Roman" w:hAnsi="Times New Roman" w:cs="Times New Roman"/>
          <w:sz w:val="24"/>
          <w:szCs w:val="24"/>
        </w:rPr>
        <w:t xml:space="preserve"> pada siswa kelas X di SMA Negeri 1 Seruway Tahun Ajaran 2017/2018</w:t>
      </w:r>
    </w:p>
    <w:p w:rsidR="00A63247" w:rsidRDefault="00A63247" w:rsidP="00887C49">
      <w:pPr>
        <w:tabs>
          <w:tab w:val="left" w:pos="2268"/>
        </w:tabs>
        <w:spacing w:after="0"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</w:p>
    <w:p w:rsidR="00A63247" w:rsidRDefault="00A63247" w:rsidP="001F11EF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3247" w:rsidRPr="00A63247" w:rsidRDefault="00A63247" w:rsidP="00A63247">
      <w:pPr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Pembimbing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 w:themeColor="text1"/>
          <w:sz w:val="24"/>
          <w:szCs w:val="24"/>
        </w:rPr>
        <w:t>Pembimbing II</w:t>
      </w: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1EF" w:rsidRDefault="001F11EF" w:rsidP="001F11E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1EF" w:rsidRDefault="001F11EF" w:rsidP="001F11E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H. Abdul Murad, M.Pd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Dra. Marija Dalimunthe, MA</w:t>
      </w: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tabs>
          <w:tab w:val="left" w:pos="2977"/>
        </w:tabs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>Diuji Pada Tanggal</w:t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A63247" w:rsidRPr="00A63247" w:rsidRDefault="00A63247" w:rsidP="00A63247">
      <w:pPr>
        <w:tabs>
          <w:tab w:val="left" w:pos="2977"/>
        </w:tabs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>Judisium</w:t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>Panitia Ujian,</w:t>
      </w:r>
    </w:p>
    <w:p w:rsidR="00A63247" w:rsidRPr="00A63247" w:rsidRDefault="00A63247" w:rsidP="00A63247">
      <w:pPr>
        <w:tabs>
          <w:tab w:val="center" w:pos="234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Ketua </w:t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Sekretaris</w:t>
      </w:r>
    </w:p>
    <w:p w:rsidR="00A63247" w:rsidRP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1F11EF" w:rsidP="00A6324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H. Hardi Mulyono, SE, MAP</w:t>
      </w:r>
      <w:bookmarkStart w:id="0" w:name="_GoBack"/>
      <w:bookmarkEnd w:id="0"/>
      <w:r w:rsidR="00A63247" w:rsidRPr="00A632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63247" w:rsidRPr="00A632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632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A63247" w:rsidRPr="00A63247">
        <w:rPr>
          <w:rFonts w:ascii="Times New Roman" w:hAnsi="Times New Roman" w:cs="Times New Roman"/>
          <w:b/>
          <w:color w:val="000000"/>
          <w:sz w:val="24"/>
          <w:szCs w:val="24"/>
        </w:rPr>
        <w:t>Drs. Mhd. Ayyub Lubis, M.Pd, Ph.D.</w:t>
      </w:r>
    </w:p>
    <w:p w:rsidR="00A63247" w:rsidRPr="00887C49" w:rsidRDefault="00A63247" w:rsidP="00887C49">
      <w:pPr>
        <w:tabs>
          <w:tab w:val="left" w:pos="2268"/>
        </w:tabs>
        <w:spacing w:after="0" w:line="360" w:lineRule="auto"/>
        <w:ind w:left="2410" w:hanging="2410"/>
        <w:rPr>
          <w:rFonts w:ascii="Times New Roman" w:hAnsi="Times New Roman" w:cs="Times New Roman"/>
          <w:sz w:val="24"/>
          <w:szCs w:val="24"/>
        </w:rPr>
        <w:sectPr w:rsidR="00A63247" w:rsidRPr="00887C49" w:rsidSect="00A63247">
          <w:pgSz w:w="11907" w:h="16839" w:code="9"/>
          <w:pgMar w:top="1985" w:right="1418" w:bottom="1418" w:left="1985" w:header="720" w:footer="720" w:gutter="0"/>
          <w:cols w:space="720"/>
          <w:docGrid w:linePitch="299"/>
        </w:sectPr>
      </w:pPr>
    </w:p>
    <w:p w:rsidR="000B2C0E" w:rsidRDefault="000B2C0E" w:rsidP="00CD57DA">
      <w:pPr>
        <w:spacing w:after="0" w:line="360" w:lineRule="auto"/>
        <w:ind w:left="2340" w:hanging="23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B2C0E" w:rsidRDefault="000B2C0E" w:rsidP="00CD57D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  <w:sectPr w:rsidR="000B2C0E" w:rsidSect="00A63247">
          <w:pgSz w:w="12240" w:h="15840"/>
          <w:pgMar w:top="2268" w:right="1701" w:bottom="1701" w:left="2268" w:header="720" w:footer="720" w:gutter="0"/>
          <w:cols w:space="720"/>
        </w:sectPr>
      </w:pPr>
    </w:p>
    <w:p w:rsidR="000B2C0E" w:rsidRDefault="000B2C0E" w:rsidP="00A63247">
      <w:pPr>
        <w:spacing w:after="0"/>
        <w:jc w:val="center"/>
        <w:rPr>
          <w:rFonts w:cs="Times New Roman"/>
        </w:rPr>
      </w:pPr>
    </w:p>
    <w:sectPr w:rsidR="000B2C0E" w:rsidSect="00A63247">
      <w:type w:val="continuous"/>
      <w:pgSz w:w="12240" w:h="15840"/>
      <w:pgMar w:top="2268" w:right="1701" w:bottom="1701" w:left="2268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DA"/>
    <w:rsid w:val="000B2C0E"/>
    <w:rsid w:val="00100E2A"/>
    <w:rsid w:val="001824D4"/>
    <w:rsid w:val="001F11EF"/>
    <w:rsid w:val="00312096"/>
    <w:rsid w:val="0034491F"/>
    <w:rsid w:val="004B0DEE"/>
    <w:rsid w:val="00750B4A"/>
    <w:rsid w:val="007674D8"/>
    <w:rsid w:val="00776E0C"/>
    <w:rsid w:val="00887C49"/>
    <w:rsid w:val="009D4A57"/>
    <w:rsid w:val="00A26A87"/>
    <w:rsid w:val="00A63247"/>
    <w:rsid w:val="00C743E9"/>
    <w:rsid w:val="00C77EC0"/>
    <w:rsid w:val="00C96816"/>
    <w:rsid w:val="00CD57DA"/>
    <w:rsid w:val="00CD66AB"/>
    <w:rsid w:val="00D0470A"/>
    <w:rsid w:val="00D93ADD"/>
    <w:rsid w:val="00DB04DE"/>
    <w:rsid w:val="00E4326C"/>
    <w:rsid w:val="00E7756D"/>
    <w:rsid w:val="00E9153A"/>
    <w:rsid w:val="00E9440F"/>
    <w:rsid w:val="00F0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DA"/>
    <w:pPr>
      <w:spacing w:after="200" w:line="276" w:lineRule="auto"/>
    </w:pPr>
    <w:rPr>
      <w:rFonts w:eastAsia="Times New Roman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DA"/>
    <w:pPr>
      <w:spacing w:after="200" w:line="276" w:lineRule="auto"/>
    </w:pPr>
    <w:rPr>
      <w:rFonts w:eastAsia="Times New Roman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4739</dc:creator>
  <cp:lastModifiedBy>Ulfa</cp:lastModifiedBy>
  <cp:revision>8</cp:revision>
  <cp:lastPrinted>2016-07-19T17:09:00Z</cp:lastPrinted>
  <dcterms:created xsi:type="dcterms:W3CDTF">2016-07-16T05:31:00Z</dcterms:created>
  <dcterms:modified xsi:type="dcterms:W3CDTF">2017-08-20T05:16:00Z</dcterms:modified>
</cp:coreProperties>
</file>