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AA9" w:rsidRPr="003E2CAB" w:rsidRDefault="00864AA9" w:rsidP="00864AA9">
      <w:pPr>
        <w:jc w:val="center"/>
        <w:rPr>
          <w:rFonts w:ascii="Times New Roman" w:hAnsi="Times New Roman" w:cs="Times New Roman"/>
          <w:b/>
          <w:sz w:val="28"/>
          <w:szCs w:val="28"/>
        </w:rPr>
      </w:pPr>
      <w:r w:rsidRPr="003E2CAB">
        <w:rPr>
          <w:rFonts w:ascii="Times New Roman" w:hAnsi="Times New Roman" w:cs="Times New Roman"/>
          <w:b/>
          <w:sz w:val="28"/>
          <w:szCs w:val="28"/>
        </w:rPr>
        <w:t xml:space="preserve">FORMULASI DAN EVALUASI MUTU FISIK TABLET </w:t>
      </w:r>
    </w:p>
    <w:p w:rsidR="00864AA9" w:rsidRPr="003E2CAB" w:rsidRDefault="00864AA9" w:rsidP="00864AA9">
      <w:pPr>
        <w:jc w:val="center"/>
        <w:rPr>
          <w:rFonts w:ascii="Times New Roman" w:hAnsi="Times New Roman" w:cs="Times New Roman"/>
          <w:b/>
          <w:sz w:val="28"/>
          <w:szCs w:val="28"/>
        </w:rPr>
      </w:pPr>
      <w:r w:rsidRPr="003E2CAB">
        <w:rPr>
          <w:rFonts w:ascii="Times New Roman" w:hAnsi="Times New Roman" w:cs="Times New Roman"/>
          <w:b/>
          <w:sz w:val="28"/>
          <w:szCs w:val="28"/>
        </w:rPr>
        <w:t xml:space="preserve">EFFERVESCENT EKSTRAK ETANOL DAUN </w:t>
      </w:r>
    </w:p>
    <w:p w:rsidR="00864AA9" w:rsidRPr="003E2CAB" w:rsidRDefault="00864AA9" w:rsidP="00864AA9">
      <w:pPr>
        <w:jc w:val="center"/>
        <w:rPr>
          <w:rFonts w:ascii="Times New Roman" w:hAnsi="Times New Roman" w:cs="Times New Roman"/>
          <w:b/>
          <w:sz w:val="28"/>
          <w:szCs w:val="28"/>
        </w:rPr>
      </w:pPr>
      <w:r w:rsidRPr="003E2CAB">
        <w:rPr>
          <w:rFonts w:ascii="Times New Roman" w:hAnsi="Times New Roman" w:cs="Times New Roman"/>
          <w:b/>
          <w:sz w:val="28"/>
          <w:szCs w:val="28"/>
        </w:rPr>
        <w:t>KELOR (</w:t>
      </w:r>
      <w:r w:rsidRPr="003E2CAB">
        <w:rPr>
          <w:rFonts w:ascii="Times New Roman" w:hAnsi="Times New Roman" w:cs="Times New Roman"/>
          <w:i/>
          <w:sz w:val="28"/>
          <w:szCs w:val="28"/>
        </w:rPr>
        <w:t xml:space="preserve">Moringa oleifera </w:t>
      </w:r>
      <w:r w:rsidRPr="003E2CAB">
        <w:rPr>
          <w:rFonts w:ascii="Times New Roman" w:hAnsi="Times New Roman" w:cs="Times New Roman"/>
          <w:sz w:val="28"/>
          <w:szCs w:val="28"/>
        </w:rPr>
        <w:t>Lam.</w:t>
      </w:r>
      <w:r w:rsidRPr="003E2CAB">
        <w:rPr>
          <w:rFonts w:ascii="Times New Roman" w:hAnsi="Times New Roman" w:cs="Times New Roman"/>
          <w:b/>
          <w:sz w:val="28"/>
          <w:szCs w:val="28"/>
        </w:rPr>
        <w:t>)</w:t>
      </w:r>
    </w:p>
    <w:p w:rsidR="00864AA9" w:rsidRPr="003E2CAB" w:rsidRDefault="00864AA9" w:rsidP="00864AA9">
      <w:pPr>
        <w:jc w:val="center"/>
        <w:rPr>
          <w:rFonts w:ascii="Times New Roman" w:hAnsi="Times New Roman" w:cs="Times New Roman"/>
          <w:b/>
          <w:sz w:val="28"/>
          <w:szCs w:val="28"/>
        </w:rPr>
      </w:pPr>
    </w:p>
    <w:p w:rsidR="00864AA9" w:rsidRDefault="00864AA9" w:rsidP="00864AA9">
      <w:pPr>
        <w:rPr>
          <w:rFonts w:ascii="Times New Roman" w:hAnsi="Times New Roman" w:cs="Times New Roman"/>
          <w:b/>
          <w:sz w:val="24"/>
          <w:szCs w:val="24"/>
        </w:rPr>
      </w:pPr>
    </w:p>
    <w:p w:rsidR="00864AA9" w:rsidRDefault="00864AA9" w:rsidP="00864AA9">
      <w:pPr>
        <w:jc w:val="center"/>
        <w:rPr>
          <w:rFonts w:ascii="Times New Roman" w:hAnsi="Times New Roman" w:cs="Times New Roman"/>
          <w:b/>
          <w:sz w:val="24"/>
          <w:szCs w:val="24"/>
        </w:rPr>
      </w:pPr>
      <w:r>
        <w:rPr>
          <w:rFonts w:ascii="Times New Roman" w:hAnsi="Times New Roman" w:cs="Times New Roman"/>
          <w:b/>
          <w:sz w:val="24"/>
          <w:szCs w:val="24"/>
          <w:u w:val="single"/>
        </w:rPr>
        <w:t>RIZA UL – NISA</w:t>
      </w:r>
    </w:p>
    <w:p w:rsidR="00864AA9" w:rsidRDefault="00864AA9" w:rsidP="00864AA9">
      <w:pPr>
        <w:jc w:val="center"/>
        <w:rPr>
          <w:rFonts w:ascii="Times New Roman" w:hAnsi="Times New Roman" w:cs="Times New Roman"/>
          <w:b/>
          <w:sz w:val="24"/>
          <w:szCs w:val="24"/>
        </w:rPr>
      </w:pPr>
      <w:r>
        <w:rPr>
          <w:rFonts w:ascii="Times New Roman" w:hAnsi="Times New Roman" w:cs="Times New Roman"/>
          <w:b/>
          <w:sz w:val="24"/>
          <w:szCs w:val="24"/>
        </w:rPr>
        <w:t xml:space="preserve"> NPM. 172114016</w:t>
      </w:r>
    </w:p>
    <w:p w:rsidR="00864AA9" w:rsidRDefault="00864AA9" w:rsidP="00864AA9">
      <w:pPr>
        <w:jc w:val="center"/>
        <w:rPr>
          <w:rFonts w:ascii="Times New Roman" w:hAnsi="Times New Roman" w:cs="Times New Roman"/>
          <w:b/>
          <w:sz w:val="24"/>
          <w:szCs w:val="24"/>
        </w:rPr>
      </w:pPr>
    </w:p>
    <w:p w:rsidR="00864AA9" w:rsidRDefault="00864AA9" w:rsidP="00864AA9">
      <w:pPr>
        <w:jc w:val="center"/>
        <w:rPr>
          <w:rFonts w:ascii="Times New Roman" w:hAnsi="Times New Roman" w:cs="Times New Roman"/>
          <w:b/>
          <w:sz w:val="24"/>
          <w:szCs w:val="24"/>
        </w:rPr>
      </w:pPr>
    </w:p>
    <w:p w:rsidR="00864AA9" w:rsidRDefault="00864AA9" w:rsidP="00864AA9">
      <w:pPr>
        <w:jc w:val="center"/>
        <w:rPr>
          <w:rFonts w:ascii="Times New Roman" w:hAnsi="Times New Roman" w:cs="Times New Roman"/>
          <w:b/>
          <w:sz w:val="24"/>
          <w:szCs w:val="24"/>
        </w:rPr>
      </w:pPr>
      <w:r>
        <w:rPr>
          <w:rFonts w:ascii="Times New Roman" w:hAnsi="Times New Roman" w:cs="Times New Roman"/>
          <w:b/>
          <w:sz w:val="24"/>
          <w:szCs w:val="24"/>
        </w:rPr>
        <w:t>ABSTRAK</w:t>
      </w:r>
    </w:p>
    <w:p w:rsidR="00864AA9" w:rsidRDefault="00864AA9" w:rsidP="00864AA9">
      <w:pPr>
        <w:jc w:val="center"/>
        <w:rPr>
          <w:rFonts w:ascii="Times New Roman" w:hAnsi="Times New Roman" w:cs="Times New Roman"/>
          <w:b/>
          <w:sz w:val="24"/>
          <w:szCs w:val="24"/>
        </w:rPr>
      </w:pPr>
    </w:p>
    <w:p w:rsidR="00864AA9" w:rsidRPr="00975825" w:rsidRDefault="00864AA9" w:rsidP="00864AA9">
      <w:pPr>
        <w:ind w:firstLine="720"/>
        <w:rPr>
          <w:rFonts w:ascii="Times New Roman" w:hAnsi="Times New Roman" w:cs="Times New Roman"/>
          <w:sz w:val="24"/>
          <w:szCs w:val="24"/>
        </w:rPr>
      </w:pPr>
      <w:r w:rsidRPr="00672537">
        <w:rPr>
          <w:rFonts w:ascii="Times New Roman" w:hAnsi="Times New Roman" w:cs="Times New Roman"/>
          <w:sz w:val="24"/>
          <w:szCs w:val="24"/>
        </w:rPr>
        <w:t xml:space="preserve">Daun kelor </w:t>
      </w:r>
      <w:r w:rsidRPr="00672537">
        <w:rPr>
          <w:rFonts w:ascii="Times New Roman" w:hAnsi="Times New Roman" w:cs="Times New Roman"/>
          <w:i/>
          <w:sz w:val="24"/>
          <w:szCs w:val="24"/>
        </w:rPr>
        <w:t xml:space="preserve">(Moringa oleifera </w:t>
      </w:r>
      <w:r w:rsidRPr="00672537">
        <w:rPr>
          <w:rFonts w:ascii="Times New Roman" w:hAnsi="Times New Roman" w:cs="Times New Roman"/>
          <w:sz w:val="24"/>
          <w:szCs w:val="24"/>
        </w:rPr>
        <w:t>Lam</w:t>
      </w:r>
      <w:r>
        <w:rPr>
          <w:rFonts w:ascii="Times New Roman" w:hAnsi="Times New Roman" w:cs="Times New Roman"/>
          <w:i/>
          <w:sz w:val="24"/>
          <w:szCs w:val="24"/>
        </w:rPr>
        <w:t>.</w:t>
      </w:r>
      <w:r w:rsidRPr="00672537">
        <w:rPr>
          <w:rFonts w:ascii="Times New Roman" w:hAnsi="Times New Roman" w:cs="Times New Roman"/>
          <w:i/>
          <w:sz w:val="24"/>
          <w:szCs w:val="24"/>
        </w:rPr>
        <w:t xml:space="preserve">) </w:t>
      </w:r>
      <w:r w:rsidRPr="00672537">
        <w:rPr>
          <w:rFonts w:ascii="Times New Roman" w:hAnsi="Times New Roman" w:cs="Times New Roman"/>
          <w:sz w:val="24"/>
          <w:szCs w:val="24"/>
        </w:rPr>
        <w:t>menunjukkan adanya senyawa alkaloid dan steroid/triterpenoid.</w:t>
      </w:r>
      <w:r>
        <w:rPr>
          <w:rFonts w:ascii="Times New Roman" w:hAnsi="Times New Roman" w:cs="Times New Roman"/>
          <w:sz w:val="24"/>
          <w:szCs w:val="24"/>
        </w:rPr>
        <w:t xml:space="preserve"> D</w:t>
      </w:r>
      <w:r w:rsidRPr="00672537">
        <w:rPr>
          <w:rFonts w:ascii="Times New Roman" w:hAnsi="Times New Roman" w:cs="Times New Roman"/>
          <w:sz w:val="24"/>
          <w:szCs w:val="24"/>
        </w:rPr>
        <w:t>aun</w:t>
      </w:r>
      <w:r>
        <w:rPr>
          <w:rFonts w:ascii="Times New Roman" w:hAnsi="Times New Roman" w:cs="Times New Roman"/>
          <w:sz w:val="24"/>
          <w:szCs w:val="24"/>
        </w:rPr>
        <w:t xml:space="preserve"> </w:t>
      </w:r>
      <w:r w:rsidRPr="00672537">
        <w:rPr>
          <w:rFonts w:ascii="Times New Roman" w:hAnsi="Times New Roman" w:cs="Times New Roman"/>
          <w:sz w:val="24"/>
          <w:szCs w:val="24"/>
        </w:rPr>
        <w:t>kelor</w:t>
      </w:r>
      <w:r>
        <w:rPr>
          <w:rFonts w:ascii="Times New Roman" w:hAnsi="Times New Roman" w:cs="Times New Roman"/>
          <w:sz w:val="24"/>
          <w:szCs w:val="24"/>
        </w:rPr>
        <w:t xml:space="preserve"> </w:t>
      </w:r>
      <w:r w:rsidRPr="00672537">
        <w:rPr>
          <w:rFonts w:ascii="Times New Roman" w:hAnsi="Times New Roman" w:cs="Times New Roman"/>
          <w:sz w:val="24"/>
          <w:szCs w:val="24"/>
        </w:rPr>
        <w:t>merupakan</w:t>
      </w:r>
      <w:r>
        <w:rPr>
          <w:rFonts w:ascii="Times New Roman" w:hAnsi="Times New Roman" w:cs="Times New Roman"/>
          <w:sz w:val="24"/>
          <w:szCs w:val="24"/>
        </w:rPr>
        <w:t xml:space="preserve"> </w:t>
      </w:r>
      <w:r w:rsidRPr="00672537">
        <w:rPr>
          <w:rFonts w:ascii="Times New Roman" w:hAnsi="Times New Roman" w:cs="Times New Roman"/>
          <w:sz w:val="24"/>
          <w:szCs w:val="24"/>
        </w:rPr>
        <w:t>sumber</w:t>
      </w:r>
      <w:r>
        <w:rPr>
          <w:rFonts w:ascii="Times New Roman" w:hAnsi="Times New Roman" w:cs="Times New Roman"/>
          <w:sz w:val="24"/>
          <w:szCs w:val="24"/>
        </w:rPr>
        <w:t xml:space="preserve"> vitamin C</w:t>
      </w:r>
      <w:r w:rsidRPr="00672537">
        <w:rPr>
          <w:rFonts w:ascii="Times New Roman" w:hAnsi="Times New Roman" w:cs="Times New Roman"/>
          <w:sz w:val="24"/>
          <w:szCs w:val="24"/>
        </w:rPr>
        <w:t>.</w:t>
      </w:r>
      <w:r>
        <w:rPr>
          <w:rFonts w:ascii="Times New Roman" w:hAnsi="Times New Roman" w:cs="Times New Roman"/>
          <w:sz w:val="24"/>
          <w:szCs w:val="24"/>
        </w:rPr>
        <w:t xml:space="preserve"> </w:t>
      </w:r>
      <w:r w:rsidRPr="00672537">
        <w:rPr>
          <w:rFonts w:ascii="Times New Roman" w:hAnsi="Times New Roman" w:cs="Times New Roman"/>
          <w:sz w:val="24"/>
          <w:szCs w:val="24"/>
        </w:rPr>
        <w:t xml:space="preserve">Senyawa kimia yang terkandung dalam daun kelor diantaranya adalah protein, vitamin C, mineral terutama zat besi dan kalsium. </w:t>
      </w:r>
      <w:proofErr w:type="spellStart"/>
      <w:r w:rsidRPr="00672537">
        <w:rPr>
          <w:rFonts w:ascii="Times New Roman" w:hAnsi="Times New Roman" w:cs="Times New Roman"/>
          <w:sz w:val="24"/>
          <w:szCs w:val="24"/>
          <w:lang w:val="en-ID"/>
        </w:rPr>
        <w:t>Tujuan</w:t>
      </w:r>
      <w:proofErr w:type="spellEnd"/>
      <w:r w:rsidRPr="00672537">
        <w:rPr>
          <w:rFonts w:ascii="Times New Roman" w:hAnsi="Times New Roman" w:cs="Times New Roman"/>
          <w:sz w:val="24"/>
          <w:szCs w:val="24"/>
          <w:lang w:val="en-ID"/>
        </w:rPr>
        <w:t xml:space="preserve"> </w:t>
      </w:r>
      <w:proofErr w:type="spellStart"/>
      <w:r w:rsidRPr="00672537">
        <w:rPr>
          <w:rFonts w:ascii="Times New Roman" w:hAnsi="Times New Roman" w:cs="Times New Roman"/>
          <w:sz w:val="24"/>
          <w:szCs w:val="24"/>
          <w:lang w:val="en-ID"/>
        </w:rPr>
        <w:t>penelitian</w:t>
      </w:r>
      <w:proofErr w:type="spellEnd"/>
      <w:r w:rsidRPr="00672537">
        <w:rPr>
          <w:rFonts w:ascii="Times New Roman" w:hAnsi="Times New Roman" w:cs="Times New Roman"/>
          <w:sz w:val="24"/>
          <w:szCs w:val="24"/>
          <w:lang w:val="en-ID"/>
        </w:rPr>
        <w:t xml:space="preserve"> </w:t>
      </w:r>
      <w:proofErr w:type="spellStart"/>
      <w:r w:rsidRPr="00672537">
        <w:rPr>
          <w:rFonts w:ascii="Times New Roman" w:hAnsi="Times New Roman" w:cs="Times New Roman"/>
          <w:sz w:val="24"/>
          <w:szCs w:val="24"/>
          <w:lang w:val="en-ID"/>
        </w:rPr>
        <w:t>ini</w:t>
      </w:r>
      <w:proofErr w:type="spellEnd"/>
      <w:r w:rsidRPr="00672537">
        <w:rPr>
          <w:rFonts w:ascii="Times New Roman" w:hAnsi="Times New Roman" w:cs="Times New Roman"/>
          <w:sz w:val="24"/>
          <w:szCs w:val="24"/>
          <w:lang w:val="en-ID"/>
        </w:rPr>
        <w:t xml:space="preserve"> </w:t>
      </w:r>
      <w:proofErr w:type="spellStart"/>
      <w:r w:rsidRPr="00672537">
        <w:rPr>
          <w:rFonts w:ascii="Times New Roman" w:hAnsi="Times New Roman" w:cs="Times New Roman"/>
          <w:sz w:val="24"/>
          <w:szCs w:val="24"/>
          <w:lang w:val="en-ID"/>
        </w:rPr>
        <w:t>adalah</w:t>
      </w:r>
      <w:proofErr w:type="spellEnd"/>
      <w:r w:rsidRPr="00672537">
        <w:rPr>
          <w:rFonts w:ascii="Times New Roman" w:hAnsi="Times New Roman" w:cs="Times New Roman"/>
          <w:sz w:val="24"/>
          <w:szCs w:val="24"/>
          <w:lang w:val="en-ID"/>
        </w:rPr>
        <w:t xml:space="preserve"> </w:t>
      </w:r>
      <w:proofErr w:type="spellStart"/>
      <w:r w:rsidRPr="00672537">
        <w:rPr>
          <w:rFonts w:ascii="Times New Roman" w:hAnsi="Times New Roman" w:cs="Times New Roman"/>
          <w:sz w:val="24"/>
          <w:szCs w:val="24"/>
          <w:lang w:val="en-ID"/>
        </w:rPr>
        <w:t>untuk</w:t>
      </w:r>
      <w:proofErr w:type="spellEnd"/>
      <w:r w:rsidRPr="00672537">
        <w:rPr>
          <w:rFonts w:ascii="Times New Roman" w:hAnsi="Times New Roman" w:cs="Times New Roman"/>
          <w:sz w:val="24"/>
          <w:szCs w:val="24"/>
          <w:lang w:val="en-ID"/>
        </w:rPr>
        <w:t xml:space="preserve"> </w:t>
      </w:r>
      <w:proofErr w:type="spellStart"/>
      <w:r w:rsidRPr="00672537">
        <w:rPr>
          <w:rFonts w:ascii="Times New Roman" w:hAnsi="Times New Roman" w:cs="Times New Roman"/>
          <w:sz w:val="24"/>
          <w:szCs w:val="24"/>
          <w:lang w:val="en-ID"/>
        </w:rPr>
        <w:t>membuat</w:t>
      </w:r>
      <w:proofErr w:type="spellEnd"/>
      <w:r w:rsidRPr="00672537">
        <w:rPr>
          <w:rFonts w:ascii="Times New Roman" w:hAnsi="Times New Roman" w:cs="Times New Roman"/>
          <w:sz w:val="24"/>
          <w:szCs w:val="24"/>
          <w:lang w:val="en-ID"/>
        </w:rPr>
        <w:t xml:space="preserve"> </w:t>
      </w:r>
      <w:proofErr w:type="spellStart"/>
      <w:r w:rsidRPr="00672537">
        <w:rPr>
          <w:rFonts w:ascii="Times New Roman" w:hAnsi="Times New Roman" w:cs="Times New Roman"/>
          <w:sz w:val="24"/>
          <w:szCs w:val="24"/>
          <w:lang w:val="en-ID"/>
        </w:rPr>
        <w:t>formulasi</w:t>
      </w:r>
      <w:proofErr w:type="spellEnd"/>
      <w:r w:rsidRPr="00672537">
        <w:rPr>
          <w:rFonts w:ascii="Times New Roman" w:hAnsi="Times New Roman" w:cs="Times New Roman"/>
          <w:sz w:val="24"/>
          <w:szCs w:val="24"/>
          <w:lang w:val="en-ID"/>
        </w:rPr>
        <w:t xml:space="preserve"> </w:t>
      </w:r>
      <w:proofErr w:type="spellStart"/>
      <w:r w:rsidRPr="00672537">
        <w:rPr>
          <w:rFonts w:ascii="Times New Roman" w:hAnsi="Times New Roman" w:cs="Times New Roman"/>
          <w:sz w:val="24"/>
          <w:szCs w:val="24"/>
          <w:lang w:val="en-ID"/>
        </w:rPr>
        <w:t>baru</w:t>
      </w:r>
      <w:proofErr w:type="spellEnd"/>
      <w:r w:rsidRPr="00672537">
        <w:rPr>
          <w:rFonts w:ascii="Times New Roman" w:hAnsi="Times New Roman" w:cs="Times New Roman"/>
          <w:sz w:val="24"/>
          <w:szCs w:val="24"/>
          <w:lang w:val="en-ID"/>
        </w:rPr>
        <w:t xml:space="preserve"> </w:t>
      </w:r>
      <w:proofErr w:type="spellStart"/>
      <w:r w:rsidRPr="00672537">
        <w:rPr>
          <w:rFonts w:ascii="Times New Roman" w:hAnsi="Times New Roman" w:cs="Times New Roman"/>
          <w:sz w:val="24"/>
          <w:szCs w:val="24"/>
          <w:lang w:val="en-ID"/>
        </w:rPr>
        <w:t>dari</w:t>
      </w:r>
      <w:proofErr w:type="spellEnd"/>
      <w:r w:rsidRPr="00672537">
        <w:rPr>
          <w:rFonts w:ascii="Times New Roman" w:hAnsi="Times New Roman" w:cs="Times New Roman"/>
          <w:sz w:val="24"/>
          <w:szCs w:val="24"/>
        </w:rPr>
        <w:t xml:space="preserve"> daun kelor (</w:t>
      </w:r>
      <w:r w:rsidRPr="00672537">
        <w:rPr>
          <w:rFonts w:ascii="Times New Roman" w:hAnsi="Times New Roman" w:cs="Times New Roman"/>
          <w:i/>
          <w:sz w:val="24"/>
          <w:szCs w:val="24"/>
        </w:rPr>
        <w:t xml:space="preserve">Moringa oleifera </w:t>
      </w:r>
      <w:r w:rsidRPr="00672537">
        <w:rPr>
          <w:rFonts w:ascii="Times New Roman" w:hAnsi="Times New Roman" w:cs="Times New Roman"/>
          <w:sz w:val="24"/>
          <w:szCs w:val="24"/>
        </w:rPr>
        <w:t xml:space="preserve">Lam.) </w:t>
      </w:r>
      <w:proofErr w:type="spellStart"/>
      <w:r w:rsidRPr="00672537">
        <w:rPr>
          <w:rFonts w:ascii="Times New Roman" w:hAnsi="Times New Roman" w:cs="Times New Roman"/>
          <w:sz w:val="24"/>
          <w:szCs w:val="24"/>
          <w:lang w:val="en-ID"/>
        </w:rPr>
        <w:t>sebagai</w:t>
      </w:r>
      <w:proofErr w:type="spellEnd"/>
      <w:r w:rsidRPr="00672537">
        <w:rPr>
          <w:rFonts w:ascii="Times New Roman" w:hAnsi="Times New Roman" w:cs="Times New Roman"/>
          <w:sz w:val="24"/>
          <w:szCs w:val="24"/>
          <w:lang w:val="en-ID"/>
        </w:rPr>
        <w:t xml:space="preserve"> </w:t>
      </w:r>
      <w:r w:rsidRPr="00672537">
        <w:rPr>
          <w:rFonts w:ascii="Times New Roman" w:hAnsi="Times New Roman" w:cs="Times New Roman"/>
          <w:sz w:val="24"/>
          <w:szCs w:val="24"/>
        </w:rPr>
        <w:t>tablet</w:t>
      </w:r>
      <w:r>
        <w:rPr>
          <w:rFonts w:ascii="Times New Roman" w:hAnsi="Times New Roman" w:cs="Times New Roman"/>
          <w:sz w:val="24"/>
          <w:szCs w:val="24"/>
        </w:rPr>
        <w:t xml:space="preserve"> </w:t>
      </w:r>
      <w:r w:rsidRPr="00672537">
        <w:rPr>
          <w:rFonts w:ascii="Times New Roman" w:hAnsi="Times New Roman" w:cs="Times New Roman"/>
          <w:i/>
          <w:sz w:val="24"/>
          <w:szCs w:val="24"/>
        </w:rPr>
        <w:t>effervescent</w:t>
      </w:r>
      <w:r w:rsidRPr="00672537">
        <w:rPr>
          <w:rFonts w:ascii="Times New Roman" w:hAnsi="Times New Roman" w:cs="Times New Roman"/>
          <w:sz w:val="24"/>
          <w:szCs w:val="24"/>
          <w:lang w:val="en-ID"/>
        </w:rPr>
        <w:t xml:space="preserve"> </w:t>
      </w:r>
      <w:proofErr w:type="spellStart"/>
      <w:r w:rsidRPr="00672537">
        <w:rPr>
          <w:rFonts w:ascii="Times New Roman" w:hAnsi="Times New Roman" w:cs="Times New Roman"/>
          <w:sz w:val="24"/>
          <w:szCs w:val="24"/>
          <w:lang w:val="en-ID"/>
        </w:rPr>
        <w:t>dengan</w:t>
      </w:r>
      <w:proofErr w:type="spellEnd"/>
      <w:r w:rsidRPr="00672537">
        <w:rPr>
          <w:rFonts w:ascii="Times New Roman" w:hAnsi="Times New Roman" w:cs="Times New Roman"/>
          <w:sz w:val="24"/>
          <w:szCs w:val="24"/>
          <w:lang w:val="en-ID"/>
        </w:rPr>
        <w:t xml:space="preserve"> </w:t>
      </w:r>
      <w:proofErr w:type="spellStart"/>
      <w:r w:rsidRPr="00672537">
        <w:rPr>
          <w:rFonts w:ascii="Times New Roman" w:hAnsi="Times New Roman" w:cs="Times New Roman"/>
          <w:sz w:val="24"/>
          <w:szCs w:val="24"/>
          <w:lang w:val="en-ID"/>
        </w:rPr>
        <w:t>berbagai</w:t>
      </w:r>
      <w:proofErr w:type="spellEnd"/>
      <w:r w:rsidRPr="00672537">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variasi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konsentrasi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aspartam</w:t>
      </w:r>
      <w:proofErr w:type="spellEnd"/>
      <w:r>
        <w:rPr>
          <w:rFonts w:ascii="Times New Roman" w:hAnsi="Times New Roman" w:cs="Times New Roman"/>
          <w:sz w:val="24"/>
          <w:szCs w:val="24"/>
          <w:lang w:val="en-ID"/>
        </w:rPr>
        <w:t xml:space="preserve"> 1%, </w:t>
      </w:r>
      <w:r>
        <w:rPr>
          <w:rFonts w:ascii="Times New Roman" w:hAnsi="Times New Roman" w:cs="Times New Roman"/>
          <w:sz w:val="24"/>
          <w:szCs w:val="24"/>
        </w:rPr>
        <w:t>1</w:t>
      </w:r>
      <w:proofErr w:type="gramStart"/>
      <w:r>
        <w:rPr>
          <w:rFonts w:ascii="Times New Roman" w:hAnsi="Times New Roman" w:cs="Times New Roman"/>
          <w:sz w:val="24"/>
          <w:szCs w:val="24"/>
        </w:rPr>
        <w:t>,5</w:t>
      </w:r>
      <w:proofErr w:type="gram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2%</w:t>
      </w:r>
      <w:r>
        <w:rPr>
          <w:rFonts w:ascii="Times New Roman" w:hAnsi="Times New Roman" w:cs="Times New Roman"/>
          <w:sz w:val="24"/>
          <w:szCs w:val="24"/>
        </w:rPr>
        <w:t>.</w:t>
      </w:r>
    </w:p>
    <w:p w:rsidR="00864AA9" w:rsidRDefault="00864AA9" w:rsidP="00864AA9">
      <w:pPr>
        <w:ind w:firstLine="720"/>
        <w:rPr>
          <w:rFonts w:ascii="Times New Roman" w:hAnsi="Times New Roman"/>
          <w:sz w:val="24"/>
          <w:szCs w:val="24"/>
        </w:rPr>
      </w:pPr>
      <w:proofErr w:type="spellStart"/>
      <w:r>
        <w:rPr>
          <w:rFonts w:ascii="Times New Roman" w:hAnsi="Times New Roman"/>
          <w:sz w:val="24"/>
          <w:szCs w:val="24"/>
          <w:lang w:val="en-ID"/>
        </w:rPr>
        <w:t>Penelitian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ini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menggunakan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metode</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eksperimental.Pada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penelitian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ini</w:t>
      </w:r>
      <w:proofErr w:type="spellEnd"/>
      <w:r>
        <w:rPr>
          <w:rFonts w:ascii="Times New Roman" w:hAnsi="Times New Roman"/>
          <w:sz w:val="24"/>
          <w:szCs w:val="24"/>
          <w:lang w:val="en-ID"/>
        </w:rPr>
        <w:t xml:space="preserve"> </w:t>
      </w:r>
      <w:r>
        <w:rPr>
          <w:rFonts w:ascii="Times New Roman" w:hAnsi="Times New Roman"/>
          <w:sz w:val="24"/>
          <w:szCs w:val="24"/>
        </w:rPr>
        <w:t>ekstrak daun kelor</w:t>
      </w:r>
      <w:r>
        <w:rPr>
          <w:rFonts w:ascii="Times New Roman" w:hAnsi="Times New Roman"/>
          <w:sz w:val="24"/>
          <w:szCs w:val="24"/>
          <w:lang w:val="en-ID"/>
        </w:rPr>
        <w:t xml:space="preserve"> </w:t>
      </w:r>
      <w:proofErr w:type="spellStart"/>
      <w:r>
        <w:rPr>
          <w:rFonts w:ascii="Times New Roman" w:hAnsi="Times New Roman"/>
          <w:sz w:val="24"/>
          <w:szCs w:val="24"/>
          <w:lang w:val="en-ID"/>
        </w:rPr>
        <w:t>diformulasikan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dalam</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bentuk</w:t>
      </w:r>
      <w:proofErr w:type="spellEnd"/>
      <w:r>
        <w:rPr>
          <w:rFonts w:ascii="Times New Roman" w:hAnsi="Times New Roman"/>
          <w:sz w:val="24"/>
          <w:szCs w:val="24"/>
          <w:lang w:val="en-ID"/>
        </w:rPr>
        <w:t xml:space="preserve"> </w:t>
      </w:r>
      <w:r>
        <w:rPr>
          <w:rFonts w:ascii="Times New Roman" w:hAnsi="Times New Roman"/>
          <w:sz w:val="24"/>
          <w:szCs w:val="24"/>
        </w:rPr>
        <w:t xml:space="preserve">tablet </w:t>
      </w:r>
      <w:proofErr w:type="spellStart"/>
      <w:r w:rsidRPr="00E55538">
        <w:rPr>
          <w:rFonts w:ascii="Times New Roman" w:hAnsi="Times New Roman"/>
          <w:i/>
          <w:sz w:val="24"/>
          <w:szCs w:val="24"/>
          <w:lang w:val="en-ID"/>
        </w:rPr>
        <w:t>effervescent.</w:t>
      </w:r>
      <w:r>
        <w:rPr>
          <w:rFonts w:ascii="Times New Roman" w:hAnsi="Times New Roman"/>
          <w:sz w:val="24"/>
          <w:szCs w:val="24"/>
          <w:lang w:val="en-ID"/>
        </w:rPr>
        <w:t>Evaluasi</w:t>
      </w:r>
      <w:proofErr w:type="spellEnd"/>
      <w:r>
        <w:rPr>
          <w:rFonts w:ascii="Times New Roman" w:hAnsi="Times New Roman"/>
          <w:sz w:val="24"/>
          <w:szCs w:val="24"/>
          <w:lang w:val="en-ID"/>
        </w:rPr>
        <w:t xml:space="preserve"> </w:t>
      </w:r>
      <w:r>
        <w:rPr>
          <w:rFonts w:ascii="Times New Roman" w:hAnsi="Times New Roman"/>
          <w:sz w:val="24"/>
          <w:szCs w:val="24"/>
        </w:rPr>
        <w:t>granul</w:t>
      </w:r>
      <w:r>
        <w:rPr>
          <w:rFonts w:ascii="Times New Roman" w:hAnsi="Times New Roman"/>
          <w:sz w:val="24"/>
          <w:szCs w:val="24"/>
          <w:lang w:val="en-ID"/>
        </w:rPr>
        <w:t xml:space="preserve"> yang </w:t>
      </w:r>
      <w:proofErr w:type="spellStart"/>
      <w:r>
        <w:rPr>
          <w:rFonts w:ascii="Times New Roman" w:hAnsi="Times New Roman"/>
          <w:sz w:val="24"/>
          <w:szCs w:val="24"/>
          <w:lang w:val="en-ID"/>
        </w:rPr>
        <w:t>dilakukan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meliput</w:t>
      </w:r>
      <w:proofErr w:type="spellEnd"/>
      <w:r>
        <w:rPr>
          <w:rFonts w:ascii="Times New Roman" w:hAnsi="Times New Roman"/>
          <w:sz w:val="24"/>
          <w:szCs w:val="24"/>
        </w:rPr>
        <w:t>i</w:t>
      </w:r>
      <w:r>
        <w:rPr>
          <w:rFonts w:ascii="Times New Roman" w:hAnsi="Times New Roman"/>
          <w:sz w:val="24"/>
          <w:szCs w:val="24"/>
          <w:lang w:val="en-ID"/>
        </w:rPr>
        <w:t xml:space="preserve"> </w:t>
      </w:r>
      <w:proofErr w:type="spellStart"/>
      <w:r>
        <w:rPr>
          <w:rFonts w:ascii="Times New Roman" w:hAnsi="Times New Roman"/>
          <w:sz w:val="24"/>
          <w:szCs w:val="24"/>
          <w:lang w:val="en-ID"/>
        </w:rPr>
        <w:t>uji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kadar</w:t>
      </w:r>
      <w:proofErr w:type="spellEnd"/>
      <w:r>
        <w:rPr>
          <w:rFonts w:ascii="Times New Roman" w:hAnsi="Times New Roman"/>
          <w:sz w:val="24"/>
          <w:szCs w:val="24"/>
          <w:lang w:val="en-ID"/>
        </w:rPr>
        <w:t xml:space="preserve"> air, </w:t>
      </w:r>
      <w:proofErr w:type="spellStart"/>
      <w:r>
        <w:rPr>
          <w:rFonts w:ascii="Times New Roman" w:hAnsi="Times New Roman"/>
          <w:sz w:val="24"/>
          <w:szCs w:val="24"/>
          <w:lang w:val="en-ID"/>
        </w:rPr>
        <w:t>uji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waktu</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alir</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uji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sudut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diam</w:t>
      </w:r>
      <w:proofErr w:type="spellEnd"/>
      <w:r>
        <w:rPr>
          <w:rFonts w:ascii="Times New Roman" w:hAnsi="Times New Roman"/>
          <w:sz w:val="24"/>
          <w:szCs w:val="24"/>
        </w:rPr>
        <w:t xml:space="preserve"> dan uji indeks tap, dan evaluasi tablet meliputi uji organoleptis, uji keseragaman bobot, uji kekerasan, uji kerapuhan </w:t>
      </w:r>
      <w:proofErr w:type="spellStart"/>
      <w:r>
        <w:rPr>
          <w:rFonts w:ascii="Times New Roman" w:hAnsi="Times New Roman"/>
          <w:sz w:val="24"/>
          <w:szCs w:val="24"/>
          <w:lang w:val="en-ID"/>
        </w:rPr>
        <w:t>dan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uji</w:t>
      </w:r>
      <w:proofErr w:type="spellEnd"/>
      <w:r>
        <w:rPr>
          <w:rFonts w:ascii="Times New Roman" w:hAnsi="Times New Roman"/>
          <w:sz w:val="24"/>
          <w:szCs w:val="24"/>
          <w:lang w:val="en-ID"/>
        </w:rPr>
        <w:t xml:space="preserve"> </w:t>
      </w:r>
      <w:r>
        <w:rPr>
          <w:rFonts w:ascii="Times New Roman" w:hAnsi="Times New Roman"/>
          <w:sz w:val="24"/>
          <w:szCs w:val="24"/>
        </w:rPr>
        <w:t>waktu larut.</w:t>
      </w:r>
    </w:p>
    <w:p w:rsidR="00864AA9" w:rsidRDefault="00864AA9" w:rsidP="00864AA9">
      <w:pPr>
        <w:ind w:firstLine="720"/>
        <w:rPr>
          <w:rFonts w:ascii="Times New Roman" w:hAnsi="Times New Roman"/>
          <w:sz w:val="24"/>
          <w:szCs w:val="24"/>
        </w:rPr>
      </w:pPr>
      <w:proofErr w:type="spellStart"/>
      <w:r>
        <w:rPr>
          <w:rFonts w:ascii="Times New Roman" w:hAnsi="Times New Roman"/>
          <w:sz w:val="24"/>
          <w:szCs w:val="24"/>
          <w:lang w:val="en-ID"/>
        </w:rPr>
        <w:t>Berdasarkan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hasil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penelitian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dapat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diketahui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bahwa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evaluasi</w:t>
      </w:r>
      <w:proofErr w:type="spellEnd"/>
      <w:r>
        <w:rPr>
          <w:rFonts w:ascii="Times New Roman" w:hAnsi="Times New Roman"/>
          <w:sz w:val="24"/>
          <w:szCs w:val="24"/>
        </w:rPr>
        <w:t xml:space="preserve"> granul</w:t>
      </w:r>
      <w:r>
        <w:rPr>
          <w:rFonts w:ascii="Times New Roman" w:hAnsi="Times New Roman"/>
          <w:sz w:val="24"/>
          <w:szCs w:val="24"/>
          <w:lang w:val="en-ID"/>
        </w:rPr>
        <w:t xml:space="preserve"> </w:t>
      </w:r>
      <w:proofErr w:type="spellStart"/>
      <w:r>
        <w:rPr>
          <w:rFonts w:ascii="Times New Roman" w:hAnsi="Times New Roman"/>
          <w:sz w:val="24"/>
          <w:szCs w:val="24"/>
          <w:lang w:val="en-ID"/>
        </w:rPr>
        <w:t>uji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kadar</w:t>
      </w:r>
      <w:proofErr w:type="spellEnd"/>
      <w:r>
        <w:rPr>
          <w:rFonts w:ascii="Times New Roman" w:hAnsi="Times New Roman"/>
          <w:sz w:val="24"/>
          <w:szCs w:val="24"/>
          <w:lang w:val="en-ID"/>
        </w:rPr>
        <w:t xml:space="preserve"> air </w:t>
      </w:r>
      <w:proofErr w:type="spellStart"/>
      <w:r>
        <w:rPr>
          <w:rFonts w:ascii="Times New Roman" w:hAnsi="Times New Roman"/>
          <w:sz w:val="24"/>
          <w:szCs w:val="24"/>
          <w:lang w:val="en-ID"/>
        </w:rPr>
        <w:t>sediaan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berada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pada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rentang</w:t>
      </w:r>
      <w:proofErr w:type="spellEnd"/>
      <w:r>
        <w:rPr>
          <w:rFonts w:ascii="Times New Roman" w:hAnsi="Times New Roman"/>
          <w:sz w:val="24"/>
          <w:szCs w:val="24"/>
          <w:lang w:val="en-ID"/>
        </w:rPr>
        <w:t xml:space="preserve"> </w:t>
      </w:r>
      <w:r>
        <w:rPr>
          <w:rFonts w:ascii="Times New Roman" w:hAnsi="Times New Roman"/>
          <w:sz w:val="24"/>
          <w:szCs w:val="24"/>
        </w:rPr>
        <w:t>2,9-3,9</w:t>
      </w:r>
      <w:r>
        <w:rPr>
          <w:rFonts w:ascii="Times New Roman" w:hAnsi="Times New Roman"/>
          <w:sz w:val="24"/>
          <w:szCs w:val="24"/>
          <w:lang w:val="en-ID"/>
        </w:rPr>
        <w:t xml:space="preserve"> %, </w:t>
      </w:r>
      <w:proofErr w:type="spellStart"/>
      <w:r>
        <w:rPr>
          <w:rFonts w:ascii="Times New Roman" w:hAnsi="Times New Roman"/>
          <w:sz w:val="24"/>
          <w:szCs w:val="24"/>
          <w:lang w:val="en-ID"/>
        </w:rPr>
        <w:t>waktu</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alir</w:t>
      </w:r>
      <w:proofErr w:type="spellEnd"/>
      <w:r>
        <w:rPr>
          <w:rFonts w:ascii="Times New Roman" w:hAnsi="Times New Roman"/>
          <w:sz w:val="24"/>
          <w:szCs w:val="24"/>
          <w:lang w:val="en-ID"/>
        </w:rPr>
        <w:t xml:space="preserve"> 3,</w:t>
      </w:r>
      <w:r>
        <w:rPr>
          <w:rFonts w:ascii="Times New Roman" w:hAnsi="Times New Roman"/>
          <w:sz w:val="24"/>
          <w:szCs w:val="24"/>
        </w:rPr>
        <w:t>2-4,2</w:t>
      </w:r>
      <w:r>
        <w:rPr>
          <w:rFonts w:ascii="Times New Roman" w:hAnsi="Times New Roman"/>
          <w:sz w:val="24"/>
          <w:szCs w:val="24"/>
          <w:lang w:val="en-ID"/>
        </w:rPr>
        <w:t xml:space="preserve"> gram/</w:t>
      </w:r>
      <w:proofErr w:type="spellStart"/>
      <w:r>
        <w:rPr>
          <w:rFonts w:ascii="Times New Roman" w:hAnsi="Times New Roman"/>
          <w:sz w:val="24"/>
          <w:szCs w:val="24"/>
          <w:lang w:val="en-ID"/>
        </w:rPr>
        <w:t>detik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sudut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diam</w:t>
      </w:r>
      <w:proofErr w:type="spellEnd"/>
      <w:r>
        <w:rPr>
          <w:rFonts w:ascii="Times New Roman" w:hAnsi="Times New Roman"/>
          <w:sz w:val="24"/>
          <w:szCs w:val="24"/>
          <w:lang w:val="en-ID"/>
        </w:rPr>
        <w:t xml:space="preserve"> </w:t>
      </w:r>
      <w:r>
        <w:rPr>
          <w:rFonts w:ascii="Times New Roman" w:hAnsi="Times New Roman"/>
          <w:sz w:val="24"/>
          <w:szCs w:val="24"/>
        </w:rPr>
        <w:t>29,93-35,02</w:t>
      </w:r>
      <w:r>
        <w:rPr>
          <w:rFonts w:ascii="Times New Roman" w:hAnsi="Times New Roman"/>
          <w:sz w:val="24"/>
          <w:szCs w:val="24"/>
          <w:vertAlign w:val="superscript"/>
          <w:lang w:val="en-ID"/>
        </w:rPr>
        <w:t>o</w:t>
      </w:r>
      <w:r>
        <w:rPr>
          <w:rFonts w:ascii="Times New Roman" w:hAnsi="Times New Roman"/>
          <w:sz w:val="24"/>
          <w:szCs w:val="24"/>
          <w:lang w:val="en-ID"/>
        </w:rPr>
        <w:t xml:space="preserve">, </w:t>
      </w:r>
      <w:proofErr w:type="spellStart"/>
      <w:r>
        <w:rPr>
          <w:rFonts w:ascii="Times New Roman" w:hAnsi="Times New Roman"/>
          <w:sz w:val="24"/>
          <w:szCs w:val="24"/>
          <w:lang w:val="en-ID"/>
        </w:rPr>
        <w:t>dan</w:t>
      </w:r>
      <w:proofErr w:type="spellEnd"/>
      <w:r>
        <w:rPr>
          <w:rFonts w:ascii="Times New Roman" w:hAnsi="Times New Roman"/>
          <w:sz w:val="24"/>
          <w:szCs w:val="24"/>
          <w:lang w:val="en-ID"/>
        </w:rPr>
        <w:t xml:space="preserve"> </w:t>
      </w:r>
      <w:r>
        <w:rPr>
          <w:rFonts w:ascii="Times New Roman" w:hAnsi="Times New Roman"/>
          <w:sz w:val="24"/>
          <w:szCs w:val="24"/>
        </w:rPr>
        <w:t xml:space="preserve">indeks tap 11-20%. Sedangkan evaluasi tablet uji kekerasan &lt; 4 kg, uji kerapuhan &gt;1% dan uji waktu larut </w:t>
      </w:r>
      <w:r>
        <w:rPr>
          <w:rFonts w:ascii="Times New Roman" w:hAnsi="Times New Roman"/>
          <w:sz w:val="24"/>
          <w:szCs w:val="24"/>
          <w:lang w:val="en-ID"/>
        </w:rPr>
        <w:t xml:space="preserve"> 1,</w:t>
      </w:r>
      <w:r>
        <w:rPr>
          <w:rFonts w:ascii="Times New Roman" w:hAnsi="Times New Roman"/>
          <w:sz w:val="24"/>
          <w:szCs w:val="24"/>
        </w:rPr>
        <w:t>36-1,94</w:t>
      </w:r>
      <w:r>
        <w:rPr>
          <w:rFonts w:ascii="Times New Roman" w:hAnsi="Times New Roman"/>
          <w:sz w:val="24"/>
          <w:szCs w:val="24"/>
          <w:lang w:val="en-ID"/>
        </w:rPr>
        <w:t xml:space="preserve"> </w:t>
      </w:r>
      <w:proofErr w:type="spellStart"/>
      <w:r>
        <w:rPr>
          <w:rFonts w:ascii="Times New Roman" w:hAnsi="Times New Roman"/>
          <w:sz w:val="24"/>
          <w:szCs w:val="24"/>
          <w:lang w:val="en-ID"/>
        </w:rPr>
        <w:t>menit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Hasil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ini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menunjukkan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bahwa</w:t>
      </w:r>
      <w:proofErr w:type="spellEnd"/>
      <w:r>
        <w:rPr>
          <w:rFonts w:ascii="Times New Roman" w:hAnsi="Times New Roman"/>
          <w:sz w:val="24"/>
          <w:szCs w:val="24"/>
        </w:rPr>
        <w:t xml:space="preserve"> sediaan tablet </w:t>
      </w:r>
      <w:r w:rsidRPr="00E23545">
        <w:rPr>
          <w:rFonts w:ascii="Times New Roman" w:hAnsi="Times New Roman"/>
          <w:i/>
          <w:sz w:val="24"/>
          <w:szCs w:val="24"/>
        </w:rPr>
        <w:t>effervescent</w:t>
      </w:r>
      <w:r>
        <w:rPr>
          <w:rFonts w:ascii="Times New Roman" w:hAnsi="Times New Roman"/>
          <w:i/>
          <w:sz w:val="24"/>
          <w:szCs w:val="24"/>
        </w:rPr>
        <w:t xml:space="preserve"> </w:t>
      </w:r>
      <w:r>
        <w:rPr>
          <w:rFonts w:ascii="Times New Roman" w:hAnsi="Times New Roman"/>
          <w:sz w:val="24"/>
          <w:szCs w:val="24"/>
        </w:rPr>
        <w:t>ini uji kekerasan dan kerapuhan yang tidak memenuhi syarat dikarenakan menggunakan cetakan yang manual.</w:t>
      </w:r>
    </w:p>
    <w:p w:rsidR="00864AA9" w:rsidRDefault="00864AA9" w:rsidP="00864AA9">
      <w:pPr>
        <w:rPr>
          <w:rFonts w:ascii="Times New Roman" w:hAnsi="Times New Roman"/>
          <w:sz w:val="24"/>
          <w:szCs w:val="24"/>
        </w:rPr>
      </w:pPr>
    </w:p>
    <w:p w:rsidR="00864AA9" w:rsidRDefault="00864AA9" w:rsidP="00864AA9">
      <w:pPr>
        <w:rPr>
          <w:rFonts w:ascii="Times New Roman" w:hAnsi="Times New Roman"/>
          <w:sz w:val="24"/>
          <w:szCs w:val="24"/>
        </w:rPr>
      </w:pPr>
    </w:p>
    <w:p w:rsidR="00864AA9" w:rsidRDefault="00864AA9" w:rsidP="00864AA9">
      <w:pPr>
        <w:rPr>
          <w:rFonts w:ascii="Times New Roman" w:hAnsi="Times New Roman"/>
          <w:sz w:val="24"/>
          <w:szCs w:val="24"/>
        </w:rPr>
      </w:pPr>
    </w:p>
    <w:p w:rsidR="00864AA9" w:rsidRPr="00975825" w:rsidRDefault="00864AA9" w:rsidP="00864AA9">
      <w:pPr>
        <w:ind w:left="1418" w:hanging="1418"/>
        <w:rPr>
          <w:rFonts w:ascii="Times New Roman" w:hAnsi="Times New Roman"/>
          <w:i/>
          <w:sz w:val="24"/>
          <w:szCs w:val="24"/>
        </w:rPr>
      </w:pPr>
      <w:r>
        <w:rPr>
          <w:rFonts w:ascii="Times New Roman" w:hAnsi="Times New Roman"/>
          <w:b/>
          <w:sz w:val="24"/>
          <w:szCs w:val="24"/>
        </w:rPr>
        <w:t xml:space="preserve">Kata kunci : </w:t>
      </w:r>
      <w:r>
        <w:rPr>
          <w:rFonts w:ascii="Times New Roman" w:hAnsi="Times New Roman"/>
          <w:i/>
          <w:sz w:val="24"/>
          <w:szCs w:val="24"/>
        </w:rPr>
        <w:t>Vitamin C</w:t>
      </w:r>
      <w:r>
        <w:rPr>
          <w:rFonts w:ascii="Times New Roman" w:hAnsi="Times New Roman"/>
          <w:i/>
          <w:sz w:val="24"/>
          <w:szCs w:val="24"/>
          <w:lang w:val="en-ID"/>
        </w:rPr>
        <w:t xml:space="preserve">, </w:t>
      </w:r>
      <w:proofErr w:type="spellStart"/>
      <w:r>
        <w:rPr>
          <w:rFonts w:ascii="Times New Roman" w:hAnsi="Times New Roman"/>
          <w:i/>
          <w:sz w:val="24"/>
          <w:szCs w:val="24"/>
          <w:lang w:val="en-ID"/>
        </w:rPr>
        <w:t>aspartam</w:t>
      </w:r>
      <w:proofErr w:type="spellEnd"/>
      <w:r>
        <w:rPr>
          <w:rFonts w:ascii="Times New Roman" w:hAnsi="Times New Roman"/>
          <w:i/>
          <w:sz w:val="24"/>
          <w:szCs w:val="24"/>
          <w:lang w:val="en-ID"/>
        </w:rPr>
        <w:t>,</w:t>
      </w:r>
      <w:r>
        <w:rPr>
          <w:rFonts w:ascii="Times New Roman" w:hAnsi="Times New Roman"/>
          <w:i/>
          <w:sz w:val="24"/>
          <w:szCs w:val="24"/>
        </w:rPr>
        <w:t xml:space="preserve">ekstrak etanol daun kelor (Moringa oleifera </w:t>
      </w:r>
      <w:r>
        <w:rPr>
          <w:rFonts w:ascii="Times New Roman" w:hAnsi="Times New Roman"/>
          <w:sz w:val="24"/>
          <w:szCs w:val="24"/>
        </w:rPr>
        <w:t>Lam.)</w:t>
      </w:r>
      <w:r w:rsidRPr="00FD7E15">
        <w:rPr>
          <w:rFonts w:ascii="Times New Roman" w:hAnsi="Times New Roman"/>
          <w:i/>
          <w:sz w:val="24"/>
          <w:szCs w:val="24"/>
          <w:lang w:val="en-ID"/>
        </w:rPr>
        <w:t xml:space="preserve">, </w:t>
      </w:r>
      <w:r>
        <w:rPr>
          <w:rFonts w:ascii="Times New Roman" w:hAnsi="Times New Roman"/>
          <w:i/>
          <w:sz w:val="24"/>
          <w:szCs w:val="24"/>
        </w:rPr>
        <w:t>tablet e</w:t>
      </w:r>
      <w:r w:rsidRPr="00FD7E15">
        <w:rPr>
          <w:rFonts w:ascii="Times New Roman" w:hAnsi="Times New Roman"/>
          <w:i/>
          <w:sz w:val="24"/>
          <w:szCs w:val="24"/>
        </w:rPr>
        <w:t>ffervescen</w:t>
      </w:r>
      <w:r w:rsidRPr="00FD7E15">
        <w:rPr>
          <w:rFonts w:ascii="Times New Roman" w:hAnsi="Times New Roman"/>
          <w:i/>
          <w:sz w:val="28"/>
          <w:szCs w:val="28"/>
        </w:rPr>
        <w:t>t</w:t>
      </w:r>
    </w:p>
    <w:p w:rsidR="00864AA9" w:rsidRDefault="00864AA9" w:rsidP="00864AA9">
      <w:pPr>
        <w:ind w:left="1418" w:hanging="1418"/>
        <w:rPr>
          <w:rFonts w:ascii="Times New Roman" w:hAnsi="Times New Roman" w:cs="Times New Roman"/>
          <w:b/>
          <w:sz w:val="24"/>
          <w:szCs w:val="24"/>
        </w:rPr>
      </w:pPr>
    </w:p>
    <w:p w:rsidR="00864AA9" w:rsidRDefault="00864AA9" w:rsidP="00864AA9">
      <w:pPr>
        <w:ind w:left="1418" w:hanging="1418"/>
        <w:rPr>
          <w:rFonts w:ascii="Times New Roman" w:hAnsi="Times New Roman" w:cs="Times New Roman"/>
          <w:b/>
          <w:sz w:val="24"/>
          <w:szCs w:val="24"/>
        </w:rPr>
      </w:pPr>
    </w:p>
    <w:p w:rsidR="00864AA9" w:rsidRDefault="00864AA9" w:rsidP="00864AA9">
      <w:pPr>
        <w:ind w:left="1418" w:hanging="1418"/>
        <w:rPr>
          <w:rFonts w:ascii="Times New Roman" w:hAnsi="Times New Roman" w:cs="Times New Roman"/>
          <w:b/>
          <w:sz w:val="24"/>
          <w:szCs w:val="24"/>
        </w:rPr>
      </w:pPr>
    </w:p>
    <w:p w:rsidR="00864AA9" w:rsidRDefault="00864AA9" w:rsidP="00864AA9">
      <w:pPr>
        <w:ind w:left="1418" w:hanging="1418"/>
        <w:rPr>
          <w:rFonts w:ascii="Times New Roman" w:hAnsi="Times New Roman" w:cs="Times New Roman"/>
          <w:b/>
          <w:sz w:val="24"/>
          <w:szCs w:val="24"/>
        </w:rPr>
      </w:pPr>
    </w:p>
    <w:p w:rsidR="00864AA9" w:rsidRDefault="00864AA9" w:rsidP="00864AA9">
      <w:pPr>
        <w:ind w:left="1418" w:hanging="1418"/>
        <w:rPr>
          <w:rFonts w:ascii="Times New Roman" w:hAnsi="Times New Roman" w:cs="Times New Roman"/>
          <w:b/>
          <w:sz w:val="24"/>
          <w:szCs w:val="24"/>
        </w:rPr>
      </w:pPr>
    </w:p>
    <w:p w:rsidR="00864AA9" w:rsidRDefault="00864AA9" w:rsidP="00864AA9">
      <w:pPr>
        <w:ind w:left="1418" w:hanging="1418"/>
        <w:rPr>
          <w:rFonts w:ascii="Times New Roman" w:hAnsi="Times New Roman" w:cs="Times New Roman"/>
          <w:b/>
          <w:sz w:val="24"/>
          <w:szCs w:val="24"/>
        </w:rPr>
      </w:pPr>
    </w:p>
    <w:p w:rsidR="00864AA9" w:rsidRDefault="00864AA9" w:rsidP="00864AA9">
      <w:pPr>
        <w:ind w:left="1418" w:hanging="1418"/>
        <w:rPr>
          <w:rFonts w:ascii="Times New Roman" w:hAnsi="Times New Roman" w:cs="Times New Roman"/>
          <w:b/>
          <w:sz w:val="24"/>
          <w:szCs w:val="24"/>
        </w:rPr>
      </w:pPr>
    </w:p>
    <w:p w:rsidR="00864AA9" w:rsidRDefault="00864AA9" w:rsidP="00864AA9">
      <w:pPr>
        <w:ind w:left="1418" w:hanging="1418"/>
        <w:rPr>
          <w:rFonts w:ascii="Times New Roman" w:hAnsi="Times New Roman" w:cs="Times New Roman"/>
          <w:b/>
          <w:sz w:val="24"/>
          <w:szCs w:val="24"/>
        </w:rPr>
      </w:pPr>
    </w:p>
    <w:p w:rsidR="00864AA9" w:rsidRDefault="00864AA9" w:rsidP="00864AA9">
      <w:pPr>
        <w:ind w:left="1418" w:hanging="1418"/>
        <w:rPr>
          <w:rFonts w:ascii="Times New Roman" w:hAnsi="Times New Roman" w:cs="Times New Roman"/>
          <w:b/>
          <w:sz w:val="24"/>
          <w:szCs w:val="24"/>
        </w:rPr>
      </w:pPr>
    </w:p>
    <w:p w:rsidR="00864AA9" w:rsidRDefault="00864AA9" w:rsidP="00864AA9">
      <w:pPr>
        <w:rPr>
          <w:rFonts w:ascii="Times New Roman" w:hAnsi="Times New Roman" w:cs="Times New Roman"/>
          <w:b/>
          <w:sz w:val="24"/>
          <w:szCs w:val="24"/>
        </w:rPr>
      </w:pPr>
    </w:p>
    <w:p w:rsidR="00864AA9" w:rsidRDefault="00864AA9" w:rsidP="00864AA9">
      <w:pPr>
        <w:rPr>
          <w:rFonts w:ascii="Times New Roman" w:hAnsi="Times New Roman" w:cs="Times New Roman"/>
          <w:b/>
          <w:sz w:val="24"/>
          <w:szCs w:val="24"/>
        </w:rPr>
      </w:pPr>
    </w:p>
    <w:p w:rsidR="00864AA9" w:rsidRDefault="00864AA9" w:rsidP="00864AA9">
      <w:pPr>
        <w:rPr>
          <w:rFonts w:ascii="Times New Roman" w:hAnsi="Times New Roman" w:cs="Times New Roman"/>
          <w:b/>
          <w:sz w:val="24"/>
          <w:szCs w:val="24"/>
        </w:rPr>
      </w:pPr>
    </w:p>
    <w:p w:rsidR="00864AA9" w:rsidRDefault="00864AA9" w:rsidP="00864AA9">
      <w:pPr>
        <w:pStyle w:val="NoSpacing"/>
        <w:jc w:val="center"/>
        <w:rPr>
          <w:rFonts w:ascii="Times New Roman" w:hAnsi="Times New Roman" w:cs="Times New Roman"/>
          <w:b/>
          <w:bCs/>
          <w:iCs/>
          <w:sz w:val="28"/>
          <w:szCs w:val="28"/>
        </w:rPr>
      </w:pPr>
      <w:r w:rsidRPr="00975825">
        <w:rPr>
          <w:rFonts w:ascii="Times New Roman" w:hAnsi="Times New Roman" w:cs="Times New Roman"/>
          <w:b/>
          <w:bCs/>
          <w:iCs/>
          <w:sz w:val="28"/>
          <w:szCs w:val="28"/>
        </w:rPr>
        <w:lastRenderedPageBreak/>
        <w:t>FORMULA</w:t>
      </w:r>
      <w:r>
        <w:rPr>
          <w:rFonts w:ascii="Times New Roman" w:hAnsi="Times New Roman" w:cs="Times New Roman"/>
          <w:b/>
          <w:bCs/>
          <w:iCs/>
          <w:sz w:val="28"/>
          <w:szCs w:val="28"/>
        </w:rPr>
        <w:t>TION AND EVALUATION OF PHYSICAL</w:t>
      </w:r>
    </w:p>
    <w:p w:rsidR="00864AA9" w:rsidRDefault="00864AA9" w:rsidP="00864AA9">
      <w:pPr>
        <w:pStyle w:val="NoSpacing"/>
        <w:jc w:val="center"/>
        <w:rPr>
          <w:rFonts w:ascii="Times New Roman" w:hAnsi="Times New Roman" w:cs="Times New Roman"/>
          <w:b/>
          <w:bCs/>
          <w:iCs/>
          <w:sz w:val="28"/>
          <w:szCs w:val="28"/>
        </w:rPr>
      </w:pPr>
      <w:r w:rsidRPr="00975825">
        <w:rPr>
          <w:rFonts w:ascii="Times New Roman" w:hAnsi="Times New Roman" w:cs="Times New Roman"/>
          <w:b/>
          <w:bCs/>
          <w:iCs/>
          <w:sz w:val="28"/>
          <w:szCs w:val="28"/>
        </w:rPr>
        <w:t xml:space="preserve">QUALITY OF EFFERVESCENT TABLETS </w:t>
      </w:r>
      <w:r>
        <w:rPr>
          <w:rFonts w:ascii="Times New Roman" w:hAnsi="Times New Roman" w:cs="Times New Roman"/>
          <w:b/>
          <w:bCs/>
          <w:iCs/>
          <w:sz w:val="28"/>
          <w:szCs w:val="28"/>
        </w:rPr>
        <w:t xml:space="preserve">ETHANOL </w:t>
      </w:r>
      <w:r w:rsidRPr="00975825">
        <w:rPr>
          <w:rFonts w:ascii="Times New Roman" w:hAnsi="Times New Roman" w:cs="Times New Roman"/>
          <w:b/>
          <w:bCs/>
          <w:iCs/>
          <w:sz w:val="28"/>
          <w:szCs w:val="28"/>
        </w:rPr>
        <w:t xml:space="preserve">EXTRACT </w:t>
      </w:r>
      <w:r w:rsidRPr="00975825">
        <w:rPr>
          <w:rFonts w:ascii="Times New Roman" w:hAnsi="Times New Roman" w:cs="Times New Roman"/>
          <w:b/>
          <w:bCs/>
          <w:iCs/>
          <w:sz w:val="28"/>
          <w:szCs w:val="28"/>
          <w:lang w:val="en-US"/>
        </w:rPr>
        <w:t xml:space="preserve">OF </w:t>
      </w:r>
      <w:r w:rsidRPr="00975825">
        <w:rPr>
          <w:rFonts w:ascii="Times New Roman" w:hAnsi="Times New Roman" w:cs="Times New Roman"/>
          <w:b/>
          <w:bCs/>
          <w:iCs/>
          <w:sz w:val="28"/>
          <w:szCs w:val="28"/>
        </w:rPr>
        <w:t xml:space="preserve">MORINGA LEAVES </w:t>
      </w:r>
    </w:p>
    <w:p w:rsidR="00864AA9" w:rsidRPr="00975825" w:rsidRDefault="00864AA9" w:rsidP="00864AA9">
      <w:pPr>
        <w:pStyle w:val="NoSpacing"/>
        <w:jc w:val="center"/>
        <w:rPr>
          <w:rFonts w:ascii="Times New Roman" w:hAnsi="Times New Roman" w:cs="Times New Roman"/>
          <w:b/>
          <w:bCs/>
          <w:iCs/>
          <w:sz w:val="28"/>
          <w:szCs w:val="28"/>
        </w:rPr>
      </w:pPr>
      <w:r w:rsidRPr="00975825">
        <w:rPr>
          <w:rFonts w:ascii="Times New Roman" w:hAnsi="Times New Roman" w:cs="Times New Roman"/>
          <w:b/>
          <w:bCs/>
          <w:iCs/>
          <w:sz w:val="28"/>
          <w:szCs w:val="28"/>
        </w:rPr>
        <w:t>(Moringa oleifera Lam.)</w:t>
      </w:r>
    </w:p>
    <w:p w:rsidR="00864AA9" w:rsidRDefault="00864AA9" w:rsidP="00864AA9">
      <w:pPr>
        <w:pStyle w:val="NoSpacing"/>
        <w:jc w:val="center"/>
        <w:rPr>
          <w:rFonts w:ascii="Times New Roman" w:hAnsi="Times New Roman" w:cs="Times New Roman"/>
          <w:b/>
          <w:bCs/>
          <w:iCs/>
          <w:sz w:val="24"/>
          <w:szCs w:val="24"/>
        </w:rPr>
      </w:pPr>
    </w:p>
    <w:p w:rsidR="00864AA9" w:rsidRPr="00975825" w:rsidRDefault="00864AA9" w:rsidP="00864AA9">
      <w:pPr>
        <w:pStyle w:val="NoSpacing"/>
        <w:jc w:val="center"/>
        <w:rPr>
          <w:rFonts w:ascii="Times New Roman" w:hAnsi="Times New Roman" w:cs="Times New Roman"/>
          <w:b/>
          <w:bCs/>
          <w:iCs/>
          <w:sz w:val="24"/>
          <w:szCs w:val="24"/>
        </w:rPr>
      </w:pPr>
    </w:p>
    <w:p w:rsidR="00864AA9" w:rsidRPr="00975825" w:rsidRDefault="00864AA9" w:rsidP="00864AA9">
      <w:pPr>
        <w:pStyle w:val="NoSpacing"/>
        <w:jc w:val="center"/>
        <w:rPr>
          <w:rFonts w:ascii="Times New Roman" w:hAnsi="Times New Roman" w:cs="Times New Roman"/>
          <w:b/>
          <w:bCs/>
          <w:iCs/>
          <w:sz w:val="24"/>
          <w:szCs w:val="24"/>
        </w:rPr>
      </w:pPr>
      <w:r w:rsidRPr="00975825">
        <w:rPr>
          <w:rFonts w:ascii="Times New Roman" w:hAnsi="Times New Roman" w:cs="Times New Roman"/>
          <w:b/>
          <w:bCs/>
          <w:iCs/>
          <w:sz w:val="24"/>
          <w:szCs w:val="24"/>
          <w:u w:val="single"/>
        </w:rPr>
        <w:t>RIZA UL – NISA</w:t>
      </w:r>
    </w:p>
    <w:p w:rsidR="00864AA9" w:rsidRPr="00975825" w:rsidRDefault="00864AA9" w:rsidP="00864AA9">
      <w:pPr>
        <w:pStyle w:val="NoSpacing"/>
        <w:jc w:val="center"/>
        <w:rPr>
          <w:rFonts w:ascii="Times New Roman" w:hAnsi="Times New Roman" w:cs="Times New Roman"/>
          <w:b/>
          <w:bCs/>
          <w:iCs/>
          <w:sz w:val="24"/>
          <w:szCs w:val="24"/>
        </w:rPr>
      </w:pPr>
      <w:r w:rsidRPr="00975825">
        <w:rPr>
          <w:rFonts w:ascii="Times New Roman" w:hAnsi="Times New Roman" w:cs="Times New Roman"/>
          <w:b/>
          <w:bCs/>
          <w:iCs/>
          <w:sz w:val="24"/>
          <w:szCs w:val="24"/>
        </w:rPr>
        <w:t>NPM. 172114016</w:t>
      </w:r>
    </w:p>
    <w:p w:rsidR="00864AA9" w:rsidRPr="00975825" w:rsidRDefault="00864AA9" w:rsidP="00864AA9">
      <w:pPr>
        <w:pStyle w:val="NoSpacing"/>
        <w:jc w:val="center"/>
        <w:rPr>
          <w:rFonts w:ascii="Times New Roman" w:hAnsi="Times New Roman" w:cs="Times New Roman"/>
          <w:b/>
          <w:bCs/>
          <w:iCs/>
          <w:sz w:val="24"/>
          <w:szCs w:val="24"/>
        </w:rPr>
      </w:pPr>
    </w:p>
    <w:p w:rsidR="00864AA9" w:rsidRPr="00975825" w:rsidRDefault="00864AA9" w:rsidP="00864AA9">
      <w:pPr>
        <w:pStyle w:val="NoSpacing"/>
        <w:jc w:val="center"/>
        <w:rPr>
          <w:rFonts w:ascii="Times New Roman" w:hAnsi="Times New Roman" w:cs="Times New Roman"/>
          <w:b/>
          <w:bCs/>
          <w:iCs/>
          <w:sz w:val="24"/>
          <w:szCs w:val="24"/>
          <w:lang w:val="en-US"/>
        </w:rPr>
      </w:pPr>
      <w:r w:rsidRPr="00975825">
        <w:rPr>
          <w:rFonts w:ascii="Times New Roman" w:hAnsi="Times New Roman" w:cs="Times New Roman"/>
          <w:b/>
          <w:bCs/>
          <w:iCs/>
          <w:sz w:val="24"/>
          <w:szCs w:val="24"/>
        </w:rPr>
        <w:t>ABSTRA</w:t>
      </w:r>
      <w:r w:rsidRPr="00975825">
        <w:rPr>
          <w:rFonts w:ascii="Times New Roman" w:hAnsi="Times New Roman" w:cs="Times New Roman"/>
          <w:b/>
          <w:bCs/>
          <w:iCs/>
          <w:sz w:val="24"/>
          <w:szCs w:val="24"/>
          <w:lang w:val="en-US"/>
        </w:rPr>
        <w:t>CT</w:t>
      </w:r>
    </w:p>
    <w:p w:rsidR="00864AA9" w:rsidRPr="00975825" w:rsidRDefault="00864AA9" w:rsidP="00864AA9">
      <w:pPr>
        <w:pStyle w:val="NoSpacing"/>
        <w:jc w:val="center"/>
        <w:rPr>
          <w:rFonts w:ascii="Times New Roman" w:hAnsi="Times New Roman" w:cs="Times New Roman"/>
          <w:iCs/>
          <w:sz w:val="24"/>
          <w:szCs w:val="24"/>
          <w:lang w:val="en-US"/>
        </w:rPr>
      </w:pPr>
    </w:p>
    <w:p w:rsidR="00864AA9" w:rsidRPr="00975825" w:rsidRDefault="00864AA9" w:rsidP="00864AA9">
      <w:pPr>
        <w:pStyle w:val="NoSpacing"/>
        <w:ind w:firstLine="720"/>
        <w:rPr>
          <w:rFonts w:ascii="Times New Roman" w:hAnsi="Times New Roman" w:cs="Times New Roman"/>
          <w:iCs/>
          <w:sz w:val="24"/>
          <w:szCs w:val="24"/>
        </w:rPr>
      </w:pPr>
      <w:r w:rsidRPr="00975825">
        <w:rPr>
          <w:rFonts w:ascii="Times New Roman" w:hAnsi="Times New Roman" w:cs="Times New Roman"/>
          <w:iCs/>
          <w:sz w:val="24"/>
          <w:szCs w:val="24"/>
        </w:rPr>
        <w:t xml:space="preserve">Moringa </w:t>
      </w:r>
      <w:r w:rsidRPr="00975825">
        <w:rPr>
          <w:rFonts w:ascii="Times New Roman" w:hAnsi="Times New Roman" w:cs="Times New Roman"/>
          <w:iCs/>
          <w:sz w:val="24"/>
          <w:szCs w:val="24"/>
          <w:lang w:val="en-US"/>
        </w:rPr>
        <w:t>leaves</w:t>
      </w:r>
      <w:r w:rsidRPr="00975825">
        <w:rPr>
          <w:rFonts w:ascii="Times New Roman" w:hAnsi="Times New Roman" w:cs="Times New Roman"/>
          <w:iCs/>
          <w:sz w:val="24"/>
          <w:szCs w:val="24"/>
        </w:rPr>
        <w:t xml:space="preserve"> (Moringa oleifera) indicates the presence of alkaloid and steroid/triterpenoid compounds. Moringa leaves are a source of vitamin C. Chemical compounds contained in moringa leaves include protein, vitamin C, minerals, especially iron and calcium. The </w:t>
      </w:r>
      <w:r w:rsidRPr="00975825">
        <w:rPr>
          <w:rFonts w:ascii="Times New Roman" w:hAnsi="Times New Roman" w:cs="Times New Roman"/>
          <w:iCs/>
          <w:sz w:val="24"/>
          <w:szCs w:val="24"/>
          <w:lang w:val="en-US"/>
        </w:rPr>
        <w:t>objective of the research</w:t>
      </w:r>
      <w:r w:rsidRPr="00975825">
        <w:rPr>
          <w:rFonts w:ascii="Times New Roman" w:hAnsi="Times New Roman" w:cs="Times New Roman"/>
          <w:iCs/>
          <w:sz w:val="24"/>
          <w:szCs w:val="24"/>
        </w:rPr>
        <w:t xml:space="preserve"> was to create a new formulation of moringa leaves (Moringa oleifera Lam.) as effervescent tablets with varying aspartame concentrations of 1%, 1.5%, and 2%.</w:t>
      </w:r>
    </w:p>
    <w:p w:rsidR="00864AA9" w:rsidRPr="00975825" w:rsidRDefault="00864AA9" w:rsidP="00864AA9">
      <w:pPr>
        <w:pStyle w:val="NoSpacing"/>
        <w:ind w:firstLine="720"/>
        <w:rPr>
          <w:rFonts w:ascii="Times New Roman" w:hAnsi="Times New Roman" w:cs="Times New Roman"/>
          <w:iCs/>
          <w:sz w:val="24"/>
          <w:szCs w:val="24"/>
        </w:rPr>
      </w:pPr>
      <w:r w:rsidRPr="00975825">
        <w:rPr>
          <w:rFonts w:ascii="Times New Roman" w:hAnsi="Times New Roman" w:cs="Times New Roman"/>
          <w:iCs/>
          <w:sz w:val="24"/>
          <w:szCs w:val="24"/>
        </w:rPr>
        <w:t xml:space="preserve">This </w:t>
      </w:r>
      <w:r w:rsidRPr="00975825">
        <w:rPr>
          <w:rFonts w:ascii="Times New Roman" w:hAnsi="Times New Roman" w:cs="Times New Roman"/>
          <w:iCs/>
          <w:sz w:val="24"/>
          <w:szCs w:val="24"/>
          <w:lang w:val="en-US"/>
        </w:rPr>
        <w:t>research was to use the</w:t>
      </w:r>
      <w:r w:rsidRPr="00975825">
        <w:rPr>
          <w:rFonts w:ascii="Times New Roman" w:hAnsi="Times New Roman" w:cs="Times New Roman"/>
          <w:iCs/>
          <w:sz w:val="24"/>
          <w:szCs w:val="24"/>
        </w:rPr>
        <w:t xml:space="preserve"> experimental methods. In this </w:t>
      </w:r>
      <w:r w:rsidRPr="00975825">
        <w:rPr>
          <w:rFonts w:ascii="Times New Roman" w:hAnsi="Times New Roman" w:cs="Times New Roman"/>
          <w:iCs/>
          <w:sz w:val="24"/>
          <w:szCs w:val="24"/>
          <w:lang w:val="en-US"/>
        </w:rPr>
        <w:t>research</w:t>
      </w:r>
      <w:r w:rsidRPr="00975825">
        <w:rPr>
          <w:rFonts w:ascii="Times New Roman" w:hAnsi="Times New Roman" w:cs="Times New Roman"/>
          <w:iCs/>
          <w:sz w:val="24"/>
          <w:szCs w:val="24"/>
        </w:rPr>
        <w:t xml:space="preserve"> moringa </w:t>
      </w:r>
      <w:r w:rsidRPr="00975825">
        <w:rPr>
          <w:rFonts w:ascii="Times New Roman" w:hAnsi="Times New Roman" w:cs="Times New Roman"/>
          <w:iCs/>
          <w:sz w:val="24"/>
          <w:szCs w:val="24"/>
          <w:lang w:val="en-US"/>
        </w:rPr>
        <w:t xml:space="preserve">leaves </w:t>
      </w:r>
      <w:r w:rsidRPr="00975825">
        <w:rPr>
          <w:rFonts w:ascii="Times New Roman" w:hAnsi="Times New Roman" w:cs="Times New Roman"/>
          <w:iCs/>
          <w:sz w:val="24"/>
          <w:szCs w:val="24"/>
        </w:rPr>
        <w:t>extract w</w:t>
      </w:r>
      <w:r w:rsidRPr="00975825">
        <w:rPr>
          <w:rFonts w:ascii="Times New Roman" w:hAnsi="Times New Roman" w:cs="Times New Roman"/>
          <w:iCs/>
          <w:sz w:val="24"/>
          <w:szCs w:val="24"/>
          <w:lang w:val="en-US"/>
        </w:rPr>
        <w:t>ere</w:t>
      </w:r>
      <w:r w:rsidRPr="00975825">
        <w:rPr>
          <w:rFonts w:ascii="Times New Roman" w:hAnsi="Times New Roman" w:cs="Times New Roman"/>
          <w:iCs/>
          <w:sz w:val="24"/>
          <w:szCs w:val="24"/>
        </w:rPr>
        <w:t xml:space="preserve"> formulated in the form of effervescent tablets. Granule evaluations include moisture content tests, flow time tests, silent angle and tap index tests, and tablet evaluations include organoleptic tests, weight uniformity tests, hardness tests, fragility tests and soluble time tests.</w:t>
      </w:r>
    </w:p>
    <w:p w:rsidR="00864AA9" w:rsidRPr="00975825" w:rsidRDefault="00864AA9" w:rsidP="00864AA9">
      <w:pPr>
        <w:pStyle w:val="NoSpacing"/>
        <w:ind w:firstLine="720"/>
        <w:rPr>
          <w:rFonts w:ascii="Times New Roman" w:hAnsi="Times New Roman" w:cs="Times New Roman"/>
          <w:iCs/>
          <w:sz w:val="24"/>
          <w:szCs w:val="24"/>
        </w:rPr>
      </w:pPr>
      <w:r w:rsidRPr="00975825">
        <w:rPr>
          <w:rFonts w:ascii="Times New Roman" w:hAnsi="Times New Roman" w:cs="Times New Roman"/>
          <w:iCs/>
          <w:sz w:val="24"/>
          <w:szCs w:val="24"/>
        </w:rPr>
        <w:t xml:space="preserve">Based on the result of the </w:t>
      </w:r>
      <w:r w:rsidRPr="00975825">
        <w:rPr>
          <w:rFonts w:ascii="Times New Roman" w:hAnsi="Times New Roman" w:cs="Times New Roman"/>
          <w:iCs/>
          <w:sz w:val="24"/>
          <w:szCs w:val="24"/>
          <w:lang w:val="en-US"/>
        </w:rPr>
        <w:t>research</w:t>
      </w:r>
      <w:r w:rsidRPr="00975825">
        <w:rPr>
          <w:rFonts w:ascii="Times New Roman" w:hAnsi="Times New Roman" w:cs="Times New Roman"/>
          <w:iCs/>
          <w:sz w:val="24"/>
          <w:szCs w:val="24"/>
        </w:rPr>
        <w:t xml:space="preserve">, it can be known that the evaluation of granules test the dosage water content </w:t>
      </w:r>
      <w:r w:rsidRPr="00975825">
        <w:rPr>
          <w:rFonts w:ascii="Times New Roman" w:hAnsi="Times New Roman" w:cs="Times New Roman"/>
          <w:iCs/>
          <w:sz w:val="24"/>
          <w:szCs w:val="24"/>
          <w:lang w:val="en-US"/>
        </w:rPr>
        <w:t>was</w:t>
      </w:r>
      <w:r w:rsidRPr="00975825">
        <w:rPr>
          <w:rFonts w:ascii="Times New Roman" w:hAnsi="Times New Roman" w:cs="Times New Roman"/>
          <w:iCs/>
          <w:sz w:val="24"/>
          <w:szCs w:val="24"/>
        </w:rPr>
        <w:t xml:space="preserve"> in the range of 2.9-3.9 %, flow time 3.2-4.2 grams / second, quiet angle 29.93-35.02o, and tap index 11-20%. While the evaluation of hardness test tablets &lt; 4 kg, fragility test &gt;1% and late-time test 1.36-1.94 minutes. These results indicate that the effervescent tablet preparation </w:t>
      </w:r>
      <w:r w:rsidRPr="00975825">
        <w:rPr>
          <w:rFonts w:ascii="Times New Roman" w:hAnsi="Times New Roman" w:cs="Times New Roman"/>
          <w:iCs/>
          <w:sz w:val="24"/>
          <w:szCs w:val="24"/>
          <w:lang w:val="en-US"/>
        </w:rPr>
        <w:t>was</w:t>
      </w:r>
      <w:r w:rsidRPr="00975825">
        <w:rPr>
          <w:rFonts w:ascii="Times New Roman" w:hAnsi="Times New Roman" w:cs="Times New Roman"/>
          <w:iCs/>
          <w:sz w:val="24"/>
          <w:szCs w:val="24"/>
        </w:rPr>
        <w:t xml:space="preserve"> a test of hardness and fragility that d</w:t>
      </w:r>
      <w:r w:rsidRPr="00975825">
        <w:rPr>
          <w:rFonts w:ascii="Times New Roman" w:hAnsi="Times New Roman" w:cs="Times New Roman"/>
          <w:iCs/>
          <w:sz w:val="24"/>
          <w:szCs w:val="24"/>
          <w:lang w:val="en-US"/>
        </w:rPr>
        <w:t>id</w:t>
      </w:r>
      <w:r w:rsidRPr="00975825">
        <w:rPr>
          <w:rFonts w:ascii="Times New Roman" w:hAnsi="Times New Roman" w:cs="Times New Roman"/>
          <w:iCs/>
          <w:sz w:val="24"/>
          <w:szCs w:val="24"/>
        </w:rPr>
        <w:t xml:space="preserve"> not meet due to the use of manual prints</w:t>
      </w:r>
      <w:r w:rsidRPr="00975825">
        <w:rPr>
          <w:rFonts w:ascii="Times New Roman" w:hAnsi="Times New Roman" w:cs="Times New Roman"/>
          <w:iCs/>
          <w:sz w:val="24"/>
          <w:szCs w:val="24"/>
          <w:lang w:val="en-US"/>
        </w:rPr>
        <w:t>.</w:t>
      </w:r>
    </w:p>
    <w:p w:rsidR="00864AA9" w:rsidRPr="00975825" w:rsidRDefault="00864AA9" w:rsidP="00864AA9">
      <w:pPr>
        <w:pStyle w:val="NoSpacing"/>
        <w:rPr>
          <w:rFonts w:ascii="Times New Roman" w:hAnsi="Times New Roman" w:cs="Times New Roman"/>
          <w:sz w:val="24"/>
          <w:szCs w:val="24"/>
        </w:rPr>
      </w:pPr>
    </w:p>
    <w:p w:rsidR="00864AA9" w:rsidRDefault="00864AA9" w:rsidP="00864AA9">
      <w:pPr>
        <w:rPr>
          <w:rFonts w:ascii="Times New Roman" w:hAnsi="Times New Roman" w:cs="Times New Roman"/>
          <w:i/>
          <w:sz w:val="24"/>
          <w:szCs w:val="24"/>
        </w:rPr>
      </w:pPr>
      <w:r w:rsidRPr="00F379B0">
        <w:rPr>
          <w:rFonts w:ascii="Times New Roman" w:hAnsi="Times New Roman" w:cs="Times New Roman"/>
          <w:b/>
          <w:sz w:val="24"/>
          <w:szCs w:val="24"/>
        </w:rPr>
        <w:t>Keywords</w:t>
      </w:r>
      <w:r w:rsidRPr="009E1FCD">
        <w:rPr>
          <w:rFonts w:ascii="Times New Roman" w:hAnsi="Times New Roman" w:cs="Times New Roman"/>
          <w:i/>
          <w:sz w:val="24"/>
          <w:szCs w:val="24"/>
        </w:rPr>
        <w:t>: Vitamin C, aspartame, moringa lea</w:t>
      </w:r>
      <w:proofErr w:type="spellStart"/>
      <w:r>
        <w:rPr>
          <w:rFonts w:ascii="Times New Roman" w:hAnsi="Times New Roman" w:cs="Times New Roman"/>
          <w:i/>
          <w:sz w:val="24"/>
          <w:szCs w:val="24"/>
          <w:lang w:val="en-US"/>
        </w:rPr>
        <w:t>ves</w:t>
      </w:r>
      <w:proofErr w:type="spellEnd"/>
      <w:r w:rsidRPr="009E1FCD">
        <w:rPr>
          <w:rFonts w:ascii="Times New Roman" w:hAnsi="Times New Roman" w:cs="Times New Roman"/>
          <w:i/>
          <w:sz w:val="24"/>
          <w:szCs w:val="24"/>
        </w:rPr>
        <w:t xml:space="preserve"> ethanol extract (Moringa </w:t>
      </w:r>
    </w:p>
    <w:p w:rsidR="00864AA9" w:rsidRDefault="00864AA9" w:rsidP="00864AA9">
      <w:pPr>
        <w:rPr>
          <w:rFonts w:ascii="Times New Roman" w:hAnsi="Times New Roman" w:cs="Times New Roman"/>
          <w:i/>
          <w:sz w:val="24"/>
          <w:szCs w:val="24"/>
        </w:rPr>
      </w:pPr>
      <w:r>
        <w:rPr>
          <w:rFonts w:ascii="Times New Roman" w:hAnsi="Times New Roman" w:cs="Times New Roman"/>
          <w:i/>
          <w:sz w:val="24"/>
          <w:szCs w:val="24"/>
        </w:rPr>
        <w:tab/>
        <w:t xml:space="preserve">       </w:t>
      </w:r>
      <w:r w:rsidRPr="009E1FCD">
        <w:rPr>
          <w:rFonts w:ascii="Times New Roman" w:hAnsi="Times New Roman" w:cs="Times New Roman"/>
          <w:i/>
          <w:sz w:val="24"/>
          <w:szCs w:val="24"/>
        </w:rPr>
        <w:t>oleifer</w:t>
      </w:r>
      <w:r>
        <w:rPr>
          <w:rFonts w:ascii="Times New Roman" w:hAnsi="Times New Roman" w:cs="Times New Roman"/>
          <w:i/>
          <w:sz w:val="24"/>
          <w:szCs w:val="24"/>
        </w:rPr>
        <w:t>a Lam.), tablet effervescent</w:t>
      </w:r>
    </w:p>
    <w:p w:rsidR="00864AA9" w:rsidRDefault="00864AA9" w:rsidP="00864AA9">
      <w:pPr>
        <w:rPr>
          <w:rFonts w:ascii="Times New Roman" w:hAnsi="Times New Roman" w:cs="Times New Roman"/>
          <w:i/>
          <w:sz w:val="24"/>
          <w:szCs w:val="24"/>
        </w:rPr>
      </w:pPr>
    </w:p>
    <w:p w:rsidR="00B569D8" w:rsidRPr="00864AA9" w:rsidRDefault="00B569D8" w:rsidP="00864AA9">
      <w:bookmarkStart w:id="0" w:name="_GoBack"/>
      <w:bookmarkEnd w:id="0"/>
    </w:p>
    <w:sectPr w:rsidR="00B569D8" w:rsidRPr="00864AA9" w:rsidSect="00D23EE4">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E4"/>
    <w:rsid w:val="0041383F"/>
    <w:rsid w:val="004A7152"/>
    <w:rsid w:val="00864AA9"/>
    <w:rsid w:val="00B569D8"/>
    <w:rsid w:val="00B900D6"/>
    <w:rsid w:val="00D23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E4"/>
    <w:pPr>
      <w:spacing w:after="0" w:line="24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EE4"/>
    <w:rPr>
      <w:rFonts w:ascii="Tahoma" w:hAnsi="Tahoma" w:cs="Tahoma"/>
      <w:sz w:val="16"/>
      <w:szCs w:val="16"/>
    </w:rPr>
  </w:style>
  <w:style w:type="character" w:customStyle="1" w:styleId="BalloonTextChar">
    <w:name w:val="Balloon Text Char"/>
    <w:basedOn w:val="DefaultParagraphFont"/>
    <w:link w:val="BalloonText"/>
    <w:uiPriority w:val="99"/>
    <w:semiHidden/>
    <w:rsid w:val="00D23EE4"/>
    <w:rPr>
      <w:rFonts w:ascii="Tahoma" w:hAnsi="Tahoma" w:cs="Tahoma"/>
      <w:sz w:val="16"/>
      <w:szCs w:val="16"/>
      <w:lang w:val="id-ID"/>
    </w:rPr>
  </w:style>
  <w:style w:type="paragraph" w:styleId="NoSpacing">
    <w:name w:val="No Spacing"/>
    <w:uiPriority w:val="1"/>
    <w:qFormat/>
    <w:rsid w:val="00864AA9"/>
    <w:pPr>
      <w:spacing w:after="0" w:line="240" w:lineRule="auto"/>
      <w:jc w:val="both"/>
    </w:pPr>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E4"/>
    <w:pPr>
      <w:spacing w:after="0" w:line="24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EE4"/>
    <w:rPr>
      <w:rFonts w:ascii="Tahoma" w:hAnsi="Tahoma" w:cs="Tahoma"/>
      <w:sz w:val="16"/>
      <w:szCs w:val="16"/>
    </w:rPr>
  </w:style>
  <w:style w:type="character" w:customStyle="1" w:styleId="BalloonTextChar">
    <w:name w:val="Balloon Text Char"/>
    <w:basedOn w:val="DefaultParagraphFont"/>
    <w:link w:val="BalloonText"/>
    <w:uiPriority w:val="99"/>
    <w:semiHidden/>
    <w:rsid w:val="00D23EE4"/>
    <w:rPr>
      <w:rFonts w:ascii="Tahoma" w:hAnsi="Tahoma" w:cs="Tahoma"/>
      <w:sz w:val="16"/>
      <w:szCs w:val="16"/>
      <w:lang w:val="id-ID"/>
    </w:rPr>
  </w:style>
  <w:style w:type="paragraph" w:styleId="NoSpacing">
    <w:name w:val="No Spacing"/>
    <w:uiPriority w:val="1"/>
    <w:qFormat/>
    <w:rsid w:val="00864AA9"/>
    <w:pPr>
      <w:spacing w:after="0" w:line="240" w:lineRule="auto"/>
      <w:jc w:val="both"/>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RUMAH KOMPUTER</dc:creator>
  <cp:lastModifiedBy>RUMAH KOMPUTER</cp:lastModifiedBy>
  <cp:revision>2</cp:revision>
  <dcterms:created xsi:type="dcterms:W3CDTF">2021-09-10T14:02:00Z</dcterms:created>
  <dcterms:modified xsi:type="dcterms:W3CDTF">2021-09-10T14:02:00Z</dcterms:modified>
</cp:coreProperties>
</file>