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5A" w:rsidRPr="00AD4053" w:rsidRDefault="00AE545A" w:rsidP="00AE545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053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AE545A" w:rsidRDefault="00AE545A" w:rsidP="00AE545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F1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F5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F1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F5F14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>),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7F5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F14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7F5F1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F5F1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5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14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E545A" w:rsidRDefault="00AE545A" w:rsidP="00AE545A">
      <w:pPr>
        <w:pStyle w:val="Style1"/>
        <w:spacing w:before="240" w:line="240" w:lineRule="auto"/>
        <w:ind w:left="709" w:hanging="709"/>
      </w:pPr>
      <w:proofErr w:type="spellStart"/>
      <w:r w:rsidRPr="00F144F8">
        <w:t>Harlock</w:t>
      </w:r>
      <w:proofErr w:type="spellEnd"/>
      <w:r w:rsidRPr="00F144F8">
        <w:t xml:space="preserve">, B. Elisabeth. </w:t>
      </w:r>
      <w:proofErr w:type="spellStart"/>
      <w:r w:rsidRPr="00864085">
        <w:rPr>
          <w:i/>
          <w:iCs/>
        </w:rPr>
        <w:t>Perkembangan</w:t>
      </w:r>
      <w:proofErr w:type="spellEnd"/>
      <w:r w:rsidRPr="00864085">
        <w:rPr>
          <w:i/>
          <w:iCs/>
        </w:rPr>
        <w:t xml:space="preserve"> </w:t>
      </w:r>
      <w:proofErr w:type="spellStart"/>
      <w:r w:rsidRPr="00864085">
        <w:rPr>
          <w:i/>
          <w:iCs/>
        </w:rPr>
        <w:t>Anak.</w:t>
      </w:r>
      <w:r w:rsidRPr="00F144F8">
        <w:t>Jilid</w:t>
      </w:r>
      <w:proofErr w:type="spellEnd"/>
      <w:r w:rsidRPr="00F144F8">
        <w:t xml:space="preserve"> 1. </w:t>
      </w:r>
      <w:proofErr w:type="spellStart"/>
      <w:r w:rsidRPr="00F144F8">
        <w:t>Alih</w:t>
      </w:r>
      <w:proofErr w:type="spellEnd"/>
      <w:r w:rsidRPr="00F144F8">
        <w:t xml:space="preserve"> </w:t>
      </w:r>
      <w:proofErr w:type="spellStart"/>
      <w:r w:rsidRPr="00F144F8">
        <w:t>bahasa</w:t>
      </w:r>
      <w:proofErr w:type="spellEnd"/>
      <w:r w:rsidRPr="00F144F8">
        <w:t xml:space="preserve">-, </w:t>
      </w:r>
      <w:proofErr w:type="spellStart"/>
      <w:r w:rsidRPr="00F144F8">
        <w:t>Meitasari</w:t>
      </w:r>
      <w:proofErr w:type="spellEnd"/>
      <w:r w:rsidRPr="00F144F8">
        <w:t xml:space="preserve"> </w:t>
      </w:r>
      <w:proofErr w:type="spellStart"/>
      <w:r w:rsidRPr="00F144F8">
        <w:t>Tjandra</w:t>
      </w:r>
      <w:proofErr w:type="spellEnd"/>
      <w:r w:rsidRPr="00F144F8">
        <w:t xml:space="preserve">. Jakarta: </w:t>
      </w:r>
      <w:proofErr w:type="spellStart"/>
      <w:r w:rsidRPr="00F144F8">
        <w:t>Erlangga</w:t>
      </w:r>
      <w:proofErr w:type="spellEnd"/>
      <w:r w:rsidRPr="00F144F8">
        <w:t>, 2009</w:t>
      </w:r>
    </w:p>
    <w:p w:rsidR="00AE545A" w:rsidRPr="00F144F8" w:rsidRDefault="00AE545A" w:rsidP="00AE545A">
      <w:pPr>
        <w:pStyle w:val="Style1"/>
        <w:spacing w:before="240" w:line="240" w:lineRule="auto"/>
        <w:ind w:left="709" w:hanging="709"/>
      </w:pPr>
      <w:proofErr w:type="spellStart"/>
      <w:r>
        <w:t>Haryatmoko</w:t>
      </w:r>
      <w:proofErr w:type="spellEnd"/>
      <w:r>
        <w:t xml:space="preserve">, 2007. </w:t>
      </w:r>
      <w:proofErr w:type="spellStart"/>
      <w:r w:rsidRPr="003F2EF3">
        <w:rPr>
          <w:i/>
        </w:rPr>
        <w:t>Etika</w:t>
      </w:r>
      <w:proofErr w:type="spellEnd"/>
      <w:r w:rsidRPr="003F2EF3">
        <w:rPr>
          <w:i/>
        </w:rPr>
        <w:t xml:space="preserve"> </w:t>
      </w:r>
      <w:proofErr w:type="spellStart"/>
      <w:r w:rsidRPr="003F2EF3">
        <w:rPr>
          <w:i/>
        </w:rPr>
        <w:t>Komunikasi</w:t>
      </w:r>
      <w:proofErr w:type="spellEnd"/>
      <w:r w:rsidRPr="003F2EF3">
        <w:rPr>
          <w:i/>
        </w:rPr>
        <w:t xml:space="preserve">, </w:t>
      </w:r>
      <w:proofErr w:type="spellStart"/>
      <w:r w:rsidRPr="003F2EF3">
        <w:rPr>
          <w:i/>
        </w:rPr>
        <w:t>Manipulasi</w:t>
      </w:r>
      <w:proofErr w:type="spellEnd"/>
      <w:r w:rsidRPr="003F2EF3">
        <w:rPr>
          <w:i/>
        </w:rPr>
        <w:t xml:space="preserve"> Media, </w:t>
      </w:r>
      <w:proofErr w:type="spellStart"/>
      <w:r w:rsidRPr="003F2EF3">
        <w:rPr>
          <w:i/>
        </w:rPr>
        <w:t>Kekerasan</w:t>
      </w:r>
      <w:proofErr w:type="spellEnd"/>
      <w:r w:rsidRPr="003F2EF3">
        <w:rPr>
          <w:i/>
        </w:rPr>
        <w:t xml:space="preserve"> </w:t>
      </w:r>
      <w:proofErr w:type="spellStart"/>
      <w:r w:rsidRPr="003F2EF3">
        <w:rPr>
          <w:i/>
        </w:rPr>
        <w:t>dan</w:t>
      </w:r>
      <w:proofErr w:type="spellEnd"/>
      <w:r w:rsidRPr="003F2EF3">
        <w:rPr>
          <w:i/>
        </w:rPr>
        <w:t xml:space="preserve"> </w:t>
      </w:r>
      <w:proofErr w:type="spellStart"/>
      <w:r w:rsidRPr="003F2EF3">
        <w:rPr>
          <w:i/>
        </w:rPr>
        <w:t>Pornografi</w:t>
      </w:r>
      <w:proofErr w:type="spellEnd"/>
      <w:r>
        <w:t xml:space="preserve">. Yogyakarta : </w:t>
      </w:r>
      <w:proofErr w:type="spellStart"/>
      <w:r>
        <w:t>Kanisius</w:t>
      </w:r>
      <w:proofErr w:type="spellEnd"/>
    </w:p>
    <w:p w:rsidR="00AE545A" w:rsidRDefault="00AE545A" w:rsidP="00AE5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Wawasan</w:t>
      </w:r>
      <w:proofErr w:type="spellEnd"/>
      <w:r w:rsidRPr="00C64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C64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64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C64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C64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D65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, Jakarta</w:t>
      </w:r>
    </w:p>
    <w:p w:rsidR="00AE545A" w:rsidRDefault="00AE545A" w:rsidP="00AE545A">
      <w:pPr>
        <w:pStyle w:val="ListParagraph"/>
        <w:tabs>
          <w:tab w:val="left" w:pos="810"/>
          <w:tab w:val="left" w:pos="990"/>
        </w:tabs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464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006464">
        <w:rPr>
          <w:rFonts w:ascii="Times New Roman" w:hAnsi="Times New Roman" w:cs="Times New Roman"/>
          <w:sz w:val="24"/>
          <w:szCs w:val="24"/>
        </w:rPr>
        <w:t xml:space="preserve">. 2012. </w:t>
      </w:r>
      <w:r w:rsidRPr="00006464">
        <w:rPr>
          <w:rFonts w:ascii="Times New Roman" w:hAnsi="Times New Roman" w:cs="Times New Roman"/>
          <w:i/>
          <w:sz w:val="24"/>
          <w:szCs w:val="24"/>
        </w:rPr>
        <w:t xml:space="preserve">Seri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006464">
        <w:rPr>
          <w:rFonts w:ascii="Times New Roman" w:hAnsi="Times New Roman" w:cs="Times New Roman"/>
          <w:i/>
          <w:sz w:val="24"/>
          <w:szCs w:val="24"/>
        </w:rPr>
        <w:t>.</w:t>
      </w:r>
      <w:r w:rsidRPr="00006464">
        <w:rPr>
          <w:rFonts w:ascii="Times New Roman" w:hAnsi="Times New Roman" w:cs="Times New Roman"/>
          <w:sz w:val="24"/>
          <w:szCs w:val="24"/>
        </w:rPr>
        <w:t xml:space="preserve"> Padang : </w:t>
      </w:r>
      <w:proofErr w:type="spellStart"/>
      <w:r w:rsidRPr="0000646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0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4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06464"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AE545A" w:rsidRDefault="00AE545A" w:rsidP="00AE5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45A" w:rsidRPr="00D17082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Amti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AE545A" w:rsidRDefault="00AE545A" w:rsidP="00AE54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.</w:t>
      </w:r>
    </w:p>
    <w:p w:rsidR="00AE545A" w:rsidRDefault="00AE545A" w:rsidP="00AE54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Dan R &amp; D.</w:t>
      </w:r>
      <w:r w:rsidRPr="00D17082">
        <w:rPr>
          <w:rFonts w:ascii="Times New Roman" w:hAnsi="Times New Roman" w:cs="Times New Roman"/>
          <w:sz w:val="24"/>
          <w:szCs w:val="24"/>
        </w:rPr>
        <w:t xml:space="preserve"> Bandung:          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.</w:t>
      </w: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7B0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Pelaksanan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Pr="00F65243" w:rsidRDefault="00AE545A" w:rsidP="00AE545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61041E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61041E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Konsep,Landasan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(KTSP).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AE545A" w:rsidRPr="003F0D13" w:rsidRDefault="00AE545A" w:rsidP="00AE54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Tohirin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Berbasi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>  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Integrasi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>)</w:t>
      </w:r>
      <w:r w:rsidRPr="00D17082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.</w:t>
      </w:r>
    </w:p>
    <w:p w:rsidR="00AE545A" w:rsidRPr="003F0D13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82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 &amp; Sri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. 2004</w:t>
      </w:r>
      <w:r w:rsidRPr="00D170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D17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0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 xml:space="preserve">. Yogyakarta:     Media </w:t>
      </w:r>
      <w:proofErr w:type="spellStart"/>
      <w:r w:rsidRPr="00D17082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D17082">
        <w:rPr>
          <w:rFonts w:ascii="Times New Roman" w:hAnsi="Times New Roman" w:cs="Times New Roman"/>
          <w:sz w:val="24"/>
          <w:szCs w:val="24"/>
        </w:rPr>
        <w:t>.</w:t>
      </w:r>
    </w:p>
    <w:p w:rsidR="00AE545A" w:rsidRDefault="00AE545A" w:rsidP="00AE54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Pr="007F67B0" w:rsidRDefault="00AE545A" w:rsidP="00AE5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7B0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>. 2004. 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67B0">
        <w:rPr>
          <w:rFonts w:ascii="Times New Roman" w:hAnsi="Times New Roman" w:cs="Times New Roman"/>
          <w:i/>
          <w:sz w:val="24"/>
          <w:szCs w:val="24"/>
        </w:rPr>
        <w:t>.</w:t>
      </w:r>
      <w:r w:rsidRPr="007F67B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Widia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B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F67B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E545A" w:rsidRPr="003E112E" w:rsidRDefault="00AE545A" w:rsidP="00AE545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45A" w:rsidRDefault="00AE545A" w:rsidP="00AE5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6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Agus. 2011. </w:t>
      </w:r>
      <w:r w:rsidRPr="001173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Layanan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Dalam</w:t>
      </w:r>
    </w:p>
    <w:p w:rsidR="00AE545A" w:rsidRDefault="00AE545A" w:rsidP="00AE545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4" w:history="1">
        <w:r w:rsidRPr="004325C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http://careofcounselling.blogspot.com/2011/10/layanan-informasi.html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Diakses tangga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11november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)</w:t>
      </w:r>
    </w:p>
    <w:p w:rsidR="00AE545A" w:rsidRDefault="00AE545A" w:rsidP="00AE545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545A"/>
    <w:rsid w:val="000E4360"/>
    <w:rsid w:val="00AE545A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5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E545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E545A"/>
  </w:style>
  <w:style w:type="character" w:styleId="Hyperlink">
    <w:name w:val="Hyperlink"/>
    <w:uiPriority w:val="99"/>
    <w:unhideWhenUsed/>
    <w:rsid w:val="00AE545A"/>
    <w:rPr>
      <w:color w:val="0000FF"/>
      <w:u w:val="single"/>
    </w:rPr>
  </w:style>
  <w:style w:type="paragraph" w:customStyle="1" w:styleId="Style1">
    <w:name w:val="Style 1"/>
    <w:uiPriority w:val="99"/>
    <w:rsid w:val="00AE545A"/>
    <w:pPr>
      <w:widowControl w:val="0"/>
      <w:autoSpaceDE w:val="0"/>
      <w:autoSpaceDN w:val="0"/>
      <w:spacing w:line="225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ofcounselling.blogspot.com/2011/10/layanan-informa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2022-07-28T03:24:00Z</dcterms:created>
  <dcterms:modified xsi:type="dcterms:W3CDTF">2022-07-28T03:24:00Z</dcterms:modified>
</cp:coreProperties>
</file>