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ED" w:rsidRPr="00020582" w:rsidRDefault="005E1BED" w:rsidP="005E1BED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20582">
        <w:rPr>
          <w:rFonts w:ascii="Times New Roman" w:hAnsi="Times New Roman"/>
          <w:b/>
          <w:sz w:val="24"/>
          <w:szCs w:val="24"/>
        </w:rPr>
        <w:t>DAFTAR PUSTAKA</w:t>
      </w:r>
    </w:p>
    <w:p w:rsidR="005E1BED" w:rsidRDefault="005E1BED" w:rsidP="005E1BED">
      <w:pPr>
        <w:spacing w:line="240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5E1BED" w:rsidRPr="00FC3CF8" w:rsidRDefault="005E1BED" w:rsidP="005E1BED">
      <w:pPr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  <w:lang/>
        </w:rPr>
      </w:pPr>
      <w:r w:rsidRPr="00FC3CF8">
        <w:rPr>
          <w:rFonts w:ascii="Times New Roman" w:hAnsi="Times New Roman"/>
          <w:color w:val="000000"/>
          <w:sz w:val="24"/>
          <w:szCs w:val="24"/>
          <w:lang/>
        </w:rPr>
        <w:t xml:space="preserve">Arifin, Zainal. 2016. </w:t>
      </w:r>
      <w:r w:rsidRPr="00FC3CF8">
        <w:rPr>
          <w:rFonts w:ascii="Times New Roman" w:hAnsi="Times New Roman"/>
          <w:i/>
          <w:color w:val="000000"/>
          <w:sz w:val="24"/>
          <w:szCs w:val="24"/>
          <w:lang/>
        </w:rPr>
        <w:t>Evaluasi Pembelajaran</w:t>
      </w:r>
      <w:r w:rsidRPr="00FC3CF8">
        <w:rPr>
          <w:rFonts w:ascii="Times New Roman" w:hAnsi="Times New Roman"/>
          <w:color w:val="000000"/>
          <w:sz w:val="24"/>
          <w:szCs w:val="24"/>
          <w:lang/>
        </w:rPr>
        <w:t xml:space="preserve">. Bandung: PT Remaja Rosdakarya. Arikunto, Suharsimi. 2013. </w:t>
      </w:r>
      <w:r w:rsidRPr="00FC3CF8">
        <w:rPr>
          <w:rFonts w:ascii="Times New Roman" w:hAnsi="Times New Roman"/>
          <w:i/>
          <w:color w:val="000000"/>
          <w:sz w:val="24"/>
          <w:szCs w:val="24"/>
          <w:lang/>
        </w:rPr>
        <w:t>Prosedur Penelitian</w:t>
      </w:r>
      <w:r w:rsidRPr="00FC3CF8">
        <w:rPr>
          <w:rFonts w:ascii="Times New Roman" w:hAnsi="Times New Roman"/>
          <w:color w:val="000000"/>
          <w:sz w:val="24"/>
          <w:szCs w:val="24"/>
          <w:lang/>
        </w:rPr>
        <w:t>. Jakarta: Rineka Cipta.</w:t>
      </w:r>
    </w:p>
    <w:p w:rsidR="005E1BED" w:rsidRPr="00FC3CF8" w:rsidRDefault="005E1BED" w:rsidP="005E1BED">
      <w:pPr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  <w:lang/>
        </w:rPr>
      </w:pPr>
      <w:r w:rsidRPr="00FC3CF8">
        <w:rPr>
          <w:rFonts w:ascii="Times New Roman" w:hAnsi="Times New Roman"/>
          <w:color w:val="000000"/>
          <w:sz w:val="24"/>
          <w:szCs w:val="24"/>
          <w:lang/>
        </w:rPr>
        <w:t xml:space="preserve">Arikunto, Suharsimi. 2016. </w:t>
      </w:r>
      <w:r w:rsidRPr="00FC3CF8">
        <w:rPr>
          <w:rFonts w:ascii="Times New Roman" w:hAnsi="Times New Roman"/>
          <w:i/>
          <w:color w:val="000000"/>
          <w:sz w:val="24"/>
          <w:szCs w:val="24"/>
          <w:lang/>
        </w:rPr>
        <w:t>Dasar-Dasar Evaluasi Pendidikan</w:t>
      </w:r>
      <w:r w:rsidRPr="00FC3CF8">
        <w:rPr>
          <w:rFonts w:ascii="Times New Roman" w:hAnsi="Times New Roman"/>
          <w:color w:val="000000"/>
          <w:sz w:val="24"/>
          <w:szCs w:val="24"/>
          <w:lang/>
        </w:rPr>
        <w:t>. Jakarta: Bumi Aksara.</w:t>
      </w:r>
    </w:p>
    <w:p w:rsidR="005E1BED" w:rsidRDefault="005E1BED" w:rsidP="005E1BED">
      <w:pPr>
        <w:ind w:left="709" w:hanging="709"/>
        <w:rPr>
          <w:rFonts w:ascii="Times New Roman" w:hAnsi="Times New Roman"/>
          <w:sz w:val="24"/>
          <w:szCs w:val="24"/>
        </w:rPr>
      </w:pPr>
      <w:r w:rsidRPr="00020582">
        <w:rPr>
          <w:rFonts w:ascii="Times New Roman" w:hAnsi="Times New Roman"/>
          <w:sz w:val="24"/>
          <w:szCs w:val="24"/>
        </w:rPr>
        <w:t xml:space="preserve">Azhar Arsyad, </w:t>
      </w:r>
      <w:r>
        <w:rPr>
          <w:rFonts w:ascii="Times New Roman" w:hAnsi="Times New Roman"/>
          <w:sz w:val="24"/>
          <w:szCs w:val="24"/>
        </w:rPr>
        <w:t xml:space="preserve">2013. </w:t>
      </w:r>
      <w:r w:rsidRPr="00020582">
        <w:rPr>
          <w:rFonts w:ascii="Times New Roman" w:hAnsi="Times New Roman"/>
          <w:i/>
          <w:iCs/>
          <w:sz w:val="24"/>
          <w:szCs w:val="24"/>
        </w:rPr>
        <w:t>Media Pembelajaran</w:t>
      </w:r>
      <w:r w:rsidRPr="00020582">
        <w:rPr>
          <w:rFonts w:ascii="Times New Roman" w:hAnsi="Times New Roman"/>
          <w:sz w:val="24"/>
          <w:szCs w:val="24"/>
        </w:rPr>
        <w:t xml:space="preserve">, Rajawali Pers", </w:t>
      </w:r>
      <w:r>
        <w:rPr>
          <w:rFonts w:ascii="Times New Roman" w:hAnsi="Times New Roman"/>
          <w:sz w:val="24"/>
          <w:szCs w:val="24"/>
        </w:rPr>
        <w:t>Jakarta Rajawali Press</w:t>
      </w:r>
    </w:p>
    <w:p w:rsidR="005E1BED" w:rsidRDefault="005E1BED" w:rsidP="005E1BED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</w:t>
      </w:r>
      <w:r w:rsidRPr="004628F7">
        <w:rPr>
          <w:rFonts w:ascii="Times New Roman" w:hAnsi="Times New Roman"/>
          <w:sz w:val="24"/>
          <w:szCs w:val="24"/>
        </w:rPr>
        <w:t xml:space="preserve"> 2017. </w:t>
      </w:r>
      <w:r w:rsidRPr="004628F7">
        <w:rPr>
          <w:rFonts w:ascii="Times New Roman" w:hAnsi="Times New Roman"/>
          <w:i/>
          <w:iCs/>
          <w:sz w:val="24"/>
          <w:szCs w:val="24"/>
        </w:rPr>
        <w:t xml:space="preserve">Media Pembelajaran. </w:t>
      </w:r>
      <w:r w:rsidRPr="004628F7">
        <w:rPr>
          <w:rFonts w:ascii="Times New Roman" w:hAnsi="Times New Roman"/>
          <w:sz w:val="24"/>
          <w:szCs w:val="24"/>
        </w:rPr>
        <w:t>Jakarta: Rajawali Pers.</w:t>
      </w:r>
    </w:p>
    <w:p w:rsidR="005E1BED" w:rsidRDefault="005E1BED" w:rsidP="005E1BED">
      <w:pPr>
        <w:spacing w:line="240" w:lineRule="auto"/>
        <w:ind w:left="720" w:hanging="72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F0BBF">
        <w:rPr>
          <w:rFonts w:ascii="Times New Roman" w:hAnsi="Times New Roman"/>
          <w:color w:val="000000"/>
          <w:sz w:val="24"/>
          <w:szCs w:val="24"/>
        </w:rPr>
        <w:t xml:space="preserve">Cahyani, </w:t>
      </w:r>
      <w:r w:rsidRPr="009F0BBF">
        <w:rPr>
          <w:rFonts w:ascii="Times New Roman" w:hAnsi="Times New Roman"/>
          <w:i/>
          <w:iCs/>
          <w:color w:val="000000"/>
          <w:sz w:val="24"/>
          <w:szCs w:val="24"/>
        </w:rPr>
        <w:t>Isah</w:t>
      </w:r>
      <w:r w:rsidRPr="009F0BB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F0BBF">
        <w:rPr>
          <w:rFonts w:ascii="Times New Roman" w:hAnsi="Times New Roman"/>
          <w:i/>
          <w:iCs/>
          <w:color w:val="000000"/>
          <w:sz w:val="24"/>
          <w:szCs w:val="24"/>
        </w:rPr>
        <w:t>2009</w:t>
      </w:r>
      <w:r w:rsidRPr="009F0BBF">
        <w:rPr>
          <w:rFonts w:ascii="Times New Roman" w:hAnsi="Times New Roman"/>
          <w:color w:val="000000"/>
          <w:sz w:val="24"/>
          <w:szCs w:val="24"/>
        </w:rPr>
        <w:t>. Pembelajaran Bahasa Indonesia. Jakarta Pusat: Direktorat Jenderal Pendidikan Islam. Hal-</w:t>
      </w:r>
      <w:r w:rsidRPr="009F0BBF">
        <w:rPr>
          <w:rFonts w:ascii="Times New Roman" w:hAnsi="Times New Roman"/>
          <w:i/>
          <w:iCs/>
          <w:color w:val="000000"/>
          <w:sz w:val="24"/>
          <w:szCs w:val="24"/>
        </w:rPr>
        <w:t>36</w:t>
      </w:r>
    </w:p>
    <w:p w:rsidR="005E1BED" w:rsidRDefault="005E1BED" w:rsidP="005E1BED">
      <w:pPr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  <w:lang/>
        </w:rPr>
      </w:pPr>
      <w:r>
        <w:rPr>
          <w:rFonts w:ascii="Times New Roman" w:hAnsi="Times New Roman"/>
          <w:color w:val="000000"/>
          <w:sz w:val="24"/>
          <w:szCs w:val="24"/>
          <w:lang/>
        </w:rPr>
        <w:t>Dananjaya,sutomo. 2013. Media Pembelajaran Aktif. Bandung: Nuansa</w:t>
      </w:r>
    </w:p>
    <w:p w:rsidR="005E1BED" w:rsidRPr="00FC3CF8" w:rsidRDefault="005E1BED" w:rsidP="005E1BED">
      <w:pPr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  <w:lang/>
        </w:rPr>
      </w:pPr>
      <w:r w:rsidRPr="00FC3CF8">
        <w:rPr>
          <w:rFonts w:ascii="Times New Roman" w:hAnsi="Times New Roman"/>
          <w:color w:val="000000"/>
          <w:sz w:val="24"/>
          <w:szCs w:val="24"/>
          <w:lang/>
        </w:rPr>
        <w:t xml:space="preserve">Daryanto. 2016. </w:t>
      </w:r>
      <w:r w:rsidRPr="00FC3CF8">
        <w:rPr>
          <w:rFonts w:ascii="Times New Roman" w:hAnsi="Times New Roman"/>
          <w:i/>
          <w:color w:val="000000"/>
          <w:sz w:val="24"/>
          <w:szCs w:val="24"/>
          <w:lang/>
        </w:rPr>
        <w:t>Media Pembelajaran Peranannya Sangat Penting Dalam Mencapai Tujuan Pembelajaran</w:t>
      </w:r>
      <w:r w:rsidRPr="00FC3CF8">
        <w:rPr>
          <w:rFonts w:ascii="Times New Roman" w:hAnsi="Times New Roman"/>
          <w:color w:val="000000"/>
          <w:sz w:val="24"/>
          <w:szCs w:val="24"/>
          <w:lang/>
        </w:rPr>
        <w:t>. Yogyakarta: Gava Media.</w:t>
      </w:r>
    </w:p>
    <w:p w:rsidR="005E1BED" w:rsidRPr="00020582" w:rsidRDefault="005E1BED" w:rsidP="005E1BED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FC3CF8">
        <w:rPr>
          <w:rFonts w:ascii="Times New Roman" w:hAnsi="Times New Roman"/>
          <w:color w:val="000000"/>
          <w:sz w:val="24"/>
          <w:szCs w:val="24"/>
          <w:lang/>
        </w:rPr>
        <w:t xml:space="preserve">Hermawan, Asep Herry, dkk. 2014. </w:t>
      </w:r>
      <w:r w:rsidRPr="00FC3CF8">
        <w:rPr>
          <w:rFonts w:ascii="Times New Roman" w:hAnsi="Times New Roman"/>
          <w:i/>
          <w:color w:val="000000"/>
          <w:sz w:val="24"/>
          <w:szCs w:val="24"/>
          <w:lang/>
        </w:rPr>
        <w:t>Pengembangan Kurikulum dan Pembelajaran di SD</w:t>
      </w:r>
      <w:r w:rsidRPr="00FC3CF8">
        <w:rPr>
          <w:rFonts w:ascii="Times New Roman" w:hAnsi="Times New Roman"/>
          <w:color w:val="000000"/>
          <w:sz w:val="24"/>
          <w:szCs w:val="24"/>
          <w:lang/>
        </w:rPr>
        <w:t>. Tangerang Selatan: Universitas Terbuka</w:t>
      </w:r>
      <w:r w:rsidRPr="00020582">
        <w:rPr>
          <w:rFonts w:ascii="Times New Roman" w:hAnsi="Times New Roman"/>
          <w:sz w:val="24"/>
          <w:szCs w:val="24"/>
        </w:rPr>
        <w:t xml:space="preserve">Isah Cahyani, </w:t>
      </w:r>
      <w:r w:rsidRPr="00020582">
        <w:rPr>
          <w:rFonts w:ascii="Times New Roman" w:hAnsi="Times New Roman"/>
          <w:i/>
          <w:iCs/>
          <w:sz w:val="24"/>
          <w:szCs w:val="24"/>
        </w:rPr>
        <w:t xml:space="preserve">Pembelajaran Bahasa Indonesia, </w:t>
      </w:r>
      <w:r w:rsidRPr="00020582">
        <w:rPr>
          <w:rFonts w:ascii="Times New Roman" w:hAnsi="Times New Roman"/>
          <w:sz w:val="24"/>
          <w:szCs w:val="24"/>
        </w:rPr>
        <w:t>( Jakarta : 2009 ), 36.</w:t>
      </w:r>
    </w:p>
    <w:p w:rsidR="005E1BED" w:rsidRDefault="005E1BED" w:rsidP="005E1BED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0C474C">
        <w:rPr>
          <w:rFonts w:ascii="Times New Roman" w:hAnsi="Times New Roman"/>
          <w:sz w:val="24"/>
          <w:szCs w:val="24"/>
        </w:rPr>
        <w:t xml:space="preserve">Kosasih, E. 2012. </w:t>
      </w:r>
      <w:r w:rsidRPr="000C474C">
        <w:rPr>
          <w:rFonts w:ascii="Times New Roman" w:hAnsi="Times New Roman"/>
          <w:i/>
          <w:iCs/>
          <w:sz w:val="24"/>
          <w:szCs w:val="24"/>
        </w:rPr>
        <w:t>Dasar-dasar Keterampilan Bersastra</w:t>
      </w:r>
      <w:r w:rsidRPr="000C474C">
        <w:rPr>
          <w:rFonts w:ascii="Times New Roman" w:hAnsi="Times New Roman"/>
          <w:sz w:val="24"/>
          <w:szCs w:val="24"/>
        </w:rPr>
        <w:t>. Bandung: Yrama Widya.</w:t>
      </w:r>
    </w:p>
    <w:p w:rsidR="005E1BED" w:rsidRDefault="005E1BED" w:rsidP="005E1BED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020582">
        <w:rPr>
          <w:rFonts w:ascii="Times New Roman" w:hAnsi="Times New Roman"/>
          <w:sz w:val="24"/>
          <w:szCs w:val="24"/>
        </w:rPr>
        <w:t xml:space="preserve">Kurniawan Heru, </w:t>
      </w:r>
      <w:r w:rsidRPr="00020582">
        <w:rPr>
          <w:rFonts w:ascii="Times New Roman" w:hAnsi="Times New Roman"/>
          <w:i/>
          <w:iCs/>
          <w:sz w:val="24"/>
          <w:szCs w:val="24"/>
        </w:rPr>
        <w:t>Pembelajaran Menulis Kreatif Berbasis Komunikatif dan Apresiatif</w:t>
      </w:r>
      <w:r w:rsidRPr="00020582">
        <w:rPr>
          <w:rFonts w:ascii="Times New Roman" w:hAnsi="Times New Roman"/>
          <w:sz w:val="24"/>
          <w:szCs w:val="24"/>
        </w:rPr>
        <w:t>, (Bandung: PT Remaja Rosdakarya Ofiiset, 2014),hlm.22.</w:t>
      </w:r>
    </w:p>
    <w:p w:rsidR="005E1BED" w:rsidRDefault="005E1BED" w:rsidP="005E1BED">
      <w:pPr>
        <w:ind w:left="709" w:hanging="709"/>
        <w:rPr>
          <w:rFonts w:ascii="Times New Roman" w:hAnsi="Times New Roman"/>
          <w:sz w:val="24"/>
          <w:szCs w:val="24"/>
        </w:rPr>
      </w:pPr>
      <w:r w:rsidRPr="00020582">
        <w:rPr>
          <w:rFonts w:ascii="Times New Roman" w:hAnsi="Times New Roman"/>
          <w:sz w:val="24"/>
          <w:szCs w:val="24"/>
        </w:rPr>
        <w:t xml:space="preserve">Kustandi, Cecep. 2016. </w:t>
      </w:r>
      <w:r w:rsidRPr="00020582">
        <w:rPr>
          <w:rFonts w:ascii="Times New Roman" w:hAnsi="Times New Roman"/>
          <w:i/>
          <w:iCs/>
          <w:sz w:val="24"/>
          <w:szCs w:val="24"/>
        </w:rPr>
        <w:t xml:space="preserve">Media Pembelajaran Manual dan Digital. </w:t>
      </w:r>
      <w:r w:rsidRPr="00020582">
        <w:rPr>
          <w:rFonts w:ascii="Times New Roman" w:hAnsi="Times New Roman"/>
          <w:sz w:val="24"/>
          <w:szCs w:val="24"/>
        </w:rPr>
        <w:t>Bogor: Ghalia Indonesia</w:t>
      </w:r>
    </w:p>
    <w:p w:rsidR="005E1BED" w:rsidRDefault="005E1BED" w:rsidP="005E1BED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020582">
        <w:rPr>
          <w:rFonts w:ascii="Times New Roman" w:hAnsi="Times New Roman"/>
          <w:sz w:val="24"/>
          <w:szCs w:val="24"/>
        </w:rPr>
        <w:t xml:space="preserve">Nugraheni, Nursiwi. 2017. Implementasi Permainan Pada Pembelajaran Matematika di Sekolah Dasar. </w:t>
      </w:r>
      <w:r w:rsidRPr="00020582">
        <w:rPr>
          <w:rFonts w:ascii="Times New Roman" w:hAnsi="Times New Roman"/>
          <w:i/>
          <w:iCs/>
          <w:sz w:val="24"/>
          <w:szCs w:val="24"/>
        </w:rPr>
        <w:t xml:space="preserve">Journal of Medives, </w:t>
      </w:r>
      <w:r w:rsidRPr="00020582">
        <w:rPr>
          <w:rFonts w:ascii="Times New Roman" w:hAnsi="Times New Roman"/>
          <w:sz w:val="24"/>
          <w:szCs w:val="24"/>
        </w:rPr>
        <w:t>1 (2): 142-149</w:t>
      </w:r>
    </w:p>
    <w:p w:rsidR="005E1BED" w:rsidRPr="00020582" w:rsidRDefault="005E1BED" w:rsidP="005E1BED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020582">
        <w:rPr>
          <w:rFonts w:ascii="Times New Roman" w:hAnsi="Times New Roman"/>
          <w:sz w:val="24"/>
          <w:szCs w:val="24"/>
        </w:rPr>
        <w:t xml:space="preserve">Nurhasanah Nur Azmi M, Andi Reski Amalia Yusman, „„Jelajah Sejarah Melalui Ludo Carpet : Upaya Mewujudkan Generasi Nasionalis Bagi Anak Sekolah Dasar‟‟, </w:t>
      </w:r>
      <w:r w:rsidRPr="00020582">
        <w:rPr>
          <w:rFonts w:ascii="Times New Roman" w:hAnsi="Times New Roman"/>
          <w:i/>
          <w:iCs/>
          <w:sz w:val="24"/>
          <w:szCs w:val="24"/>
        </w:rPr>
        <w:t>Penelitian Pendidikan INSANI</w:t>
      </w:r>
      <w:r w:rsidRPr="00020582">
        <w:rPr>
          <w:rFonts w:ascii="Times New Roman" w:hAnsi="Times New Roman"/>
          <w:sz w:val="24"/>
          <w:szCs w:val="24"/>
        </w:rPr>
        <w:t>, 20 (2017), h 125.</w:t>
      </w:r>
    </w:p>
    <w:p w:rsidR="005E1BED" w:rsidRDefault="005E1BED" w:rsidP="005E1BED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E5313A">
        <w:rPr>
          <w:rFonts w:ascii="Times New Roman" w:hAnsi="Times New Roman"/>
          <w:sz w:val="24"/>
          <w:szCs w:val="24"/>
        </w:rPr>
        <w:t>Paris, T.N.S.T.D &amp; Yussof, R.L. (2012). Enhancing Grammar with Board Game.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13A">
        <w:rPr>
          <w:rFonts w:ascii="Times New Roman" w:hAnsi="Times New Roman"/>
          <w:i/>
          <w:iCs/>
          <w:sz w:val="24"/>
          <w:szCs w:val="24"/>
        </w:rPr>
        <w:t xml:space="preserve">Procedia Social and Behavioral Science, </w:t>
      </w:r>
      <w:r w:rsidRPr="00E5313A">
        <w:rPr>
          <w:rFonts w:ascii="Times New Roman" w:hAnsi="Times New Roman"/>
          <w:sz w:val="24"/>
          <w:szCs w:val="24"/>
        </w:rPr>
        <w:t>68, 213-221.</w:t>
      </w:r>
    </w:p>
    <w:p w:rsidR="005E1BED" w:rsidRDefault="005E1BED" w:rsidP="005E1BED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Rahmat Arofah Hari Cahyadi. 2019. Pengembangan Bahan Ajar Berbasis ADDIE Model. </w:t>
      </w:r>
      <w:r>
        <w:rPr>
          <w:rFonts w:ascii="Times New Roman" w:hAnsi="Times New Roman"/>
          <w:i/>
          <w:sz w:val="24"/>
          <w:szCs w:val="24"/>
        </w:rPr>
        <w:t xml:space="preserve">Halaqa: Islamic Education Journal. </w:t>
      </w:r>
      <w:r w:rsidRPr="002B263E">
        <w:rPr>
          <w:rFonts w:ascii="Times New Roman" w:hAnsi="Times New Roman"/>
          <w:sz w:val="24"/>
          <w:szCs w:val="24"/>
        </w:rPr>
        <w:t>Surabaya</w:t>
      </w:r>
    </w:p>
    <w:p w:rsidR="005E1BED" w:rsidRDefault="005E1BED" w:rsidP="005E1BED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0C474C">
        <w:rPr>
          <w:rFonts w:ascii="Times New Roman" w:hAnsi="Times New Roman"/>
          <w:sz w:val="24"/>
          <w:szCs w:val="24"/>
        </w:rPr>
        <w:t xml:space="preserve">Rizal, Yose. 2010. </w:t>
      </w:r>
      <w:r w:rsidRPr="000C474C">
        <w:rPr>
          <w:rFonts w:ascii="Times New Roman" w:hAnsi="Times New Roman"/>
          <w:i/>
          <w:iCs/>
          <w:sz w:val="24"/>
          <w:szCs w:val="24"/>
        </w:rPr>
        <w:t>Apresiasi Puisi &amp; Sastra Indonesia</w:t>
      </w:r>
      <w:r w:rsidRPr="000C474C">
        <w:rPr>
          <w:rFonts w:ascii="Times New Roman" w:hAnsi="Times New Roman"/>
          <w:sz w:val="24"/>
          <w:szCs w:val="24"/>
        </w:rPr>
        <w:t>. Jakarta: Grafika Mulia.</w:t>
      </w:r>
    </w:p>
    <w:p w:rsidR="005E1BED" w:rsidRDefault="005E1BED" w:rsidP="005E1BED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5E1BED" w:rsidRPr="00020582" w:rsidRDefault="005E1BED" w:rsidP="005E1BED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Siti Juariah, Irwandani. 2016. </w:t>
      </w:r>
      <w:r w:rsidRPr="00020582">
        <w:rPr>
          <w:rFonts w:ascii="Times New Roman" w:hAnsi="Times New Roman"/>
          <w:sz w:val="24"/>
          <w:szCs w:val="24"/>
        </w:rPr>
        <w:t xml:space="preserve">Pengembangan Media Pembelajaran Berupa Komik Fisika Berbantuan Sosial Media Instagram Sebagai Alternatif Pembelajaran‟‟, </w:t>
      </w:r>
      <w:r w:rsidRPr="00020582">
        <w:rPr>
          <w:rFonts w:ascii="Times New Roman" w:hAnsi="Times New Roman"/>
          <w:i/>
          <w:iCs/>
          <w:sz w:val="24"/>
          <w:szCs w:val="24"/>
        </w:rPr>
        <w:t>Al-Biruni</w:t>
      </w:r>
      <w:r>
        <w:rPr>
          <w:rFonts w:ascii="Times New Roman" w:hAnsi="Times New Roman"/>
          <w:sz w:val="24"/>
          <w:szCs w:val="24"/>
        </w:rPr>
        <w:t>.</w:t>
      </w:r>
    </w:p>
    <w:p w:rsidR="005E1BED" w:rsidRDefault="005E1BED" w:rsidP="005E1BED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CA43C6">
        <w:rPr>
          <w:rFonts w:ascii="Times New Roman" w:hAnsi="Times New Roman"/>
          <w:sz w:val="24"/>
          <w:szCs w:val="24"/>
        </w:rPr>
        <w:t xml:space="preserve">Smaldino, S. E., Lowther, D. L., &amp; Russel, J. D. (2014). </w:t>
      </w:r>
      <w:r w:rsidRPr="00CA43C6">
        <w:rPr>
          <w:rFonts w:ascii="Times New Roman" w:hAnsi="Times New Roman"/>
          <w:i/>
          <w:iCs/>
          <w:sz w:val="24"/>
          <w:szCs w:val="24"/>
        </w:rPr>
        <w:t>Instructional Technology and Media for Learning</w:t>
      </w:r>
      <w:r w:rsidRPr="00CA43C6">
        <w:rPr>
          <w:rFonts w:ascii="Times New Roman" w:hAnsi="Times New Roman"/>
          <w:sz w:val="24"/>
          <w:szCs w:val="24"/>
        </w:rPr>
        <w:t>. Jakarta: PT Prenadamedia Group</w:t>
      </w:r>
    </w:p>
    <w:p w:rsidR="005E1BED" w:rsidRPr="00020582" w:rsidRDefault="005E1BED" w:rsidP="005E1BED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020582">
        <w:rPr>
          <w:rFonts w:ascii="Times New Roman" w:hAnsi="Times New Roman"/>
          <w:sz w:val="24"/>
          <w:szCs w:val="24"/>
        </w:rPr>
        <w:t xml:space="preserve">Sundayana, H. Rostina. 2014. </w:t>
      </w:r>
      <w:r w:rsidRPr="00020582">
        <w:rPr>
          <w:rFonts w:ascii="Times New Roman" w:hAnsi="Times New Roman"/>
          <w:i/>
          <w:iCs/>
          <w:sz w:val="24"/>
          <w:szCs w:val="24"/>
        </w:rPr>
        <w:t xml:space="preserve">Media dan Alat Peraga dalam Pembelajaran Matematika. </w:t>
      </w:r>
      <w:r w:rsidRPr="00020582">
        <w:rPr>
          <w:rFonts w:ascii="Times New Roman" w:hAnsi="Times New Roman"/>
          <w:sz w:val="24"/>
          <w:szCs w:val="24"/>
        </w:rPr>
        <w:t>Bandung: Alfabeta.</w:t>
      </w:r>
    </w:p>
    <w:p w:rsidR="005E1BED" w:rsidRDefault="005E1BED" w:rsidP="005E1BED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020582">
        <w:rPr>
          <w:rFonts w:ascii="Times New Roman" w:hAnsi="Times New Roman"/>
          <w:sz w:val="24"/>
          <w:szCs w:val="24"/>
        </w:rPr>
        <w:t xml:space="preserve">Sumadi Suryabrata, </w:t>
      </w:r>
      <w:r w:rsidRPr="00020582">
        <w:rPr>
          <w:rFonts w:ascii="Times New Roman" w:hAnsi="Times New Roman"/>
          <w:i/>
          <w:iCs/>
          <w:sz w:val="24"/>
          <w:szCs w:val="24"/>
        </w:rPr>
        <w:t>Psikologi Pendidikan</w:t>
      </w:r>
      <w:r w:rsidRPr="00020582">
        <w:rPr>
          <w:rFonts w:ascii="Times New Roman" w:hAnsi="Times New Roman"/>
          <w:sz w:val="24"/>
          <w:szCs w:val="24"/>
        </w:rPr>
        <w:t>, (Jakarta: Rajawali, 1991),hlm 247</w:t>
      </w:r>
    </w:p>
    <w:p w:rsidR="005E1BED" w:rsidRPr="00020582" w:rsidRDefault="005E1BED" w:rsidP="005E1BED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020582">
        <w:rPr>
          <w:rFonts w:ascii="Times New Roman" w:hAnsi="Times New Roman"/>
          <w:sz w:val="24"/>
          <w:szCs w:val="24"/>
        </w:rPr>
        <w:t xml:space="preserve">Sudjana, Nana dan Rivai. 2017. </w:t>
      </w:r>
      <w:r w:rsidRPr="00020582">
        <w:rPr>
          <w:rFonts w:ascii="Times New Roman" w:hAnsi="Times New Roman"/>
          <w:i/>
          <w:iCs/>
          <w:sz w:val="24"/>
          <w:szCs w:val="24"/>
        </w:rPr>
        <w:t xml:space="preserve">Media Pengajaran. </w:t>
      </w:r>
      <w:r w:rsidRPr="00020582">
        <w:rPr>
          <w:rFonts w:ascii="Times New Roman" w:hAnsi="Times New Roman"/>
          <w:sz w:val="24"/>
          <w:szCs w:val="24"/>
        </w:rPr>
        <w:t>Bandung; Sinar Baru Algensindo.</w:t>
      </w:r>
    </w:p>
    <w:p w:rsidR="005E1BED" w:rsidRPr="00FC3CF8" w:rsidRDefault="005E1BED" w:rsidP="005E1BED">
      <w:pPr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  <w:lang/>
        </w:rPr>
      </w:pPr>
      <w:r w:rsidRPr="00FC3CF8">
        <w:rPr>
          <w:rFonts w:ascii="Times New Roman" w:hAnsi="Times New Roman"/>
          <w:color w:val="000000"/>
          <w:sz w:val="24"/>
          <w:szCs w:val="24"/>
          <w:lang/>
        </w:rPr>
        <w:t xml:space="preserve">Sugiyono. 2011. </w:t>
      </w:r>
      <w:r w:rsidRPr="00FC3CF8">
        <w:rPr>
          <w:rFonts w:ascii="Times New Roman" w:hAnsi="Times New Roman"/>
          <w:i/>
          <w:color w:val="000000"/>
          <w:sz w:val="24"/>
          <w:szCs w:val="24"/>
          <w:lang/>
        </w:rPr>
        <w:t>Metode Penelitian Kuantitatif, Kualitatif, dan R&amp;D</w:t>
      </w:r>
      <w:r w:rsidRPr="00FC3CF8">
        <w:rPr>
          <w:rFonts w:ascii="Times New Roman" w:hAnsi="Times New Roman"/>
          <w:color w:val="000000"/>
          <w:sz w:val="24"/>
          <w:szCs w:val="24"/>
          <w:lang/>
        </w:rPr>
        <w:t>. Bndung: Alfabeta.</w:t>
      </w:r>
    </w:p>
    <w:p w:rsidR="005E1BED" w:rsidRDefault="005E1BED" w:rsidP="005E1BED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FC3CF8">
        <w:rPr>
          <w:rFonts w:ascii="Times New Roman" w:hAnsi="Times New Roman"/>
          <w:color w:val="000000"/>
          <w:sz w:val="24"/>
          <w:szCs w:val="24"/>
          <w:lang/>
        </w:rPr>
        <w:t xml:space="preserve">Sugiyono. 2016. </w:t>
      </w:r>
      <w:r w:rsidRPr="00FC3CF8">
        <w:rPr>
          <w:rFonts w:ascii="Times New Roman" w:hAnsi="Times New Roman"/>
          <w:i/>
          <w:color w:val="000000"/>
          <w:sz w:val="24"/>
          <w:szCs w:val="24"/>
          <w:lang/>
        </w:rPr>
        <w:t>Metode Penelitian Pendidikan (Pendekatan Kuanttatif, Kualitatif, dan R&amp;D)</w:t>
      </w:r>
      <w:r w:rsidRPr="00FC3CF8">
        <w:rPr>
          <w:rFonts w:ascii="Times New Roman" w:hAnsi="Times New Roman"/>
          <w:color w:val="000000"/>
          <w:sz w:val="24"/>
          <w:szCs w:val="24"/>
          <w:lang/>
        </w:rPr>
        <w:t>. Bandung: Alfabeta</w:t>
      </w:r>
    </w:p>
    <w:p w:rsidR="005E1BED" w:rsidRDefault="005E1BED" w:rsidP="005E1BED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4628F7">
        <w:rPr>
          <w:rFonts w:ascii="Times New Roman" w:hAnsi="Times New Roman"/>
          <w:sz w:val="24"/>
          <w:szCs w:val="24"/>
        </w:rPr>
        <w:t xml:space="preserve">Susanto, A. 2016. </w:t>
      </w:r>
      <w:r w:rsidRPr="004628F7">
        <w:rPr>
          <w:rFonts w:ascii="Times New Roman" w:hAnsi="Times New Roman"/>
          <w:i/>
          <w:iCs/>
          <w:sz w:val="24"/>
          <w:szCs w:val="24"/>
        </w:rPr>
        <w:t xml:space="preserve">Teori Belajar &amp;Pembelajaran di Sekolah Dasar. </w:t>
      </w:r>
      <w:r w:rsidRPr="004628F7">
        <w:rPr>
          <w:rFonts w:ascii="Times New Roman" w:hAnsi="Times New Roman"/>
          <w:sz w:val="24"/>
          <w:szCs w:val="24"/>
        </w:rPr>
        <w:t>Jakarta: Prenada Media Group</w:t>
      </w:r>
    </w:p>
    <w:p w:rsidR="005E1BED" w:rsidRDefault="005E1BED" w:rsidP="005E1BED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0C474C">
        <w:rPr>
          <w:rFonts w:ascii="Times New Roman" w:hAnsi="Times New Roman"/>
          <w:sz w:val="24"/>
          <w:szCs w:val="24"/>
        </w:rPr>
        <w:t xml:space="preserve">Tim Generasi Cerdas. 2010. </w:t>
      </w:r>
      <w:r w:rsidRPr="000C474C">
        <w:rPr>
          <w:rFonts w:ascii="Times New Roman" w:hAnsi="Times New Roman"/>
          <w:i/>
          <w:iCs/>
          <w:sz w:val="24"/>
          <w:szCs w:val="24"/>
        </w:rPr>
        <w:t>3000 peribahasa &amp; pantun paling populer</w:t>
      </w:r>
      <w:r w:rsidRPr="000C474C">
        <w:rPr>
          <w:rFonts w:ascii="Times New Roman" w:hAnsi="Times New Roman"/>
          <w:sz w:val="24"/>
          <w:szCs w:val="24"/>
        </w:rPr>
        <w:t>. Jakarta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474C">
        <w:rPr>
          <w:rFonts w:ascii="Times New Roman" w:hAnsi="Times New Roman"/>
          <w:sz w:val="24"/>
          <w:szCs w:val="24"/>
        </w:rPr>
        <w:t>Timur: Generasi Cerdas.</w:t>
      </w:r>
    </w:p>
    <w:p w:rsidR="005E1BED" w:rsidRDefault="005E1BED" w:rsidP="005E1BED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Wati, Ega Rima. 2016. </w:t>
      </w:r>
      <w:r w:rsidRPr="00E5313A">
        <w:rPr>
          <w:rFonts w:ascii="Times New Roman" w:hAnsi="Times New Roman"/>
          <w:i/>
          <w:sz w:val="24"/>
          <w:szCs w:val="24"/>
        </w:rPr>
        <w:t>Ragam Media Pembelajraan</w:t>
      </w:r>
      <w:r>
        <w:rPr>
          <w:rFonts w:ascii="Times New Roman" w:hAnsi="Times New Roman"/>
          <w:sz w:val="24"/>
          <w:szCs w:val="24"/>
        </w:rPr>
        <w:t>. Kata Pena. Jakarta.</w:t>
      </w:r>
    </w:p>
    <w:p w:rsidR="005E1BED" w:rsidRDefault="005E1BED" w:rsidP="005E1BED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Wina Sanjaya. 2018. </w:t>
      </w:r>
      <w:r w:rsidRPr="00020582">
        <w:rPr>
          <w:rFonts w:ascii="Times New Roman" w:hAnsi="Times New Roman"/>
          <w:i/>
          <w:iCs/>
          <w:sz w:val="24"/>
          <w:szCs w:val="24"/>
        </w:rPr>
        <w:t>Perencanaan Dan Desain Sistem Pembelajaran"</w:t>
      </w:r>
      <w:r w:rsidRPr="00020582">
        <w:rPr>
          <w:rFonts w:ascii="Times New Roman" w:hAnsi="Times New Roman"/>
          <w:sz w:val="24"/>
          <w:szCs w:val="24"/>
        </w:rPr>
        <w:t xml:space="preserve">, Kencana </w:t>
      </w:r>
      <w:r>
        <w:rPr>
          <w:rFonts w:ascii="Times New Roman" w:hAnsi="Times New Roman"/>
          <w:sz w:val="24"/>
          <w:szCs w:val="24"/>
        </w:rPr>
        <w:t>. Jakarta</w:t>
      </w:r>
    </w:p>
    <w:p w:rsidR="005E1BED" w:rsidRPr="008C0DBD" w:rsidRDefault="005E1BED" w:rsidP="005E1BED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Wuryanti,Umi dan Badrun. 2016. </w:t>
      </w:r>
      <w:r>
        <w:rPr>
          <w:rFonts w:ascii="Times New Roman" w:hAnsi="Times New Roman"/>
          <w:sz w:val="24"/>
          <w:szCs w:val="24"/>
        </w:rPr>
        <w:tab/>
        <w:t xml:space="preserve">Pengembangan Media Video Animasi Untuk Meningkatkan Motivasi Belajar dan Karakter Keras Siswa Sekolah Dasar. </w:t>
      </w:r>
      <w:r>
        <w:rPr>
          <w:rFonts w:ascii="Times New Roman" w:hAnsi="Times New Roman"/>
          <w:i/>
          <w:sz w:val="24"/>
          <w:szCs w:val="24"/>
        </w:rPr>
        <w:t>Jurnal Pendidikan Karakter.</w:t>
      </w:r>
      <w:r>
        <w:rPr>
          <w:rFonts w:ascii="Times New Roman" w:hAnsi="Times New Roman"/>
          <w:sz w:val="24"/>
          <w:szCs w:val="24"/>
        </w:rPr>
        <w:t xml:space="preserve"> Yogyakarta</w:t>
      </w:r>
    </w:p>
    <w:p w:rsidR="000E4360" w:rsidRDefault="000E4360"/>
    <w:sectPr w:rsidR="000E4360" w:rsidSect="00577FDE">
      <w:headerReference w:type="default" r:id="rId4"/>
      <w:footerReference w:type="default" r:id="rId5"/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DE" w:rsidRDefault="005E1BE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577FDE" w:rsidRDefault="005E1BE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DE" w:rsidRDefault="005E1B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/>
  <w:rsids>
    <w:rsidRoot w:val="005E1BED"/>
    <w:rsid w:val="000E4360"/>
    <w:rsid w:val="005E1BED"/>
    <w:rsid w:val="0084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BED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BED"/>
    <w:pPr>
      <w:tabs>
        <w:tab w:val="center" w:pos="4680"/>
        <w:tab w:val="right" w:pos="9360"/>
      </w:tabs>
    </w:pPr>
    <w:rPr>
      <w:sz w:val="20"/>
      <w:szCs w:val="20"/>
      <w:lang/>
    </w:rPr>
  </w:style>
  <w:style w:type="character" w:customStyle="1" w:styleId="HeaderChar">
    <w:name w:val="Header Char"/>
    <w:basedOn w:val="DefaultParagraphFont"/>
    <w:link w:val="Header"/>
    <w:uiPriority w:val="99"/>
    <w:rsid w:val="005E1BED"/>
    <w:rPr>
      <w:rFonts w:ascii="Calibri" w:eastAsia="Calibri" w:hAnsi="Calibri" w:cs="Times New Roman"/>
      <w:sz w:val="20"/>
      <w:szCs w:val="20"/>
      <w:lang/>
    </w:rPr>
  </w:style>
  <w:style w:type="paragraph" w:styleId="Footer">
    <w:name w:val="footer"/>
    <w:basedOn w:val="Normal"/>
    <w:link w:val="FooterChar"/>
    <w:uiPriority w:val="99"/>
    <w:unhideWhenUsed/>
    <w:rsid w:val="005E1BED"/>
    <w:pPr>
      <w:tabs>
        <w:tab w:val="center" w:pos="4680"/>
        <w:tab w:val="right" w:pos="9360"/>
      </w:tabs>
    </w:pPr>
    <w:rPr>
      <w:sz w:val="20"/>
      <w:szCs w:val="20"/>
      <w:lang/>
    </w:rPr>
  </w:style>
  <w:style w:type="character" w:customStyle="1" w:styleId="FooterChar">
    <w:name w:val="Footer Char"/>
    <w:basedOn w:val="DefaultParagraphFont"/>
    <w:link w:val="Footer"/>
    <w:uiPriority w:val="99"/>
    <w:rsid w:val="005E1BED"/>
    <w:rPr>
      <w:rFonts w:ascii="Calibri" w:eastAsia="Calibri" w:hAnsi="Calibri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2022-08-02T06:46:00Z</dcterms:created>
  <dcterms:modified xsi:type="dcterms:W3CDTF">2022-08-02T06:46:00Z</dcterms:modified>
</cp:coreProperties>
</file>