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C6F" w:rsidRPr="00F23834" w:rsidRDefault="00353F02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Oval 8" o:spid="_x0000_s1026" style="position:absolute;left:0;text-align:left;margin-left:366.5pt;margin-top:-84.65pt;width:59pt;height:25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" fillcolor="white [3212]" strokecolor="white [3212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Oval 2" o:spid="_x0000_s1039" style="position:absolute;left:0;text-align:left;margin-left:434.9pt;margin-top:-41.15pt;width:27.9pt;height:2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" fillcolor="white [3201]" strokecolor="white [3212]" strokeweight="2pt"/>
        </w:pict>
      </w:r>
      <w:r w:rsidR="00734C6F" w:rsidRPr="00F23834">
        <w:rPr>
          <w:rFonts w:ascii="Times New Roman" w:hAnsi="Times New Roman" w:cs="Times New Roman"/>
          <w:b/>
          <w:sz w:val="24"/>
          <w:szCs w:val="24"/>
        </w:rPr>
        <w:t>BAB I</w:t>
      </w:r>
    </w:p>
    <w:p w:rsidR="00734C6F" w:rsidRPr="00F23834" w:rsidRDefault="00734C6F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834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734C6F" w:rsidRPr="00F23834" w:rsidRDefault="00734C6F" w:rsidP="00DC12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C6F" w:rsidRPr="00F23834" w:rsidRDefault="00734C6F" w:rsidP="00DC12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C6F" w:rsidRDefault="00734C6F" w:rsidP="00DC12E5">
      <w:pPr>
        <w:pStyle w:val="ListParagraph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0A11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7A0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0A11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7A0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0A11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7A0A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FFA" w:rsidRPr="00214FFA" w:rsidRDefault="00214FFA" w:rsidP="00DC12E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3003">
        <w:rPr>
          <w:rFonts w:ascii="Times New Roman" w:eastAsia="Times New Roman" w:hAnsi="Times New Roman" w:cs="Times New Roman"/>
          <w:sz w:val="24"/>
          <w:szCs w:val="24"/>
        </w:rPr>
        <w:t>matematika</w:t>
      </w:r>
      <w:proofErr w:type="spellEnd"/>
      <w:r w:rsidR="009E3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berperan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geometri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bangun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3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dikategorikan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="009E3003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ranah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psikologi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3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Walaupun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psikologis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spasi</w:t>
      </w:r>
      <w:r w:rsidR="00AF00BA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>
        <w:rPr>
          <w:rFonts w:ascii="Times New Roman" w:eastAsia="Times New Roman" w:hAnsi="Times New Roman" w:cs="Times New Roman"/>
          <w:sz w:val="24"/>
          <w:szCs w:val="24"/>
        </w:rPr>
        <w:t>genetik</w:t>
      </w:r>
      <w:proofErr w:type="spellEnd"/>
      <w:r w:rsid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alamiah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3E93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="00143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perkembangannya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berbeda-beda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3E9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143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3E93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214FFA">
        <w:rPr>
          <w:rFonts w:ascii="Times New Roman" w:eastAsia="Times New Roman" w:hAnsi="Times New Roman" w:cs="Times New Roman"/>
          <w:sz w:val="24"/>
          <w:szCs w:val="24"/>
        </w:rPr>
        <w:t>tiap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orang,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pend</w:t>
      </w:r>
      <w:r>
        <w:rPr>
          <w:rFonts w:ascii="Times New Roman" w:eastAsia="Times New Roman" w:hAnsi="Times New Roman" w:cs="Times New Roman"/>
          <w:sz w:val="24"/>
          <w:szCs w:val="24"/>
        </w:rPr>
        <w:t>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="0089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3096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dikembangkan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3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Salah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satunya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mempelajari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geometri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bangun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3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dikembangkan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geometri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bangun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bantu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peraga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peraga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dikaji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="0089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ni</w:t>
      </w:r>
      <w:r w:rsidR="00AF00BA">
        <w:rPr>
          <w:rFonts w:ascii="Times New Roman" w:eastAsia="Times New Roman" w:hAnsi="Times New Roman" w:cs="Times New Roman"/>
          <w:sz w:val="24"/>
          <w:szCs w:val="24"/>
        </w:rPr>
        <w:t>lai</w:t>
      </w:r>
      <w:proofErr w:type="spellEnd"/>
      <w:r w:rsid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>
        <w:rPr>
          <w:rFonts w:ascii="Times New Roman" w:eastAsia="Times New Roman" w:hAnsi="Times New Roman" w:cs="Times New Roman"/>
          <w:sz w:val="24"/>
          <w:szCs w:val="24"/>
        </w:rPr>
        <w:t>matematika</w:t>
      </w:r>
      <w:proofErr w:type="spellEnd"/>
      <w:r w:rsidR="00AF00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3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matematika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ditelusuri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untu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hubungannya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3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Karena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kemajuan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sedini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>
        <w:rPr>
          <w:rFonts w:ascii="Times New Roman" w:eastAsia="Times New Roman" w:hAnsi="Times New Roman" w:cs="Times New Roman"/>
          <w:sz w:val="24"/>
          <w:szCs w:val="24"/>
        </w:rPr>
        <w:t>dikembangkan</w:t>
      </w:r>
      <w:proofErr w:type="spellEnd"/>
      <w:r w:rsid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AF00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Oleh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, di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spas</w:t>
      </w:r>
      <w:r w:rsidR="00F47E44">
        <w:rPr>
          <w:rFonts w:ascii="Times New Roman" w:eastAsia="Times New Roman" w:hAnsi="Times New Roman" w:cs="Times New Roman"/>
          <w:sz w:val="24"/>
          <w:szCs w:val="24"/>
        </w:rPr>
        <w:t>ial</w:t>
      </w:r>
      <w:proofErr w:type="spellEnd"/>
      <w:r w:rsidR="00F47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7E4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F47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7E44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="00F47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7E44">
        <w:rPr>
          <w:rFonts w:ascii="Times New Roman" w:eastAsia="Times New Roman" w:hAnsi="Times New Roman" w:cs="Times New Roman"/>
          <w:sz w:val="24"/>
          <w:szCs w:val="24"/>
        </w:rPr>
        <w:t>dikembang</w:t>
      </w:r>
      <w:r w:rsidR="009E3003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 w:rsidR="00F47E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3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7E44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F47E4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F47E44">
        <w:rPr>
          <w:rFonts w:ascii="Times New Roman" w:eastAsia="Times New Roman" w:hAnsi="Times New Roman" w:cs="Times New Roman"/>
          <w:sz w:val="24"/>
          <w:szCs w:val="24"/>
        </w:rPr>
        <w:t>siswi</w:t>
      </w:r>
      <w:proofErr w:type="spellEnd"/>
      <w:r w:rsidR="00F47E4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F47E44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="00F47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7E4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14FFA">
        <w:rPr>
          <w:rFonts w:ascii="Times New Roman" w:eastAsia="Times New Roman" w:hAnsi="Times New Roman" w:cs="Times New Roman"/>
          <w:sz w:val="24"/>
          <w:szCs w:val="24"/>
        </w:rPr>
        <w:t>enengah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(SMP)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coc</w:t>
      </w:r>
      <w:r w:rsidR="00F47E44">
        <w:rPr>
          <w:rFonts w:ascii="Times New Roman" w:eastAsia="Times New Roman" w:hAnsi="Times New Roman" w:cs="Times New Roman"/>
          <w:sz w:val="24"/>
          <w:szCs w:val="24"/>
        </w:rPr>
        <w:t>ok</w:t>
      </w:r>
      <w:proofErr w:type="spellEnd"/>
      <w:r w:rsidR="00F47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7E44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="00F47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7E44"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 w:rsidR="00F47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7E44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F47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FFA">
        <w:rPr>
          <w:rFonts w:ascii="Times New Roman" w:eastAsia="Times New Roman" w:hAnsi="Times New Roman" w:cs="Times New Roman"/>
          <w:sz w:val="24"/>
          <w:szCs w:val="24"/>
        </w:rPr>
        <w:t>dini</w:t>
      </w:r>
      <w:proofErr w:type="spellEnd"/>
      <w:r w:rsidRPr="00214F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00BA" w:rsidRPr="00AF00BA" w:rsidRDefault="00353F02" w:rsidP="00B1477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oval id="_x0000_s1045" style="position:absolute;left:0;text-align:left;margin-left:170pt;margin-top:151.35pt;width:59pt;height:25.3pt;z-index:25167872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" fillcolor="white [3212]" strokecolor="white [3212]" strokeweight="2pt">
            <v:textbox>
              <w:txbxContent>
                <w:p w:rsidR="00AB4DF4" w:rsidRPr="00BA7E26" w:rsidRDefault="00AB4DF4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1</w:t>
                  </w:r>
                </w:p>
              </w:txbxContent>
            </v:textbox>
          </v:oval>
        </w:pict>
      </w:r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National Academy of Science (Rahman, 2012)</w:t>
      </w:r>
      <w:r w:rsidR="00B1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77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B1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774">
        <w:rPr>
          <w:rFonts w:ascii="Times New Roman" w:eastAsia="Times New Roman" w:hAnsi="Times New Roman" w:cs="Times New Roman"/>
          <w:sz w:val="24"/>
          <w:szCs w:val="24"/>
        </w:rPr>
        <w:t>memecahkan</w:t>
      </w:r>
      <w:proofErr w:type="spellEnd"/>
      <w:r w:rsidR="00B1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774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="00B1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774">
        <w:rPr>
          <w:rFonts w:ascii="Times New Roman" w:eastAsia="Times New Roman" w:hAnsi="Times New Roman" w:cs="Times New Roman"/>
          <w:sz w:val="24"/>
          <w:szCs w:val="24"/>
        </w:rPr>
        <w:t>matematika</w:t>
      </w:r>
      <w:proofErr w:type="spellEnd"/>
      <w:r w:rsidR="00B1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774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B1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774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="00B1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774" w:rsidRPr="00AF00BA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="00B14774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774"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="00B14774" w:rsidRPr="00AF00B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B14774" w:rsidRPr="00AF00BA">
        <w:rPr>
          <w:rFonts w:ascii="Times New Roman" w:eastAsia="Times New Roman" w:hAnsi="Times New Roman" w:cs="Times New Roman"/>
          <w:sz w:val="24"/>
          <w:szCs w:val="24"/>
        </w:rPr>
        <w:t>penginderaan</w:t>
      </w:r>
      <w:proofErr w:type="spellEnd"/>
      <w:r w:rsidR="00B14774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774" w:rsidRPr="00AF00BA">
        <w:rPr>
          <w:rFonts w:ascii="Times New Roman" w:eastAsia="Times New Roman" w:hAnsi="Times New Roman" w:cs="Times New Roman"/>
          <w:sz w:val="24"/>
          <w:szCs w:val="24"/>
        </w:rPr>
        <w:t>spasialnya</w:t>
      </w:r>
      <w:proofErr w:type="spellEnd"/>
      <w:r w:rsidR="00B14774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="00B14774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="00B1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774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="00B1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774">
        <w:rPr>
          <w:rFonts w:ascii="Times New Roman" w:eastAsia="Times New Roman" w:hAnsi="Times New Roman" w:cs="Times New Roman"/>
          <w:sz w:val="24"/>
          <w:szCs w:val="24"/>
        </w:rPr>
        <w:t>relasi</w:t>
      </w:r>
      <w:proofErr w:type="spellEnd"/>
      <w:r w:rsidR="00B14774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B14774">
        <w:rPr>
          <w:rFonts w:ascii="Times New Roman" w:eastAsia="Times New Roman" w:hAnsi="Times New Roman" w:cs="Times New Roman"/>
          <w:sz w:val="24"/>
          <w:szCs w:val="24"/>
        </w:rPr>
        <w:t>sifat-sifat</w:t>
      </w:r>
      <w:proofErr w:type="spellEnd"/>
      <w:r w:rsidR="00B1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77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B1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774">
        <w:rPr>
          <w:rFonts w:ascii="Times New Roman" w:eastAsia="Times New Roman" w:hAnsi="Times New Roman" w:cs="Times New Roman"/>
          <w:sz w:val="24"/>
          <w:szCs w:val="24"/>
        </w:rPr>
        <w:t>geometri</w:t>
      </w:r>
      <w:proofErr w:type="spellEnd"/>
      <w:r w:rsidR="00B147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3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Linn dan Petersen (1985),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proses mental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mempersepsi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menyimpan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mengingat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mengkreasi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mengubah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mengkomunikasikan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bangun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. Gutierrez (1997)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ED7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="00757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ED7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="00757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ED7">
        <w:rPr>
          <w:rFonts w:ascii="Times New Roman" w:eastAsia="Times New Roman" w:hAnsi="Times New Roman" w:cs="Times New Roman"/>
          <w:sz w:val="24"/>
          <w:szCs w:val="24"/>
        </w:rPr>
        <w:t>memuat</w:t>
      </w:r>
      <w:proofErr w:type="spellEnd"/>
      <w:r w:rsidR="00757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ED7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="00757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ED7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="00757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ED7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="00757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orientasi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visualisasi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lastRenderedPageBreak/>
        <w:t>spasial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1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ED7">
        <w:rPr>
          <w:rFonts w:ascii="Times New Roman" w:eastAsia="Times New Roman" w:hAnsi="Times New Roman" w:cs="Times New Roman"/>
          <w:sz w:val="24"/>
          <w:szCs w:val="24"/>
        </w:rPr>
        <w:t>K</w:t>
      </w:r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emampuan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dibagi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lima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dimensi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: a)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dimensi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persepsi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, b)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dimensi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visualisasi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, c)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dimensi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rotasi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, d)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dimensi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relasi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, dan e)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dimensi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orientasi</w:t>
      </w:r>
      <w:proofErr w:type="spellEnd"/>
      <w:r w:rsidR="00061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ED7">
        <w:rPr>
          <w:rFonts w:ascii="Times New Roman" w:eastAsia="Times New Roman" w:hAnsi="Times New Roman" w:cs="Times New Roman"/>
          <w:sz w:val="24"/>
          <w:szCs w:val="24"/>
        </w:rPr>
        <w:t>Maier (1994)</w:t>
      </w:r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>Guay</w:t>
      </w:r>
      <w:proofErr w:type="spellEnd"/>
      <w:r w:rsidR="00AF00BA" w:rsidRPr="00AF00BA">
        <w:rPr>
          <w:rFonts w:ascii="Times New Roman" w:eastAsia="Times New Roman" w:hAnsi="Times New Roman" w:cs="Times New Roman"/>
          <w:sz w:val="24"/>
          <w:szCs w:val="24"/>
        </w:rPr>
        <w:t xml:space="preserve"> dan McDaniel (1977) </w:t>
      </w:r>
      <w:proofErr w:type="spellStart"/>
      <w:r w:rsidR="00757ED7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="00757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ED7">
        <w:rPr>
          <w:rFonts w:ascii="Times New Roman" w:eastAsia="Times New Roman" w:hAnsi="Times New Roman" w:cs="Times New Roman"/>
          <w:sz w:val="24"/>
          <w:szCs w:val="24"/>
        </w:rPr>
        <w:t>matematika</w:t>
      </w:r>
      <w:proofErr w:type="spellEnd"/>
      <w:r w:rsidR="00757ED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757ED7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="00757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ED7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="00757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ED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="00757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ED7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="00757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7ED7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="00757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409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="00B70409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="00B70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0409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="00B70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0409">
        <w:rPr>
          <w:rFonts w:ascii="Times New Roman" w:eastAsia="Times New Roman" w:hAnsi="Times New Roman" w:cs="Times New Roman"/>
          <w:sz w:val="24"/>
          <w:szCs w:val="24"/>
        </w:rPr>
        <w:t>dini</w:t>
      </w:r>
      <w:proofErr w:type="spellEnd"/>
      <w:r w:rsidR="00B704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00BA" w:rsidRPr="00AF00BA" w:rsidRDefault="00AF00BA" w:rsidP="00DC12E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Pavani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Rynhart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(2012)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keterampilan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menyimpan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mengubah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dimensi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terstruktur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0BA">
        <w:rPr>
          <w:rFonts w:ascii="Times New Roman" w:eastAsia="Times New Roman" w:hAnsi="Times New Roman" w:cs="Times New Roman"/>
          <w:sz w:val="24"/>
          <w:szCs w:val="24"/>
        </w:rPr>
        <w:t>baik.Sedangkan</w:t>
      </w:r>
      <w:proofErr w:type="spellEnd"/>
      <w:proofErr w:type="gram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geometri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matematika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sulit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dipelajari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kecerdasan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memecahkan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masala</w:t>
      </w:r>
      <w:r w:rsidR="002A01B7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="002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01B7">
        <w:rPr>
          <w:rFonts w:ascii="Times New Roman" w:eastAsia="Times New Roman" w:hAnsi="Times New Roman" w:cs="Times New Roman"/>
          <w:sz w:val="24"/>
          <w:szCs w:val="24"/>
        </w:rPr>
        <w:t>geometris</w:t>
      </w:r>
      <w:proofErr w:type="spellEnd"/>
      <w:r w:rsidR="002A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01B7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="002A01B7">
        <w:rPr>
          <w:rFonts w:ascii="Times New Roman" w:eastAsia="Times New Roman" w:hAnsi="Times New Roman" w:cs="Times New Roman"/>
          <w:sz w:val="24"/>
          <w:szCs w:val="24"/>
        </w:rPr>
        <w:t>. Maier (1994</w:t>
      </w:r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abstrak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didalamnya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melipu</w:t>
      </w:r>
      <w:r w:rsidR="00B70409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="00B70409">
        <w:rPr>
          <w:rFonts w:ascii="Times New Roman" w:eastAsia="Times New Roman" w:hAnsi="Times New Roman" w:cs="Times New Roman"/>
          <w:sz w:val="24"/>
          <w:szCs w:val="24"/>
        </w:rPr>
        <w:t xml:space="preserve"> lima </w:t>
      </w:r>
      <w:proofErr w:type="spellStart"/>
      <w:r w:rsidR="00B70409">
        <w:rPr>
          <w:rFonts w:ascii="Times New Roman" w:eastAsia="Times New Roman" w:hAnsi="Times New Roman" w:cs="Times New Roman"/>
          <w:sz w:val="24"/>
          <w:szCs w:val="24"/>
        </w:rPr>
        <w:t>unsur</w:t>
      </w:r>
      <w:proofErr w:type="spellEnd"/>
      <w:r w:rsidR="00B70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diantaranya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Persepsi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mengamati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bangun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diletakkan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vertikal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horizontal),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visualisasi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menvisualisasikan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perpindahan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bangun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bagian-bagian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bangun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rotasi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merotasikan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2-D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3-D),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relasi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mengerti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wujud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yang lain),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orientasi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mengorientasikan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mental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F00BA" w:rsidRPr="00AF00BA" w:rsidRDefault="00AF00BA" w:rsidP="00852252">
      <w:pPr>
        <w:tabs>
          <w:tab w:val="left" w:pos="-225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BA">
        <w:rPr>
          <w:rFonts w:ascii="Times New Roman" w:eastAsia="Times New Roman" w:hAnsi="Times New Roman" w:cs="Times New Roman"/>
          <w:sz w:val="24"/>
          <w:szCs w:val="24"/>
        </w:rPr>
        <w:t>Gardner (</w:t>
      </w:r>
      <w:r w:rsidR="002824D1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menyempurnakan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berhubungan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kecerdasan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tumbuh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permulaan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susunan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numerik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kecerdasan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kinestik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1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2824D1">
        <w:rPr>
          <w:rFonts w:ascii="Times New Roman" w:eastAsia="Times New Roman" w:hAnsi="Times New Roman" w:cs="Times New Roman"/>
          <w:sz w:val="24"/>
          <w:szCs w:val="24"/>
        </w:rPr>
        <w:t>inn dan Peterse</w:t>
      </w:r>
      <w:r w:rsidR="003E0C5F">
        <w:rPr>
          <w:rFonts w:ascii="Times New Roman" w:eastAsia="Times New Roman" w:hAnsi="Times New Roman" w:cs="Times New Roman"/>
          <w:sz w:val="24"/>
          <w:szCs w:val="24"/>
        </w:rPr>
        <w:t>n (</w:t>
      </w:r>
      <w:r w:rsidR="0073016D">
        <w:rPr>
          <w:rFonts w:ascii="Times New Roman" w:eastAsia="Times New Roman" w:hAnsi="Times New Roman" w:cs="Times New Roman"/>
          <w:sz w:val="24"/>
          <w:szCs w:val="24"/>
        </w:rPr>
        <w:t>1985</w:t>
      </w:r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mengacu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keterampilan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mewakili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mengubah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mengingat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non-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linguistik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simbolik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. Piaget dan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Inhelder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menyebutkan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abstrak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yang di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dalamnya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mengamati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acuan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dipakai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patokan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hubungn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proyektif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lastRenderedPageBreak/>
        <w:t>berbagai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sudut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pandang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konservasi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jarak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memperkirakan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jarak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titik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representasi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merepresentasikan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kognitif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rotasi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mental (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membayangkan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perputaran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00BA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AF00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41F61" w:rsidRPr="00441F61" w:rsidRDefault="00441F61" w:rsidP="00DC12E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matematis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membayangkan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membanding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menduga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mengonstruksi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memperesentasikan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menemukan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stimulus visual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ruangan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menuntut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kedudukan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unsur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unsur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bangun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mengklarifikasi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geometri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membayangkan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geometri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dipandang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sudut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pandang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mengonstruksi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merepresentasikan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model-model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geometri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digambar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datar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menginvestigasi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geometri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(Lestari &amp;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Yudhanegara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, 2015). </w:t>
      </w:r>
    </w:p>
    <w:p w:rsidR="00441F61" w:rsidRPr="00441F61" w:rsidRDefault="00441F61" w:rsidP="00DC12E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transformasi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mental.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National Academy of Science (2006)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kumpulan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ketrampilan-kterampil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gabungan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unsur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keruangan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proses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penalaran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Hodward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Gadner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mengemukakan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intelegensi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delapan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(Multiple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Intelegensi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) salah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satunya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kecerdasan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1F61">
        <w:rPr>
          <w:rFonts w:ascii="Times New Roman" w:eastAsia="Times New Roman" w:hAnsi="Times New Roman" w:cs="Times New Roman"/>
          <w:sz w:val="24"/>
          <w:szCs w:val="24"/>
        </w:rPr>
        <w:t>spasial.Dilihat</w:t>
      </w:r>
      <w:proofErr w:type="spellEnd"/>
      <w:proofErr w:type="gram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matematika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khusunya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geometri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ternyata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ditingkatkan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mengacu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r w:rsidRPr="00441F61">
        <w:rPr>
          <w:rFonts w:ascii="Times New Roman" w:eastAsia="Times New Roman" w:hAnsi="Times New Roman" w:cs="Times New Roman"/>
          <w:sz w:val="24"/>
          <w:szCs w:val="24"/>
        </w:rPr>
        <w:t>National</w:t>
      </w:r>
      <w:r w:rsidR="003E0C5F">
        <w:rPr>
          <w:rFonts w:ascii="Times New Roman" w:eastAsia="Times New Roman" w:hAnsi="Times New Roman" w:cs="Times New Roman"/>
          <w:sz w:val="24"/>
          <w:szCs w:val="24"/>
        </w:rPr>
        <w:t xml:space="preserve"> Academy</w:t>
      </w:r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of Science (2006) yang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mengemukakan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berusaha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penginderaan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spasialnya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berguna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relasi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sifat-sifat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geometri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memecahkan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matematika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sehari-hari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diperkuat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persepsi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dipengaruhi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ekstrim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orientasi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mengenali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44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F61">
        <w:rPr>
          <w:rFonts w:ascii="Times New Roman" w:eastAsia="Times New Roman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4416" w:rsidRDefault="00594416" w:rsidP="009E3003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di SMP </w:t>
      </w:r>
      <w:r w:rsidR="00170196">
        <w:rPr>
          <w:rFonts w:ascii="Times New Roman" w:hAnsi="Times New Roman" w:cs="Times New Roman"/>
          <w:sz w:val="24"/>
          <w:szCs w:val="24"/>
        </w:rPr>
        <w:t>Negeri 17 Medan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25%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teacher-centered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guru.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10 %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ganjil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T.A 2018/2019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80.</w:t>
      </w:r>
    </w:p>
    <w:p w:rsidR="00594416" w:rsidRDefault="00594416" w:rsidP="00DC12E5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Nilai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r w:rsidR="00D12E65">
        <w:rPr>
          <w:rFonts w:ascii="Times New Roman" w:hAnsi="Times New Roman" w:cs="Times New Roman"/>
          <w:sz w:val="24"/>
          <w:szCs w:val="24"/>
        </w:rPr>
        <w:t>rang</w:t>
      </w:r>
      <w:proofErr w:type="spellEnd"/>
      <w:r w:rsidR="00D12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E65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="00D12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E6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12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E65">
        <w:rPr>
          <w:rFonts w:ascii="Times New Roman" w:hAnsi="Times New Roman" w:cs="Times New Roman"/>
          <w:sz w:val="24"/>
          <w:szCs w:val="24"/>
        </w:rPr>
        <w:t>disebab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menghafal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sebanyak-banyaknya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soal-soal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informasi-informasi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6840" w:rsidRDefault="00594416" w:rsidP="00DC12E5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subtansial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A30C6" w:rsidRDefault="00B65B94" w:rsidP="005A30C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self-efficacy</w:t>
      </w:r>
      <w:r w:rsidR="005E51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5A30C6" w:rsidRPr="005A30C6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kesungguhan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guru.</w:t>
      </w:r>
      <w:r w:rsidR="00B91929">
        <w:rPr>
          <w:rFonts w:ascii="Times New Roman" w:hAnsi="Times New Roman" w:cs="Times New Roman"/>
          <w:sz w:val="24"/>
          <w:szCs w:val="24"/>
        </w:rPr>
        <w:t xml:space="preserve"> </w:t>
      </w:r>
      <w:r w:rsidR="005A30C6" w:rsidRPr="005A30C6">
        <w:rPr>
          <w:rFonts w:ascii="Times New Roman" w:hAnsi="Times New Roman" w:cs="Times New Roman"/>
          <w:sz w:val="24"/>
          <w:szCs w:val="24"/>
        </w:rPr>
        <w:t xml:space="preserve">Bandura (1997)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r w:rsidR="005A30C6" w:rsidRPr="005E511A">
        <w:rPr>
          <w:rFonts w:ascii="Times New Roman" w:hAnsi="Times New Roman" w:cs="Times New Roman"/>
          <w:i/>
          <w:sz w:val="24"/>
          <w:szCs w:val="24"/>
        </w:rPr>
        <w:t>self-efficacy</w:t>
      </w:r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tindakan-tindakan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>.</w:t>
      </w:r>
      <w:r w:rsidR="002931D8">
        <w:rPr>
          <w:rFonts w:ascii="Times New Roman" w:hAnsi="Times New Roman" w:cs="Times New Roman"/>
          <w:sz w:val="24"/>
          <w:szCs w:val="24"/>
        </w:rPr>
        <w:t xml:space="preserve"> </w:t>
      </w:r>
      <w:r w:rsidR="005A30C6" w:rsidRPr="005A30C6">
        <w:rPr>
          <w:rFonts w:ascii="Times New Roman" w:hAnsi="Times New Roman" w:cs="Times New Roman"/>
          <w:sz w:val="24"/>
          <w:szCs w:val="24"/>
        </w:rPr>
        <w:t xml:space="preserve">Bandura dan Locke (2003)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E511A">
        <w:rPr>
          <w:rFonts w:ascii="Times New Roman" w:hAnsi="Times New Roman" w:cs="Times New Roman"/>
          <w:sz w:val="24"/>
          <w:szCs w:val="24"/>
        </w:rPr>
        <w:t xml:space="preserve"> </w:t>
      </w:r>
      <w:r w:rsidR="005A30C6" w:rsidRPr="005E511A">
        <w:rPr>
          <w:rFonts w:ascii="Times New Roman" w:hAnsi="Times New Roman" w:cs="Times New Roman"/>
          <w:i/>
          <w:sz w:val="24"/>
          <w:szCs w:val="24"/>
        </w:rPr>
        <w:t>self-efficacy</w:t>
      </w:r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lastRenderedPageBreak/>
        <w:t>hasil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. Bandura dan Locke (2003)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: a) proses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learning by observation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orang lain, dan b) proses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vicarious learning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r w:rsidR="005A30C6" w:rsidRPr="002420A9">
        <w:rPr>
          <w:rFonts w:ascii="Times New Roman" w:hAnsi="Times New Roman" w:cs="Times New Roman"/>
          <w:i/>
          <w:sz w:val="24"/>
          <w:szCs w:val="24"/>
        </w:rPr>
        <w:t>self-efficacy</w:t>
      </w:r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diadaptasi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(2012)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: a)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, b)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, c)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, dan d)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kaitan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="005A30C6" w:rsidRPr="005A30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A30C6" w:rsidRPr="005A30C6">
        <w:rPr>
          <w:rFonts w:ascii="Times New Roman" w:hAnsi="Times New Roman" w:cs="Times New Roman"/>
          <w:sz w:val="24"/>
          <w:szCs w:val="24"/>
        </w:rPr>
        <w:t>keyakin</w:t>
      </w:r>
      <w:r w:rsidR="005A30C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A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0C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A30C6">
        <w:rPr>
          <w:rFonts w:ascii="Times New Roman" w:hAnsi="Times New Roman" w:cs="Times New Roman"/>
          <w:sz w:val="24"/>
          <w:szCs w:val="24"/>
        </w:rPr>
        <w:t xml:space="preserve"> (</w:t>
      </w:r>
      <w:r w:rsidR="005A30C6" w:rsidRPr="002931D8">
        <w:rPr>
          <w:rFonts w:ascii="Times New Roman" w:hAnsi="Times New Roman" w:cs="Times New Roman"/>
          <w:i/>
          <w:sz w:val="24"/>
          <w:szCs w:val="24"/>
        </w:rPr>
        <w:t>self-efficacy</w:t>
      </w:r>
      <w:r w:rsidR="005A30C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057DE" w:rsidRDefault="00387669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dipandu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fsikologi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r w:rsidR="00C057DE"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r w:rsidR="00C057D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berhasi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stress dan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DE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="00C057DE">
        <w:rPr>
          <w:rFonts w:ascii="Times New Roman" w:hAnsi="Times New Roman" w:cs="Times New Roman"/>
          <w:sz w:val="24"/>
          <w:szCs w:val="24"/>
        </w:rPr>
        <w:t>.</w:t>
      </w:r>
    </w:p>
    <w:p w:rsidR="002B5461" w:rsidRDefault="00C057DE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9B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576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9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576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9B">
        <w:rPr>
          <w:rFonts w:ascii="Times New Roman" w:hAnsi="Times New Roman" w:cs="Times New Roman"/>
          <w:sz w:val="24"/>
          <w:szCs w:val="24"/>
        </w:rPr>
        <w:t>se</w:t>
      </w:r>
      <w:r w:rsidR="0042105D">
        <w:rPr>
          <w:rFonts w:ascii="Times New Roman" w:hAnsi="Times New Roman" w:cs="Times New Roman"/>
          <w:sz w:val="24"/>
          <w:szCs w:val="24"/>
        </w:rPr>
        <w:t>ring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="00C95D3D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C95D3D">
        <w:rPr>
          <w:rFonts w:ascii="Times New Roman" w:hAnsi="Times New Roman" w:cs="Times New Roman"/>
          <w:sz w:val="24"/>
          <w:szCs w:val="24"/>
        </w:rPr>
        <w:t xml:space="preserve"> (Bandura, 1994</w:t>
      </w:r>
      <w:r w:rsidR="0042105D">
        <w:rPr>
          <w:rFonts w:ascii="Times New Roman" w:hAnsi="Times New Roman" w:cs="Times New Roman"/>
          <w:sz w:val="24"/>
          <w:szCs w:val="24"/>
        </w:rPr>
        <w:t xml:space="preserve">). </w:t>
      </w:r>
      <w:r w:rsidR="0042105D"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r w:rsidR="0042105D">
        <w:rPr>
          <w:rFonts w:ascii="Times New Roman" w:hAnsi="Times New Roman" w:cs="Times New Roman"/>
          <w:sz w:val="24"/>
          <w:szCs w:val="24"/>
        </w:rPr>
        <w:t xml:space="preserve">pada proses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05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42105D">
        <w:rPr>
          <w:rFonts w:ascii="Times New Roman" w:hAnsi="Times New Roman" w:cs="Times New Roman"/>
          <w:sz w:val="24"/>
          <w:szCs w:val="24"/>
        </w:rPr>
        <w:t xml:space="preserve"> </w:t>
      </w:r>
      <w:r w:rsidR="0042105D"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r w:rsidR="0042105D">
        <w:rPr>
          <w:rFonts w:ascii="Times New Roman" w:hAnsi="Times New Roman" w:cs="Times New Roman"/>
          <w:sz w:val="24"/>
          <w:szCs w:val="24"/>
        </w:rPr>
        <w:t>yang</w:t>
      </w:r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lastRenderedPageBreak/>
        <w:t>pene</w:t>
      </w:r>
      <w:r w:rsidR="00C95D3D">
        <w:rPr>
          <w:rFonts w:ascii="Times New Roman" w:hAnsi="Times New Roman" w:cs="Times New Roman"/>
          <w:sz w:val="24"/>
          <w:szCs w:val="24"/>
        </w:rPr>
        <w:t>gasan</w:t>
      </w:r>
      <w:proofErr w:type="spellEnd"/>
      <w:r w:rsidR="00C95D3D">
        <w:rPr>
          <w:rFonts w:ascii="Times New Roman" w:hAnsi="Times New Roman" w:cs="Times New Roman"/>
          <w:sz w:val="24"/>
          <w:szCs w:val="24"/>
        </w:rPr>
        <w:t xml:space="preserve"> Bandura (</w:t>
      </w:r>
      <w:proofErr w:type="spellStart"/>
      <w:r w:rsidR="00C95D3D">
        <w:rPr>
          <w:rFonts w:ascii="Times New Roman" w:hAnsi="Times New Roman" w:cs="Times New Roman"/>
          <w:sz w:val="24"/>
          <w:szCs w:val="24"/>
        </w:rPr>
        <w:t>Zulkosky</w:t>
      </w:r>
      <w:proofErr w:type="spellEnd"/>
      <w:r w:rsidR="00C95D3D">
        <w:rPr>
          <w:rFonts w:ascii="Times New Roman" w:hAnsi="Times New Roman" w:cs="Times New Roman"/>
          <w:sz w:val="24"/>
          <w:szCs w:val="24"/>
        </w:rPr>
        <w:t>, 2009</w:t>
      </w:r>
      <w:r w:rsidR="001E1AA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dicapainya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sendri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. </w:t>
      </w:r>
      <w:r w:rsidR="001E1AAC">
        <w:rPr>
          <w:rFonts w:ascii="Times New Roman" w:hAnsi="Times New Roman" w:cs="Times New Roman"/>
          <w:i/>
          <w:sz w:val="24"/>
          <w:szCs w:val="24"/>
        </w:rPr>
        <w:t>Self-</w:t>
      </w:r>
      <w:proofErr w:type="gramStart"/>
      <w:r w:rsidR="001E1AAC">
        <w:rPr>
          <w:rFonts w:ascii="Times New Roman" w:hAnsi="Times New Roman" w:cs="Times New Roman"/>
          <w:i/>
          <w:sz w:val="24"/>
          <w:szCs w:val="24"/>
        </w:rPr>
        <w:t xml:space="preserve">efficacy </w:t>
      </w:r>
      <w:r w:rsidR="001E1AAC">
        <w:rPr>
          <w:rFonts w:ascii="Times New Roman" w:hAnsi="Times New Roman" w:cs="Times New Roman"/>
          <w:sz w:val="24"/>
          <w:szCs w:val="24"/>
        </w:rPr>
        <w:t xml:space="preserve"> pada</w:t>
      </w:r>
      <w:proofErr w:type="gramEnd"/>
      <w:r w:rsidR="001E1AA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dibangkitkan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keyakinannya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diantisipasi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direalisasikan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E1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AAC">
        <w:rPr>
          <w:rFonts w:ascii="Times New Roman" w:hAnsi="Times New Roman" w:cs="Times New Roman"/>
          <w:sz w:val="24"/>
          <w:szCs w:val="24"/>
        </w:rPr>
        <w:t>dicapa</w:t>
      </w:r>
      <w:r w:rsidR="002B54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dan </w:t>
      </w:r>
      <w:r w:rsidR="002B5461"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kompeten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46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B5461">
        <w:rPr>
          <w:rFonts w:ascii="Times New Roman" w:hAnsi="Times New Roman" w:cs="Times New Roman"/>
          <w:sz w:val="24"/>
          <w:szCs w:val="24"/>
        </w:rPr>
        <w:t>.</w:t>
      </w:r>
    </w:p>
    <w:p w:rsidR="006620EF" w:rsidRDefault="00C228CE" w:rsidP="00C228C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stress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12CF">
        <w:rPr>
          <w:rFonts w:ascii="Times New Roman" w:hAnsi="Times New Roman" w:cs="Times New Roman"/>
          <w:sz w:val="24"/>
          <w:szCs w:val="24"/>
        </w:rPr>
        <w:t xml:space="preserve">Pada proses </w:t>
      </w:r>
      <w:proofErr w:type="spellStart"/>
      <w:r w:rsidR="009D12CF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9D12CF">
        <w:rPr>
          <w:rFonts w:ascii="Times New Roman" w:hAnsi="Times New Roman" w:cs="Times New Roman"/>
          <w:sz w:val="24"/>
          <w:szCs w:val="24"/>
        </w:rPr>
        <w:t xml:space="preserve"> </w:t>
      </w:r>
      <w:r w:rsidR="009D12CF">
        <w:rPr>
          <w:rFonts w:ascii="Times New Roman" w:hAnsi="Times New Roman" w:cs="Times New Roman"/>
          <w:i/>
          <w:sz w:val="24"/>
          <w:szCs w:val="24"/>
        </w:rPr>
        <w:t>self-efficacy</w:t>
      </w:r>
      <w:r w:rsidR="009D1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2CF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9D1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2C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D1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2CF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9D1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2C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9D1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2C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9D12C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D12C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9D12CF">
        <w:rPr>
          <w:rFonts w:ascii="Times New Roman" w:hAnsi="Times New Roman" w:cs="Times New Roman"/>
          <w:sz w:val="24"/>
          <w:szCs w:val="24"/>
        </w:rPr>
        <w:t xml:space="preserve"> </w:t>
      </w:r>
      <w:r w:rsidR="00C35FF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35F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3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FF2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C3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FF2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C3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F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3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FF2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C3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FF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3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FF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C3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FF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C35FF2">
        <w:rPr>
          <w:rFonts w:ascii="Times New Roman" w:hAnsi="Times New Roman" w:cs="Times New Roman"/>
          <w:sz w:val="24"/>
          <w:szCs w:val="24"/>
        </w:rPr>
        <w:t>.</w:t>
      </w:r>
    </w:p>
    <w:p w:rsidR="000B0E8B" w:rsidRDefault="00921568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r w:rsidR="005F12C1"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pribadu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, </w:t>
      </w:r>
      <w:r w:rsidR="005F12C1"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diterimah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, orang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ajar,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). Hal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factor-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5F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2C1">
        <w:rPr>
          <w:rFonts w:ascii="Times New Roman" w:hAnsi="Times New Roman" w:cs="Times New Roman"/>
          <w:sz w:val="24"/>
          <w:szCs w:val="24"/>
        </w:rPr>
        <w:t>situasional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guru) yang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</w:t>
      </w:r>
      <w:r w:rsidR="00532C64"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lama, dan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53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C64">
        <w:rPr>
          <w:rFonts w:ascii="Times New Roman" w:hAnsi="Times New Roman" w:cs="Times New Roman"/>
          <w:sz w:val="24"/>
          <w:szCs w:val="24"/>
        </w:rPr>
        <w:t>men</w:t>
      </w:r>
      <w:r w:rsidR="00C95D3D">
        <w:rPr>
          <w:rFonts w:ascii="Times New Roman" w:hAnsi="Times New Roman" w:cs="Times New Roman"/>
          <w:sz w:val="24"/>
          <w:szCs w:val="24"/>
        </w:rPr>
        <w:t>galami</w:t>
      </w:r>
      <w:proofErr w:type="spellEnd"/>
      <w:r w:rsidR="00C95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D3D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C95D3D">
        <w:rPr>
          <w:rFonts w:ascii="Times New Roman" w:hAnsi="Times New Roman" w:cs="Times New Roman"/>
          <w:sz w:val="24"/>
          <w:szCs w:val="24"/>
        </w:rPr>
        <w:t xml:space="preserve"> (Schunk, 1995</w:t>
      </w:r>
      <w:r w:rsidR="00532C64">
        <w:rPr>
          <w:rFonts w:ascii="Times New Roman" w:hAnsi="Times New Roman" w:cs="Times New Roman"/>
          <w:sz w:val="24"/>
          <w:szCs w:val="24"/>
        </w:rPr>
        <w:t>).</w:t>
      </w:r>
    </w:p>
    <w:p w:rsidR="000B0E8B" w:rsidRDefault="00D24329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72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80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72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80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722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="0080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72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0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72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0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72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057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5722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80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722"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 w:rsidR="008057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5722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80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722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="0080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72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057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5722">
        <w:rPr>
          <w:rFonts w:ascii="Times New Roman" w:hAnsi="Times New Roman" w:cs="Times New Roman"/>
          <w:sz w:val="24"/>
          <w:szCs w:val="24"/>
        </w:rPr>
        <w:t>Kecendrungan</w:t>
      </w:r>
      <w:proofErr w:type="spellEnd"/>
      <w:r w:rsidR="0080572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05722">
        <w:rPr>
          <w:rFonts w:ascii="Times New Roman" w:hAnsi="Times New Roman" w:cs="Times New Roman"/>
          <w:sz w:val="24"/>
          <w:szCs w:val="24"/>
        </w:rPr>
        <w:t>ragu</w:t>
      </w:r>
      <w:proofErr w:type="spellEnd"/>
      <w:r w:rsidR="0080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72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0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72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80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72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0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722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80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722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80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722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805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hai</w:t>
      </w:r>
      <w:r w:rsidR="00C95D3D">
        <w:rPr>
          <w:rFonts w:ascii="Times New Roman" w:hAnsi="Times New Roman" w:cs="Times New Roman"/>
          <w:sz w:val="24"/>
          <w:szCs w:val="24"/>
        </w:rPr>
        <w:t>rida</w:t>
      </w:r>
      <w:proofErr w:type="spellEnd"/>
      <w:r w:rsidR="00C95D3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C95D3D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="00C95D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5D3D">
        <w:rPr>
          <w:rFonts w:ascii="Times New Roman" w:hAnsi="Times New Roman" w:cs="Times New Roman"/>
          <w:sz w:val="24"/>
          <w:szCs w:val="24"/>
        </w:rPr>
        <w:t>Hoiriyah</w:t>
      </w:r>
      <w:proofErr w:type="spellEnd"/>
      <w:r w:rsidR="00C95D3D">
        <w:rPr>
          <w:rFonts w:ascii="Times New Roman" w:hAnsi="Times New Roman" w:cs="Times New Roman"/>
          <w:sz w:val="24"/>
          <w:szCs w:val="24"/>
        </w:rPr>
        <w:t>, 2013</w:t>
      </w:r>
      <w:r w:rsidR="00A47C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menyontek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r w:rsidR="00A47C5A"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5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A4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1F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="00E0281F">
        <w:rPr>
          <w:rFonts w:ascii="Times New Roman" w:hAnsi="Times New Roman" w:cs="Times New Roman"/>
          <w:sz w:val="24"/>
          <w:szCs w:val="24"/>
        </w:rPr>
        <w:t xml:space="preserve"> </w:t>
      </w:r>
      <w:r w:rsidR="003C088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menyelesaikannya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malah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yang minimum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menyuruh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8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C088E">
        <w:rPr>
          <w:rFonts w:ascii="Times New Roman" w:hAnsi="Times New Roman" w:cs="Times New Roman"/>
          <w:sz w:val="24"/>
          <w:szCs w:val="24"/>
        </w:rPr>
        <w:t>.</w:t>
      </w:r>
    </w:p>
    <w:p w:rsidR="000B0E8B" w:rsidRPr="00F23834" w:rsidRDefault="003C088E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sz w:val="24"/>
          <w:szCs w:val="24"/>
        </w:rPr>
        <w:t>siwa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guru. Pola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ide-ide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4C6F" w:rsidRPr="00F23834" w:rsidRDefault="00734C6F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3834">
        <w:rPr>
          <w:rFonts w:ascii="Times New Roman" w:hAnsi="Times New Roman" w:cs="Times New Roman"/>
          <w:sz w:val="24"/>
          <w:szCs w:val="24"/>
        </w:rPr>
        <w:t xml:space="preserve"> Wilson &amp; Janes (2008)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self-efficacy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383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proofErr w:type="gram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self-efficacy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berkorelasi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oleh Betz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Hacket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p</w:t>
      </w:r>
      <w:r w:rsidR="00C95D3D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="00C95D3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95D3D">
        <w:rPr>
          <w:rFonts w:ascii="Times New Roman" w:hAnsi="Times New Roman" w:cs="Times New Roman"/>
          <w:sz w:val="24"/>
          <w:szCs w:val="24"/>
        </w:rPr>
        <w:t xml:space="preserve"> 1983 (</w:t>
      </w:r>
      <w:proofErr w:type="spellStart"/>
      <w:r w:rsidR="00C95D3D">
        <w:rPr>
          <w:rFonts w:ascii="Times New Roman" w:hAnsi="Times New Roman" w:cs="Times New Roman"/>
          <w:sz w:val="24"/>
          <w:szCs w:val="24"/>
        </w:rPr>
        <w:t>Pajares</w:t>
      </w:r>
      <w:proofErr w:type="spellEnd"/>
      <w:r w:rsidR="00C95D3D">
        <w:rPr>
          <w:rFonts w:ascii="Times New Roman" w:hAnsi="Times New Roman" w:cs="Times New Roman"/>
          <w:sz w:val="24"/>
          <w:szCs w:val="24"/>
        </w:rPr>
        <w:t>, 2002</w:t>
      </w:r>
      <w:r w:rsidRPr="00F238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self-efficacy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latihan-latihan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akademiknya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self-efficacy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Hacket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ditahun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1985 dan Re</w:t>
      </w:r>
      <w:r w:rsidR="00C95D3D">
        <w:rPr>
          <w:rFonts w:ascii="Times New Roman" w:hAnsi="Times New Roman" w:cs="Times New Roman"/>
          <w:sz w:val="24"/>
          <w:szCs w:val="24"/>
        </w:rPr>
        <w:t xml:space="preserve">yes </w:t>
      </w:r>
      <w:proofErr w:type="spellStart"/>
      <w:r w:rsidR="00C95D3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95D3D">
        <w:rPr>
          <w:rFonts w:ascii="Times New Roman" w:hAnsi="Times New Roman" w:cs="Times New Roman"/>
          <w:sz w:val="24"/>
          <w:szCs w:val="24"/>
        </w:rPr>
        <w:t xml:space="preserve"> 1984 (</w:t>
      </w:r>
      <w:proofErr w:type="spellStart"/>
      <w:r w:rsidR="00C95D3D">
        <w:rPr>
          <w:rFonts w:ascii="Times New Roman" w:hAnsi="Times New Roman" w:cs="Times New Roman"/>
          <w:sz w:val="24"/>
          <w:szCs w:val="24"/>
        </w:rPr>
        <w:t>Pajares</w:t>
      </w:r>
      <w:proofErr w:type="spellEnd"/>
      <w:r w:rsidR="00C95D3D">
        <w:rPr>
          <w:rFonts w:ascii="Times New Roman" w:hAnsi="Times New Roman" w:cs="Times New Roman"/>
          <w:sz w:val="24"/>
          <w:szCs w:val="24"/>
        </w:rPr>
        <w:t>, 2002</w:t>
      </w:r>
      <w:r w:rsidRPr="00F23834">
        <w:rPr>
          <w:rFonts w:ascii="Times New Roman" w:hAnsi="Times New Roman" w:cs="Times New Roman"/>
          <w:sz w:val="24"/>
          <w:szCs w:val="24"/>
        </w:rPr>
        <w:t xml:space="preserve">), self-efficacy juga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soal-soal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dihadapinya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C6F" w:rsidRPr="00F23834" w:rsidRDefault="00734C6F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baru-baru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Mahardikawati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(2011)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siswa-siswi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VIII SMP Negeri 2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Sukaraja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Sukabumi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(self-efficacy)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juga</w:t>
      </w:r>
      <w:r w:rsidR="00B91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919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9192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91929">
        <w:rPr>
          <w:rFonts w:ascii="Times New Roman" w:hAnsi="Times New Roman" w:cs="Times New Roman"/>
          <w:sz w:val="24"/>
          <w:szCs w:val="24"/>
        </w:rPr>
        <w:t xml:space="preserve"> oleh </w:t>
      </w:r>
      <w:r w:rsidRPr="00F2383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self-efficacy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pencapai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self efficacy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dicapainya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self-efficacy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dicapainya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self-efficacy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dicapainya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C6F" w:rsidRPr="00F23834" w:rsidRDefault="00734C6F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83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self-efficacy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Ruseffendi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(1991)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sederhanapun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dipahaminya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keliru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sukar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ruwet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memperdayakan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”. Dari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</w:t>
      </w:r>
      <w:r w:rsidR="000164BC">
        <w:rPr>
          <w:rFonts w:ascii="Times New Roman" w:hAnsi="Times New Roman" w:cs="Times New Roman"/>
          <w:sz w:val="24"/>
          <w:szCs w:val="24"/>
        </w:rPr>
        <w:t>gganggap</w:t>
      </w:r>
      <w:proofErr w:type="spellEnd"/>
      <w:r w:rsidR="00016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4B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016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lastRenderedPageBreak/>
        <w:t>sukar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ruwet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tersirat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(self-efficacy)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C6F" w:rsidRPr="00F23834" w:rsidRDefault="00734C6F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guru-guru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ketidakmauan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guru.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Ketidakmauan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belakangi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guru. Juga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ketidakpercayaan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guru. </w:t>
      </w:r>
    </w:p>
    <w:p w:rsidR="00734C6F" w:rsidRPr="00F23834" w:rsidRDefault="00734C6F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mendesain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tututan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mesti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oleh para guru.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Widayati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(2012)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3834">
        <w:rPr>
          <w:rFonts w:ascii="Times New Roman" w:hAnsi="Times New Roman" w:cs="Times New Roman"/>
          <w:sz w:val="24"/>
          <w:szCs w:val="24"/>
        </w:rPr>
        <w:t xml:space="preserve">model 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proofErr w:type="gram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Student Teams-Achievement Divisions (STAD)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Realistik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(RME). </w:t>
      </w:r>
    </w:p>
    <w:p w:rsidR="00734C6F" w:rsidRPr="00F23834" w:rsidRDefault="00734C6F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STAD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STAD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gamblang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STAD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STAD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STAD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pada STAD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langsungnya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lastRenderedPageBreak/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koopertif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STAD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C6F" w:rsidRPr="00F23834" w:rsidRDefault="00734C6F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juga,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STAD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STAD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STAD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disumbangkan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Termotivasinya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STAD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34C6F" w:rsidRPr="00F23834" w:rsidRDefault="00734C6F" w:rsidP="00DC12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Realistik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(RME)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Matematika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Realistis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mencerminkan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pandangan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matematika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anak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matematika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bagiamana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matematika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diajarkan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Pandangan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tercermin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enam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karakteristik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nyata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bertahap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saling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menjalin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interaksi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F23834">
        <w:rPr>
          <w:rFonts w:ascii="Times New Roman" w:hAnsi="Times New Roman" w:cs="Times New Roman"/>
          <w:color w:val="000000"/>
          <w:sz w:val="24"/>
          <w:szCs w:val="24"/>
        </w:rPr>
        <w:t>bimbingan</w:t>
      </w:r>
      <w:proofErr w:type="spellEnd"/>
      <w:r w:rsidRPr="00F23834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F23834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RME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pada RME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langsungnya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RME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C6F" w:rsidRPr="00F23834" w:rsidRDefault="00734C6F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juga,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RME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RME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RME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disumbangkan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Termotivasinya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RME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927AC" w:rsidRDefault="003927AC" w:rsidP="007B282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4C6F" w:rsidRDefault="00734C6F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834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669" w:rsidRPr="00387669">
        <w:rPr>
          <w:rFonts w:ascii="Times New Roman" w:hAnsi="Times New Roman" w:cs="Times New Roman"/>
          <w:b/>
          <w:sz w:val="24"/>
          <w:szCs w:val="24"/>
        </w:rPr>
        <w:t>Perbedaan</w:t>
      </w:r>
      <w:proofErr w:type="spellEnd"/>
      <w:r w:rsidR="00387669" w:rsidRPr="003876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7669" w:rsidRPr="00387669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="00387669" w:rsidRPr="003876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7669" w:rsidRPr="00387669">
        <w:rPr>
          <w:rFonts w:ascii="Times New Roman" w:hAnsi="Times New Roman" w:cs="Times New Roman"/>
          <w:b/>
          <w:sz w:val="24"/>
          <w:szCs w:val="24"/>
        </w:rPr>
        <w:t>Spasial</w:t>
      </w:r>
      <w:proofErr w:type="spellEnd"/>
      <w:r w:rsidR="00387669" w:rsidRPr="00387669">
        <w:rPr>
          <w:rFonts w:ascii="Times New Roman" w:hAnsi="Times New Roman" w:cs="Times New Roman"/>
          <w:b/>
          <w:sz w:val="24"/>
          <w:szCs w:val="24"/>
        </w:rPr>
        <w:t xml:space="preserve"> Dan Self Efficacy </w:t>
      </w:r>
      <w:proofErr w:type="spellStart"/>
      <w:r w:rsidR="00387669" w:rsidRPr="00387669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="00387669" w:rsidRPr="00387669">
        <w:rPr>
          <w:rFonts w:ascii="Times New Roman" w:hAnsi="Times New Roman" w:cs="Times New Roman"/>
          <w:b/>
          <w:sz w:val="24"/>
          <w:szCs w:val="24"/>
        </w:rPr>
        <w:t xml:space="preserve"> Pada </w:t>
      </w:r>
      <w:proofErr w:type="spellStart"/>
      <w:r w:rsidR="00387669" w:rsidRPr="00387669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387669" w:rsidRPr="00387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669">
        <w:rPr>
          <w:rFonts w:ascii="Times New Roman" w:hAnsi="Times New Roman" w:cs="Times New Roman"/>
          <w:b/>
          <w:sz w:val="24"/>
          <w:szCs w:val="24"/>
        </w:rPr>
        <w:t xml:space="preserve">RME </w:t>
      </w:r>
      <w:r w:rsidR="00387669" w:rsidRPr="00387669">
        <w:rPr>
          <w:rFonts w:ascii="Times New Roman" w:hAnsi="Times New Roman" w:cs="Times New Roman"/>
          <w:b/>
          <w:sz w:val="24"/>
          <w:szCs w:val="24"/>
        </w:rPr>
        <w:t xml:space="preserve">Dan </w:t>
      </w:r>
      <w:proofErr w:type="spellStart"/>
      <w:r w:rsidRPr="00387669">
        <w:rPr>
          <w:rFonts w:ascii="Times New Roman" w:hAnsi="Times New Roman" w:cs="Times New Roman"/>
          <w:b/>
          <w:sz w:val="24"/>
          <w:szCs w:val="24"/>
        </w:rPr>
        <w:t>Kooperatif</w:t>
      </w:r>
      <w:proofErr w:type="spellEnd"/>
      <w:r w:rsidRPr="00387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669" w:rsidRPr="00387669">
        <w:rPr>
          <w:rFonts w:ascii="Times New Roman" w:hAnsi="Times New Roman" w:cs="Times New Roman"/>
          <w:b/>
          <w:sz w:val="24"/>
          <w:szCs w:val="24"/>
        </w:rPr>
        <w:t xml:space="preserve">Type </w:t>
      </w:r>
      <w:r w:rsidRPr="00387669">
        <w:rPr>
          <w:rFonts w:ascii="Times New Roman" w:hAnsi="Times New Roman" w:cs="Times New Roman"/>
          <w:b/>
          <w:sz w:val="24"/>
          <w:szCs w:val="24"/>
        </w:rPr>
        <w:t xml:space="preserve">STAD </w:t>
      </w:r>
      <w:r w:rsidR="00387669" w:rsidRPr="00387669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Pr="00387669">
        <w:rPr>
          <w:rFonts w:ascii="Times New Roman" w:hAnsi="Times New Roman" w:cs="Times New Roman"/>
          <w:b/>
          <w:sz w:val="24"/>
          <w:szCs w:val="24"/>
        </w:rPr>
        <w:t xml:space="preserve">SMP Negri </w:t>
      </w:r>
      <w:r w:rsidR="00387669" w:rsidRPr="00387669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Pr="00387669">
        <w:rPr>
          <w:rFonts w:ascii="Times New Roman" w:hAnsi="Times New Roman" w:cs="Times New Roman"/>
          <w:b/>
          <w:sz w:val="24"/>
          <w:szCs w:val="24"/>
        </w:rPr>
        <w:t>Medan</w:t>
      </w:r>
      <w:r w:rsidR="00387669" w:rsidRPr="00387669">
        <w:rPr>
          <w:rFonts w:ascii="Times New Roman" w:hAnsi="Times New Roman" w:cs="Times New Roman"/>
          <w:b/>
          <w:sz w:val="24"/>
          <w:szCs w:val="24"/>
        </w:rPr>
        <w:t>.</w:t>
      </w:r>
    </w:p>
    <w:p w:rsidR="00357489" w:rsidRDefault="00357489" w:rsidP="00DC12E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7489" w:rsidRDefault="00357489" w:rsidP="00DC12E5">
      <w:pPr>
        <w:pStyle w:val="ListParagraph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7489">
        <w:rPr>
          <w:rFonts w:ascii="Times New Roman" w:hAnsi="Times New Roman" w:cs="Times New Roman"/>
          <w:b/>
          <w:sz w:val="24"/>
          <w:szCs w:val="24"/>
        </w:rPr>
        <w:t>Indentifikasi</w:t>
      </w:r>
      <w:proofErr w:type="spellEnd"/>
      <w:r w:rsidRPr="003574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7489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594416" w:rsidRPr="00594416" w:rsidRDefault="00594416" w:rsidP="00DC12E5">
      <w:pPr>
        <w:pStyle w:val="ListParagraph"/>
        <w:numPr>
          <w:ilvl w:val="0"/>
          <w:numId w:val="41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416">
        <w:rPr>
          <w:rFonts w:ascii="Times New Roman" w:hAnsi="Times New Roman" w:cs="Times New Roman"/>
          <w:sz w:val="24"/>
          <w:szCs w:val="24"/>
        </w:rPr>
        <w:t>Sulitnya</w:t>
      </w:r>
      <w:proofErr w:type="spellEnd"/>
      <w:r w:rsidRPr="00594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1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94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16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94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1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594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1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594416">
        <w:rPr>
          <w:rFonts w:ascii="Times New Roman" w:hAnsi="Times New Roman" w:cs="Times New Roman"/>
          <w:sz w:val="24"/>
          <w:szCs w:val="24"/>
        </w:rPr>
        <w:t>.</w:t>
      </w:r>
    </w:p>
    <w:p w:rsidR="00594416" w:rsidRDefault="00594416" w:rsidP="00DC12E5">
      <w:pPr>
        <w:pStyle w:val="ListParagraph"/>
        <w:numPr>
          <w:ilvl w:val="0"/>
          <w:numId w:val="41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4416" w:rsidRDefault="00594416" w:rsidP="00DC12E5">
      <w:pPr>
        <w:pStyle w:val="ListParagraph"/>
        <w:numPr>
          <w:ilvl w:val="0"/>
          <w:numId w:val="41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4416" w:rsidRPr="007505E5" w:rsidRDefault="00594416" w:rsidP="00DC12E5">
      <w:pPr>
        <w:pStyle w:val="ListParagraph"/>
        <w:numPr>
          <w:ilvl w:val="0"/>
          <w:numId w:val="41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288D" w:rsidRDefault="0093288D" w:rsidP="00DC12E5">
      <w:pPr>
        <w:pStyle w:val="ListParagraph"/>
        <w:spacing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93288D" w:rsidRPr="001A6C92" w:rsidRDefault="0093288D" w:rsidP="00DC12E5">
      <w:pPr>
        <w:pStyle w:val="ListParagraph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C92">
        <w:rPr>
          <w:rFonts w:ascii="Times New Roman" w:hAnsi="Times New Roman" w:cs="Times New Roman"/>
          <w:b/>
          <w:sz w:val="24"/>
          <w:szCs w:val="24"/>
        </w:rPr>
        <w:t>Pembatasan</w:t>
      </w:r>
      <w:proofErr w:type="spellEnd"/>
      <w:r w:rsidRPr="001A6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6C92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93288D" w:rsidRPr="00F23834" w:rsidRDefault="0093288D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3834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>:</w:t>
      </w:r>
    </w:p>
    <w:p w:rsidR="0093288D" w:rsidRPr="00F23834" w:rsidRDefault="0093288D" w:rsidP="00DC12E5">
      <w:pPr>
        <w:spacing w:line="36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3834">
        <w:rPr>
          <w:rFonts w:ascii="Times New Roman" w:hAnsi="Times New Roman" w:cs="Times New Roman"/>
          <w:sz w:val="24"/>
          <w:szCs w:val="24"/>
        </w:rPr>
        <w:t xml:space="preserve">1. Model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RME dan</w:t>
      </w:r>
      <w:r w:rsidR="00AF5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5B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STAD (Student Team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Achivement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Division). </w:t>
      </w:r>
    </w:p>
    <w:p w:rsidR="0093288D" w:rsidRPr="00F23834" w:rsidRDefault="0093288D" w:rsidP="00DC12E5">
      <w:pPr>
        <w:spacing w:line="36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383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self efficacy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>.</w:t>
      </w:r>
    </w:p>
    <w:p w:rsidR="0093288D" w:rsidRPr="00F23834" w:rsidRDefault="0093288D" w:rsidP="00DC12E5">
      <w:pPr>
        <w:spacing w:line="36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3834">
        <w:rPr>
          <w:rFonts w:ascii="Times New Roman" w:hAnsi="Times New Roman" w:cs="Times New Roman"/>
          <w:sz w:val="24"/>
          <w:szCs w:val="24"/>
        </w:rPr>
        <w:t xml:space="preserve">3.  Hasil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="00D7639C">
        <w:rPr>
          <w:rFonts w:ascii="Times New Roman" w:hAnsi="Times New Roman" w:cs="Times New Roman"/>
          <w:sz w:val="24"/>
          <w:szCs w:val="24"/>
        </w:rPr>
        <w:t xml:space="preserve">, Prisma, </w:t>
      </w:r>
      <w:proofErr w:type="spellStart"/>
      <w:r w:rsidR="00D7639C">
        <w:rPr>
          <w:rFonts w:ascii="Times New Roman" w:hAnsi="Times New Roman" w:cs="Times New Roman"/>
          <w:sz w:val="24"/>
          <w:szCs w:val="24"/>
        </w:rPr>
        <w:t>Limas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165AD" w:rsidRPr="003927AC" w:rsidRDefault="0093288D" w:rsidP="00DC12E5">
      <w:pPr>
        <w:spacing w:line="36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383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VIII Semester 2 </w:t>
      </w:r>
      <w:proofErr w:type="gramStart"/>
      <w:r w:rsidRPr="00F23834">
        <w:rPr>
          <w:rFonts w:ascii="Times New Roman" w:hAnsi="Times New Roman" w:cs="Times New Roman"/>
          <w:sz w:val="24"/>
          <w:szCs w:val="24"/>
        </w:rPr>
        <w:t>di  SMP</w:t>
      </w:r>
      <w:proofErr w:type="gramEnd"/>
      <w:r w:rsidRPr="00F23834">
        <w:rPr>
          <w:rFonts w:ascii="Times New Roman" w:hAnsi="Times New Roman" w:cs="Times New Roman"/>
          <w:sz w:val="24"/>
          <w:szCs w:val="24"/>
        </w:rPr>
        <w:t xml:space="preserve"> Neg</w:t>
      </w:r>
      <w:r w:rsidR="00AF5C5B">
        <w:rPr>
          <w:rFonts w:ascii="Times New Roman" w:hAnsi="Times New Roman" w:cs="Times New Roman"/>
          <w:sz w:val="24"/>
          <w:szCs w:val="24"/>
        </w:rPr>
        <w:t>e</w:t>
      </w:r>
      <w:r w:rsidRPr="00F23834">
        <w:rPr>
          <w:rFonts w:ascii="Times New Roman" w:hAnsi="Times New Roman" w:cs="Times New Roman"/>
          <w:sz w:val="24"/>
          <w:szCs w:val="24"/>
        </w:rPr>
        <w:t xml:space="preserve">ri </w:t>
      </w:r>
      <w:r w:rsidR="00F165AD">
        <w:rPr>
          <w:rFonts w:ascii="Times New Roman" w:hAnsi="Times New Roman" w:cs="Times New Roman"/>
          <w:sz w:val="24"/>
          <w:szCs w:val="24"/>
        </w:rPr>
        <w:t>17 Medan.</w:t>
      </w:r>
    </w:p>
    <w:p w:rsidR="00321CA0" w:rsidRPr="0093288D" w:rsidRDefault="00321CA0" w:rsidP="00DC12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C6F" w:rsidRPr="001A6C92" w:rsidRDefault="00734C6F" w:rsidP="00DC12E5">
      <w:pPr>
        <w:pStyle w:val="ListParagraph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6C92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1A6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6C92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1A6C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C6F" w:rsidRPr="00F23834" w:rsidRDefault="00734C6F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4F3F" w:rsidRPr="0093288D" w:rsidRDefault="00524F3F" w:rsidP="00DC12E5">
      <w:pPr>
        <w:pStyle w:val="ListParagraph"/>
        <w:numPr>
          <w:ilvl w:val="0"/>
          <w:numId w:val="36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88D">
        <w:rPr>
          <w:rFonts w:ascii="Times New Roman" w:hAnsi="Times New Roman" w:cs="Times New Roman"/>
          <w:sz w:val="24"/>
          <w:szCs w:val="24"/>
        </w:rPr>
        <w:lastRenderedPageBreak/>
        <w:t>Apakah</w:t>
      </w:r>
      <w:proofErr w:type="spellEnd"/>
      <w:r w:rsidRPr="00932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88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32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88D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32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88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32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88D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932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88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932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88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32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88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328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288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93288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93288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3288D">
        <w:rPr>
          <w:rFonts w:ascii="Times New Roman" w:hAnsi="Times New Roman" w:cs="Times New Roman"/>
          <w:sz w:val="24"/>
          <w:szCs w:val="24"/>
        </w:rPr>
        <w:t xml:space="preserve"> RME </w:t>
      </w:r>
      <w:r w:rsidR="006E675C">
        <w:rPr>
          <w:rFonts w:ascii="Times New Roman" w:hAnsi="Times New Roman" w:cs="Times New Roman"/>
          <w:sz w:val="24"/>
          <w:szCs w:val="24"/>
        </w:rPr>
        <w:t xml:space="preserve">dan </w:t>
      </w:r>
      <w:r w:rsidRPr="0093288D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93288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32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288D">
        <w:rPr>
          <w:rFonts w:ascii="Times New Roman" w:hAnsi="Times New Roman" w:cs="Times New Roman"/>
          <w:sz w:val="24"/>
          <w:szCs w:val="24"/>
        </w:rPr>
        <w:t>STAD ?</w:t>
      </w:r>
      <w:proofErr w:type="gramEnd"/>
    </w:p>
    <w:p w:rsidR="004F2FF9" w:rsidRPr="004F2FF9" w:rsidRDefault="004F2FF9" w:rsidP="00DC12E5">
      <w:pPr>
        <w:pStyle w:val="ListParagraph"/>
        <w:numPr>
          <w:ilvl w:val="0"/>
          <w:numId w:val="36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75C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34C6F" w:rsidRDefault="00524F3F" w:rsidP="00DC12E5">
      <w:pPr>
        <w:pStyle w:val="ListParagraph"/>
        <w:numPr>
          <w:ilvl w:val="0"/>
          <w:numId w:val="36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F3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524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F3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24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F3F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52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self-efficacy</w:t>
      </w:r>
      <w:r w:rsidRPr="00524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F3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524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F3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24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F3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24F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4F3F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524F3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24F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24F3F">
        <w:rPr>
          <w:rFonts w:ascii="Times New Roman" w:hAnsi="Times New Roman" w:cs="Times New Roman"/>
          <w:sz w:val="24"/>
          <w:szCs w:val="24"/>
        </w:rPr>
        <w:t xml:space="preserve"> RME d</w:t>
      </w:r>
      <w:r w:rsidR="006E675C">
        <w:rPr>
          <w:rFonts w:ascii="Times New Roman" w:hAnsi="Times New Roman" w:cs="Times New Roman"/>
          <w:sz w:val="24"/>
          <w:szCs w:val="24"/>
        </w:rPr>
        <w:t>an</w:t>
      </w:r>
      <w:r w:rsidRPr="00524F3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24F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24F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F3F">
        <w:rPr>
          <w:rFonts w:ascii="Times New Roman" w:hAnsi="Times New Roman" w:cs="Times New Roman"/>
          <w:sz w:val="24"/>
          <w:szCs w:val="24"/>
        </w:rPr>
        <w:t>STAD ?</w:t>
      </w:r>
      <w:proofErr w:type="gramEnd"/>
    </w:p>
    <w:p w:rsidR="005D6DC5" w:rsidRPr="005D6DC5" w:rsidRDefault="005D6DC5" w:rsidP="00DC12E5">
      <w:pPr>
        <w:pStyle w:val="ListParagraph"/>
        <w:numPr>
          <w:ilvl w:val="0"/>
          <w:numId w:val="36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6E675C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34C6F" w:rsidRPr="00F23834" w:rsidRDefault="00734C6F" w:rsidP="00DC12E5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4C6F" w:rsidRPr="007A0A11" w:rsidRDefault="00734C6F" w:rsidP="00DC12E5">
      <w:pPr>
        <w:pStyle w:val="ListParagraph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0A1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7A0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0A11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7A0A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C6F" w:rsidRPr="00F23834" w:rsidRDefault="00734C6F" w:rsidP="00DC12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menelaah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4C6F" w:rsidRDefault="001A6C92" w:rsidP="00DC12E5">
      <w:pPr>
        <w:pStyle w:val="ListParagraph"/>
        <w:numPr>
          <w:ilvl w:val="0"/>
          <w:numId w:val="39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34C6F" w:rsidRPr="005D6DC5">
        <w:rPr>
          <w:rFonts w:ascii="Times New Roman" w:hAnsi="Times New Roman" w:cs="Times New Roman"/>
          <w:sz w:val="24"/>
          <w:szCs w:val="24"/>
        </w:rPr>
        <w:t>e</w:t>
      </w:r>
      <w:r w:rsidR="0093288D" w:rsidRPr="005D6DC5">
        <w:rPr>
          <w:rFonts w:ascii="Times New Roman" w:hAnsi="Times New Roman" w:cs="Times New Roman"/>
          <w:sz w:val="24"/>
          <w:szCs w:val="24"/>
        </w:rPr>
        <w:t>rbedaan</w:t>
      </w:r>
      <w:r w:rsidR="005D6DC5" w:rsidRPr="005D6DC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D6DC5" w:rsidRP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C5" w:rsidRPr="005D6DC5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="005D6DC5" w:rsidRP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C5" w:rsidRPr="005D6DC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5D6DC5" w:rsidRP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C5" w:rsidRPr="005D6DC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D6DC5" w:rsidRP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C5" w:rsidRPr="005D6DC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D6DC5" w:rsidRPr="005D6D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D6DC5" w:rsidRPr="005D6DC5">
        <w:rPr>
          <w:rFonts w:ascii="Times New Roman" w:hAnsi="Times New Roman" w:cs="Times New Roman"/>
          <w:sz w:val="24"/>
          <w:szCs w:val="24"/>
        </w:rPr>
        <w:t>dibe</w:t>
      </w:r>
      <w:r w:rsidR="00AF5C5B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AF5C5B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AF5C5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F5C5B">
        <w:rPr>
          <w:rFonts w:ascii="Times New Roman" w:hAnsi="Times New Roman" w:cs="Times New Roman"/>
          <w:sz w:val="24"/>
          <w:szCs w:val="24"/>
        </w:rPr>
        <w:t xml:space="preserve"> RME dan</w:t>
      </w:r>
      <w:r w:rsidR="005D6DC5" w:rsidRPr="005D6DC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5D6DC5" w:rsidRPr="005D6DC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D6DC5" w:rsidRPr="005D6DC5">
        <w:rPr>
          <w:rFonts w:ascii="Times New Roman" w:hAnsi="Times New Roman" w:cs="Times New Roman"/>
          <w:sz w:val="24"/>
          <w:szCs w:val="24"/>
        </w:rPr>
        <w:t xml:space="preserve"> STAD</w:t>
      </w:r>
    </w:p>
    <w:p w:rsidR="00431EC1" w:rsidRPr="00431EC1" w:rsidRDefault="00431EC1" w:rsidP="00DC12E5">
      <w:pPr>
        <w:pStyle w:val="ListParagraph"/>
        <w:numPr>
          <w:ilvl w:val="0"/>
          <w:numId w:val="39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C5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C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D6DC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D6DC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C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C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C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C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C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C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C5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DC5">
        <w:rPr>
          <w:rFonts w:ascii="Times New Roman" w:hAnsi="Times New Roman" w:cs="Times New Roman"/>
          <w:sz w:val="24"/>
          <w:szCs w:val="24"/>
        </w:rPr>
        <w:t>matematik</w:t>
      </w:r>
      <w:proofErr w:type="spellEnd"/>
    </w:p>
    <w:p w:rsidR="005D6DC5" w:rsidRPr="005D6DC5" w:rsidRDefault="001A6C92" w:rsidP="00DC12E5">
      <w:pPr>
        <w:pStyle w:val="ListParagraph"/>
        <w:numPr>
          <w:ilvl w:val="0"/>
          <w:numId w:val="39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D6DC5" w:rsidRPr="005D6DC5">
        <w:rPr>
          <w:rFonts w:ascii="Times New Roman" w:hAnsi="Times New Roman" w:cs="Times New Roman"/>
          <w:sz w:val="24"/>
          <w:szCs w:val="24"/>
        </w:rPr>
        <w:t>erbedaan</w:t>
      </w:r>
      <w:proofErr w:type="spellEnd"/>
      <w:r w:rsidR="005D6DC5" w:rsidRPr="005D6DC5">
        <w:rPr>
          <w:rFonts w:ascii="Times New Roman" w:hAnsi="Times New Roman" w:cs="Times New Roman"/>
          <w:sz w:val="24"/>
          <w:szCs w:val="24"/>
        </w:rPr>
        <w:t xml:space="preserve"> </w:t>
      </w:r>
      <w:r w:rsidR="005D6DC5" w:rsidRPr="005D6DC5">
        <w:rPr>
          <w:rFonts w:ascii="Times New Roman" w:hAnsi="Times New Roman" w:cs="Times New Roman"/>
          <w:i/>
          <w:sz w:val="24"/>
          <w:szCs w:val="24"/>
        </w:rPr>
        <w:t>self-efficacy</w:t>
      </w:r>
      <w:r w:rsidR="005D6DC5" w:rsidRP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C5" w:rsidRPr="005D6DC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5D6DC5" w:rsidRP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C5" w:rsidRPr="005D6DC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D6DC5" w:rsidRP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C5" w:rsidRPr="005D6DC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D6DC5" w:rsidRPr="005D6D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D6DC5" w:rsidRPr="005D6DC5">
        <w:rPr>
          <w:rFonts w:ascii="Times New Roman" w:hAnsi="Times New Roman" w:cs="Times New Roman"/>
          <w:sz w:val="24"/>
          <w:szCs w:val="24"/>
        </w:rPr>
        <w:t>dibe</w:t>
      </w:r>
      <w:r w:rsidR="00AF5C5B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AF5C5B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AF5C5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F5C5B">
        <w:rPr>
          <w:rFonts w:ascii="Times New Roman" w:hAnsi="Times New Roman" w:cs="Times New Roman"/>
          <w:sz w:val="24"/>
          <w:szCs w:val="24"/>
        </w:rPr>
        <w:t xml:space="preserve"> RME dan</w:t>
      </w:r>
      <w:r w:rsidR="005D6DC5" w:rsidRPr="005D6DC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5D6DC5" w:rsidRPr="005D6DC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D6DC5" w:rsidRPr="005D6DC5">
        <w:rPr>
          <w:rFonts w:ascii="Times New Roman" w:hAnsi="Times New Roman" w:cs="Times New Roman"/>
          <w:sz w:val="24"/>
          <w:szCs w:val="24"/>
        </w:rPr>
        <w:t xml:space="preserve"> STAD</w:t>
      </w:r>
    </w:p>
    <w:p w:rsidR="005D6DC5" w:rsidRPr="005D6DC5" w:rsidRDefault="001A6C92" w:rsidP="00DC12E5">
      <w:pPr>
        <w:pStyle w:val="ListParagraph"/>
        <w:numPr>
          <w:ilvl w:val="0"/>
          <w:numId w:val="39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5D6DC5">
        <w:rPr>
          <w:rFonts w:ascii="Times New Roman" w:hAnsi="Times New Roman" w:cs="Times New Roman"/>
          <w:sz w:val="24"/>
          <w:szCs w:val="24"/>
        </w:rPr>
        <w:t>nteraksi</w:t>
      </w:r>
      <w:proofErr w:type="spellEnd"/>
      <w:r w:rsid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C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D6DC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5D6DC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C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C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C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C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D6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C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D6DC5">
        <w:rPr>
          <w:rFonts w:ascii="Times New Roman" w:hAnsi="Times New Roman" w:cs="Times New Roman"/>
          <w:sz w:val="24"/>
          <w:szCs w:val="24"/>
        </w:rPr>
        <w:t xml:space="preserve"> </w:t>
      </w:r>
      <w:r w:rsidR="005D6DC5">
        <w:rPr>
          <w:rFonts w:ascii="Times New Roman" w:hAnsi="Times New Roman" w:cs="Times New Roman"/>
          <w:i/>
          <w:sz w:val="24"/>
          <w:szCs w:val="24"/>
        </w:rPr>
        <w:t xml:space="preserve">self-efficacy </w:t>
      </w:r>
      <w:proofErr w:type="spellStart"/>
      <w:r w:rsidR="005D6DC5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5D6DC5" w:rsidRPr="00F23834" w:rsidRDefault="005D6DC5" w:rsidP="00DC12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C6F" w:rsidRPr="007A0A11" w:rsidRDefault="0093288D" w:rsidP="00DC12E5">
      <w:pPr>
        <w:pStyle w:val="ListParagraph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734C6F" w:rsidRPr="00F23834" w:rsidRDefault="00734C6F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4C6F" w:rsidRPr="00F23834" w:rsidRDefault="00431EC1" w:rsidP="00DC12E5">
      <w:pPr>
        <w:tabs>
          <w:tab w:val="left" w:pos="810"/>
        </w:tabs>
        <w:spacing w:line="36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34C6F" w:rsidRPr="00F2383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34C6F" w:rsidRPr="00F23834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734C6F" w:rsidRPr="00F238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34C6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C6F" w:rsidRPr="00F2383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34C6F" w:rsidRPr="00F23834">
        <w:rPr>
          <w:rFonts w:ascii="Times New Roman" w:hAnsi="Times New Roman" w:cs="Times New Roman"/>
          <w:sz w:val="24"/>
          <w:szCs w:val="24"/>
        </w:rPr>
        <w:t xml:space="preserve"> ide dan </w:t>
      </w:r>
      <w:proofErr w:type="spellStart"/>
      <w:r w:rsidR="00734C6F" w:rsidRPr="00F23834">
        <w:rPr>
          <w:rFonts w:ascii="Times New Roman" w:hAnsi="Times New Roman" w:cs="Times New Roman"/>
          <w:sz w:val="24"/>
          <w:szCs w:val="24"/>
        </w:rPr>
        <w:t>inspira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C6F" w:rsidRPr="00F23834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734C6F" w:rsidRPr="00F23834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734C6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C6F" w:rsidRPr="00F2383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734C6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C6F" w:rsidRPr="00F23834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734C6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C6F"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34C6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C6F" w:rsidRPr="00F2383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734C6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C6F"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34C6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C6F" w:rsidRPr="00F2383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734C6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C6F" w:rsidRPr="00F2383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34C6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C6F"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734C6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C6F" w:rsidRPr="00F23834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="00734C6F"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C6F" w:rsidRPr="00F23834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="00734C6F" w:rsidRPr="00F23834">
        <w:rPr>
          <w:rFonts w:ascii="Times New Roman" w:hAnsi="Times New Roman" w:cs="Times New Roman"/>
          <w:sz w:val="24"/>
          <w:szCs w:val="24"/>
        </w:rPr>
        <w:t xml:space="preserve"> dan self-efficacy </w:t>
      </w:r>
      <w:proofErr w:type="spellStart"/>
      <w:r w:rsidR="00734C6F"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34C6F" w:rsidRPr="00F23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C6F" w:rsidRPr="00F23834" w:rsidRDefault="00734C6F" w:rsidP="00DC12E5">
      <w:pPr>
        <w:spacing w:line="36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383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STAD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keingintahuan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sportif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C6F" w:rsidRPr="00F23834" w:rsidRDefault="00734C6F" w:rsidP="00DC12E5">
      <w:pPr>
        <w:spacing w:line="36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3834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guru.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alternatif-alternatif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C6F" w:rsidRDefault="00734C6F" w:rsidP="00DC12E5">
      <w:pPr>
        <w:spacing w:line="36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383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F4A" w:rsidRPr="00F23834" w:rsidRDefault="00696F4A" w:rsidP="00DC12E5">
      <w:pPr>
        <w:spacing w:line="24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734C6F" w:rsidRPr="007A0A11" w:rsidRDefault="00734C6F" w:rsidP="00DC12E5">
      <w:pPr>
        <w:pStyle w:val="ListParagraph"/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0A11"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 w:rsidRPr="007A0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0A11"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  <w:r w:rsidRPr="007A0A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CA0" w:rsidRPr="00F23834" w:rsidRDefault="00734C6F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menghindarkan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perjelas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istilah-</w:t>
      </w:r>
      <w:r w:rsidR="00321CA0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321C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21CA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21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1CA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21C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4C6F" w:rsidRPr="00F23834" w:rsidRDefault="00734C6F" w:rsidP="00DC12E5">
      <w:pPr>
        <w:spacing w:line="36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383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4C6F" w:rsidRPr="00F23834" w:rsidRDefault="00734C6F" w:rsidP="00DC12E5">
      <w:pPr>
        <w:spacing w:line="360" w:lineRule="auto"/>
        <w:ind w:left="81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lima orang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heterogen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C6F" w:rsidRPr="00F23834" w:rsidRDefault="00734C6F" w:rsidP="00DC12E5">
      <w:pPr>
        <w:spacing w:line="36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3834">
        <w:rPr>
          <w:rFonts w:ascii="Times New Roman" w:hAnsi="Times New Roman" w:cs="Times New Roman"/>
          <w:sz w:val="24"/>
          <w:szCs w:val="24"/>
        </w:rPr>
        <w:t xml:space="preserve">2. Student Team-Achievement Divisions (STAD)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STAD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C6F" w:rsidRPr="00F23834" w:rsidRDefault="00734C6F" w:rsidP="00DC12E5">
      <w:pPr>
        <w:spacing w:line="36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383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spasial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membayangkan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model-model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digambar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menduga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stimulus </w:t>
      </w:r>
      <w:proofErr w:type="gramStart"/>
      <w:r w:rsidRPr="00F23834">
        <w:rPr>
          <w:rFonts w:ascii="Times New Roman" w:hAnsi="Times New Roman" w:cs="Times New Roman"/>
          <w:sz w:val="24"/>
          <w:szCs w:val="24"/>
        </w:rPr>
        <w:t xml:space="preserve">visual 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suatu</w:t>
      </w:r>
      <w:proofErr w:type="spellEnd"/>
      <w:proofErr w:type="gram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C6F" w:rsidRPr="00F23834" w:rsidRDefault="00734C6F" w:rsidP="00DC12E5">
      <w:pPr>
        <w:spacing w:line="360" w:lineRule="auto"/>
        <w:ind w:left="8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3834">
        <w:rPr>
          <w:rFonts w:ascii="Times New Roman" w:hAnsi="Times New Roman" w:cs="Times New Roman"/>
          <w:sz w:val="24"/>
          <w:szCs w:val="24"/>
        </w:rPr>
        <w:t xml:space="preserve">4. Self-efficacy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tindakan-tindakan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3834">
        <w:rPr>
          <w:rFonts w:ascii="Times New Roman" w:hAnsi="Times New Roman" w:cs="Times New Roman"/>
          <w:sz w:val="24"/>
          <w:szCs w:val="24"/>
        </w:rPr>
        <w:lastRenderedPageBreak/>
        <w:t>spasial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proofErr w:type="gram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Self-efficacy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percayapada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F23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93A" w:rsidRPr="00321CA0" w:rsidRDefault="00734C6F" w:rsidP="00DC12E5">
      <w:pPr>
        <w:shd w:val="clear" w:color="auto" w:fill="FFFFFF"/>
        <w:tabs>
          <w:tab w:val="left" w:pos="360"/>
          <w:tab w:val="left" w:pos="450"/>
          <w:tab w:val="left" w:pos="720"/>
        </w:tabs>
        <w:spacing w:line="360" w:lineRule="auto"/>
        <w:ind w:left="81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834">
        <w:rPr>
          <w:rFonts w:ascii="Times New Roman" w:hAnsi="Times New Roman" w:cs="Times New Roman"/>
          <w:sz w:val="24"/>
          <w:szCs w:val="24"/>
        </w:rPr>
        <w:t>5. P</w:t>
      </w:r>
      <w:r w:rsidRPr="00F23834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embelajaran matematika realistik adalah metode pembelajaran matematika sekolah yang dilaksanakan dengan menempatkan realitas dan pengalaman siswa sebagai titik awal pembelajaran. Selanjutnya siswa diberi kesempatan mengpalikasikan konsep – konsep matematika untuk memecahkan masalah sehari – hari atau dalam bidang yang lainnya. Pembelajaran ini sengat berbeda dengan pembelajaran matematika selama ini yang cenderung berorientasi kepada memberi informasi dan memakai matematika yang siap </w:t>
      </w:r>
      <w:r w:rsidR="00321CA0">
        <w:rPr>
          <w:rFonts w:ascii="Times New Roman" w:hAnsi="Times New Roman" w:cs="Times New Roman"/>
          <w:color w:val="000000"/>
          <w:sz w:val="24"/>
          <w:szCs w:val="24"/>
          <w:lang w:val="sv-SE"/>
        </w:rPr>
        <w:t>pakai untuk memecahkan masalah.</w:t>
      </w:r>
    </w:p>
    <w:p w:rsidR="00696F4A" w:rsidRDefault="00696F4A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4A" w:rsidRDefault="00696F4A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4A" w:rsidRDefault="00696F4A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4A" w:rsidRDefault="00696F4A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4A" w:rsidRDefault="00696F4A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4A" w:rsidRDefault="00696F4A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4A" w:rsidRDefault="00696F4A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4A" w:rsidRDefault="00696F4A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4A" w:rsidRDefault="00696F4A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EC1" w:rsidRDefault="00431EC1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EC1" w:rsidRDefault="00431EC1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EC1" w:rsidRDefault="00431EC1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EC1" w:rsidRDefault="00431EC1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4A" w:rsidRDefault="00696F4A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7AC" w:rsidRDefault="003927AC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642" w:rsidRDefault="00BD0642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642" w:rsidRDefault="00BD0642" w:rsidP="00DC12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AAE" w:rsidRPr="00F62114" w:rsidRDefault="00353F02" w:rsidP="00DC12E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1" style="position:absolute;margin-left:357.9pt;margin-top:-84.65pt;width:46.7pt;height:28.3pt;z-index:25167564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" fillcolor="white [3201]" strokecolor="white [3212]" strokeweight="2pt">
            <v:textbox>
              <w:txbxContent>
                <w:p w:rsidR="00AB4DF4" w:rsidRDefault="00AB4DF4" w:rsidP="00590AAE">
                  <w:pPr>
                    <w:jc w:val="center"/>
                  </w:pPr>
                </w:p>
              </w:txbxContent>
            </v:textbox>
          </v:oval>
        </w:pict>
      </w:r>
    </w:p>
    <w:sectPr w:rsidR="00B44AAE" w:rsidRPr="00F62114" w:rsidSect="002B7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F02" w:rsidRDefault="00353F02" w:rsidP="002E62F0">
      <w:pPr>
        <w:spacing w:line="240" w:lineRule="auto"/>
      </w:pPr>
      <w:r>
        <w:separator/>
      </w:r>
    </w:p>
  </w:endnote>
  <w:endnote w:type="continuationSeparator" w:id="0">
    <w:p w:rsidR="00353F02" w:rsidRDefault="00353F02" w:rsidP="002E6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31B" w:rsidRDefault="00FB6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DF4" w:rsidRDefault="00AB4DF4">
    <w:pPr>
      <w:pStyle w:val="Footer"/>
      <w:jc w:val="center"/>
    </w:pPr>
  </w:p>
  <w:p w:rsidR="00AB4DF4" w:rsidRDefault="00AB4D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31B" w:rsidRDefault="00FB6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F02" w:rsidRDefault="00353F02" w:rsidP="002E62F0">
      <w:pPr>
        <w:spacing w:line="240" w:lineRule="auto"/>
      </w:pPr>
      <w:r>
        <w:separator/>
      </w:r>
    </w:p>
  </w:footnote>
  <w:footnote w:type="continuationSeparator" w:id="0">
    <w:p w:rsidR="00353F02" w:rsidRDefault="00353F02" w:rsidP="002E6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31B" w:rsidRDefault="00FB63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91937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151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4DF4" w:rsidRDefault="00FB631B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691938" o:spid="_x0000_s2051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AB4DF4">
          <w:fldChar w:fldCharType="begin"/>
        </w:r>
        <w:r w:rsidR="00AB4DF4">
          <w:instrText xml:space="preserve"> PAGE   \* MERGEFORMAT </w:instrText>
        </w:r>
        <w:r w:rsidR="00AB4DF4">
          <w:fldChar w:fldCharType="separate"/>
        </w:r>
        <w:r w:rsidR="00F62114">
          <w:rPr>
            <w:noProof/>
          </w:rPr>
          <w:t>14</w:t>
        </w:r>
        <w:r w:rsidR="00AB4DF4">
          <w:rPr>
            <w:noProof/>
          </w:rPr>
          <w:fldChar w:fldCharType="end"/>
        </w:r>
      </w:p>
    </w:sdtContent>
  </w:sdt>
  <w:p w:rsidR="00AB4DF4" w:rsidRDefault="00AB4D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31B" w:rsidRDefault="00FB63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91936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DA6"/>
    <w:multiLevelType w:val="hybridMultilevel"/>
    <w:tmpl w:val="2D9E936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E13CE"/>
    <w:multiLevelType w:val="hybridMultilevel"/>
    <w:tmpl w:val="85661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66083"/>
    <w:multiLevelType w:val="multilevel"/>
    <w:tmpl w:val="8B4A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7557E"/>
    <w:multiLevelType w:val="multilevel"/>
    <w:tmpl w:val="EBC6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258C1"/>
    <w:multiLevelType w:val="hybridMultilevel"/>
    <w:tmpl w:val="7084E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E55CBA"/>
    <w:multiLevelType w:val="hybridMultilevel"/>
    <w:tmpl w:val="45CAC546"/>
    <w:lvl w:ilvl="0" w:tplc="866EA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7A218DA">
      <w:start w:val="1"/>
      <w:numFmt w:val="lowerLetter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64A27"/>
    <w:multiLevelType w:val="multilevel"/>
    <w:tmpl w:val="E58E0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  <w:w w:val="110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w w:val="11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1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1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1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1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10"/>
      </w:rPr>
    </w:lvl>
  </w:abstractNum>
  <w:abstractNum w:abstractNumId="7" w15:restartNumberingAfterBreak="0">
    <w:nsid w:val="15910DDB"/>
    <w:multiLevelType w:val="hybridMultilevel"/>
    <w:tmpl w:val="7D7EB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950AC"/>
    <w:multiLevelType w:val="multilevel"/>
    <w:tmpl w:val="84620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4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9" w15:restartNumberingAfterBreak="0">
    <w:nsid w:val="1851197C"/>
    <w:multiLevelType w:val="multilevel"/>
    <w:tmpl w:val="00425B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197F428D"/>
    <w:multiLevelType w:val="hybridMultilevel"/>
    <w:tmpl w:val="313E5F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25DBE"/>
    <w:multiLevelType w:val="hybridMultilevel"/>
    <w:tmpl w:val="B29EC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156D0"/>
    <w:multiLevelType w:val="hybridMultilevel"/>
    <w:tmpl w:val="8EF4C1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3468B"/>
    <w:multiLevelType w:val="hybridMultilevel"/>
    <w:tmpl w:val="6E6A3110"/>
    <w:lvl w:ilvl="0" w:tplc="47225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687DAA"/>
    <w:multiLevelType w:val="hybridMultilevel"/>
    <w:tmpl w:val="AF2E0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343B7"/>
    <w:multiLevelType w:val="hybridMultilevel"/>
    <w:tmpl w:val="9B0C8442"/>
    <w:lvl w:ilvl="0" w:tplc="B4603AF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A26A6"/>
    <w:multiLevelType w:val="hybridMultilevel"/>
    <w:tmpl w:val="31C0E7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B062E"/>
    <w:multiLevelType w:val="multilevel"/>
    <w:tmpl w:val="16AC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69D0210"/>
    <w:multiLevelType w:val="hybridMultilevel"/>
    <w:tmpl w:val="D58A9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1E37"/>
    <w:multiLevelType w:val="multilevel"/>
    <w:tmpl w:val="11869B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BE07B7"/>
    <w:multiLevelType w:val="hybridMultilevel"/>
    <w:tmpl w:val="12E8B9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85A9A"/>
    <w:multiLevelType w:val="hybridMultilevel"/>
    <w:tmpl w:val="9CE0D7E0"/>
    <w:lvl w:ilvl="0" w:tplc="92C649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A0B27"/>
    <w:multiLevelType w:val="multilevel"/>
    <w:tmpl w:val="0F06C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3660006"/>
    <w:multiLevelType w:val="multilevel"/>
    <w:tmpl w:val="31DC1ED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33BB5CA5"/>
    <w:multiLevelType w:val="hybridMultilevel"/>
    <w:tmpl w:val="4D5647EC"/>
    <w:lvl w:ilvl="0" w:tplc="39B890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121E3"/>
    <w:multiLevelType w:val="multilevel"/>
    <w:tmpl w:val="38CA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2A5A11"/>
    <w:multiLevelType w:val="hybridMultilevel"/>
    <w:tmpl w:val="090A2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F7C2A"/>
    <w:multiLevelType w:val="hybridMultilevel"/>
    <w:tmpl w:val="99969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554CE"/>
    <w:multiLevelType w:val="hybridMultilevel"/>
    <w:tmpl w:val="FEF6C864"/>
    <w:lvl w:ilvl="0" w:tplc="FAE261F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9" w15:restartNumberingAfterBreak="0">
    <w:nsid w:val="39676684"/>
    <w:multiLevelType w:val="hybridMultilevel"/>
    <w:tmpl w:val="7A3018DC"/>
    <w:lvl w:ilvl="0" w:tplc="C21427C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39D863D0"/>
    <w:multiLevelType w:val="multilevel"/>
    <w:tmpl w:val="C3C26A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9FC2746"/>
    <w:multiLevelType w:val="multilevel"/>
    <w:tmpl w:val="DF787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917089"/>
    <w:multiLevelType w:val="hybridMultilevel"/>
    <w:tmpl w:val="503C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F16FB0"/>
    <w:multiLevelType w:val="hybridMultilevel"/>
    <w:tmpl w:val="0C186392"/>
    <w:lvl w:ilvl="0" w:tplc="B656A74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F345EB1"/>
    <w:multiLevelType w:val="multilevel"/>
    <w:tmpl w:val="70B2F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14D6017"/>
    <w:multiLevelType w:val="hybridMultilevel"/>
    <w:tmpl w:val="BD8A03C2"/>
    <w:lvl w:ilvl="0" w:tplc="EAFE918A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21977D6"/>
    <w:multiLevelType w:val="hybridMultilevel"/>
    <w:tmpl w:val="870417C0"/>
    <w:lvl w:ilvl="0" w:tplc="48A8D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68D55C0"/>
    <w:multiLevelType w:val="hybridMultilevel"/>
    <w:tmpl w:val="E976F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9D3F1D"/>
    <w:multiLevelType w:val="hybridMultilevel"/>
    <w:tmpl w:val="D7F2ECB2"/>
    <w:lvl w:ilvl="0" w:tplc="39B890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072ACF"/>
    <w:multiLevelType w:val="hybridMultilevel"/>
    <w:tmpl w:val="4496913C"/>
    <w:lvl w:ilvl="0" w:tplc="2AB6EF98">
      <w:start w:val="1"/>
      <w:numFmt w:val="lowerLetter"/>
      <w:lvlText w:val="%1.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B86DF7"/>
    <w:multiLevelType w:val="multilevel"/>
    <w:tmpl w:val="F62A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41" w15:restartNumberingAfterBreak="0">
    <w:nsid w:val="4CEF3D8C"/>
    <w:multiLevelType w:val="hybridMultilevel"/>
    <w:tmpl w:val="3A5C6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D3593E"/>
    <w:multiLevelType w:val="hybridMultilevel"/>
    <w:tmpl w:val="5D2AA2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4E8B014A"/>
    <w:multiLevelType w:val="hybridMultilevel"/>
    <w:tmpl w:val="38102BF0"/>
    <w:lvl w:ilvl="0" w:tplc="203852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68C77A3"/>
    <w:multiLevelType w:val="hybridMultilevel"/>
    <w:tmpl w:val="722A2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011210"/>
    <w:multiLevelType w:val="hybridMultilevel"/>
    <w:tmpl w:val="573C3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93791D"/>
    <w:multiLevelType w:val="multilevel"/>
    <w:tmpl w:val="38CA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7D8428E"/>
    <w:multiLevelType w:val="multilevel"/>
    <w:tmpl w:val="4F7808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97C3023"/>
    <w:multiLevelType w:val="hybridMultilevel"/>
    <w:tmpl w:val="00CCD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0913FF"/>
    <w:multiLevelType w:val="hybridMultilevel"/>
    <w:tmpl w:val="28DE11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845AB6"/>
    <w:multiLevelType w:val="hybridMultilevel"/>
    <w:tmpl w:val="58983C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A63F54"/>
    <w:multiLevelType w:val="hybridMultilevel"/>
    <w:tmpl w:val="00A28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0022C0"/>
    <w:multiLevelType w:val="hybridMultilevel"/>
    <w:tmpl w:val="2E1072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0563B0"/>
    <w:multiLevelType w:val="multilevel"/>
    <w:tmpl w:val="E9F649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4" w15:restartNumberingAfterBreak="0">
    <w:nsid w:val="68EC780D"/>
    <w:multiLevelType w:val="hybridMultilevel"/>
    <w:tmpl w:val="3DE29176"/>
    <w:lvl w:ilvl="0" w:tplc="852C4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BB55B9C"/>
    <w:multiLevelType w:val="hybridMultilevel"/>
    <w:tmpl w:val="C6D2D9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507730"/>
    <w:multiLevelType w:val="hybridMultilevel"/>
    <w:tmpl w:val="81645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5843E8"/>
    <w:multiLevelType w:val="hybridMultilevel"/>
    <w:tmpl w:val="D7380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3022D3"/>
    <w:multiLevelType w:val="hybridMultilevel"/>
    <w:tmpl w:val="A9CC8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5F2C30"/>
    <w:multiLevelType w:val="hybridMultilevel"/>
    <w:tmpl w:val="B4A240A8"/>
    <w:lvl w:ilvl="0" w:tplc="CBC86B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F3D21A5"/>
    <w:multiLevelType w:val="hybridMultilevel"/>
    <w:tmpl w:val="B45E1E80"/>
    <w:lvl w:ilvl="0" w:tplc="7C8685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6"/>
  </w:num>
  <w:num w:numId="3">
    <w:abstractNumId w:val="52"/>
  </w:num>
  <w:num w:numId="4">
    <w:abstractNumId w:val="11"/>
  </w:num>
  <w:num w:numId="5">
    <w:abstractNumId w:val="45"/>
  </w:num>
  <w:num w:numId="6">
    <w:abstractNumId w:val="41"/>
  </w:num>
  <w:num w:numId="7">
    <w:abstractNumId w:val="57"/>
  </w:num>
  <w:num w:numId="8">
    <w:abstractNumId w:val="50"/>
  </w:num>
  <w:num w:numId="9">
    <w:abstractNumId w:val="24"/>
  </w:num>
  <w:num w:numId="10">
    <w:abstractNumId w:val="54"/>
  </w:num>
  <w:num w:numId="11">
    <w:abstractNumId w:val="51"/>
  </w:num>
  <w:num w:numId="12">
    <w:abstractNumId w:val="38"/>
  </w:num>
  <w:num w:numId="13">
    <w:abstractNumId w:val="49"/>
  </w:num>
  <w:num w:numId="14">
    <w:abstractNumId w:val="17"/>
  </w:num>
  <w:num w:numId="15">
    <w:abstractNumId w:val="60"/>
  </w:num>
  <w:num w:numId="16">
    <w:abstractNumId w:val="59"/>
  </w:num>
  <w:num w:numId="17">
    <w:abstractNumId w:val="14"/>
  </w:num>
  <w:num w:numId="18">
    <w:abstractNumId w:val="20"/>
  </w:num>
  <w:num w:numId="19">
    <w:abstractNumId w:val="39"/>
  </w:num>
  <w:num w:numId="20">
    <w:abstractNumId w:val="56"/>
  </w:num>
  <w:num w:numId="21">
    <w:abstractNumId w:val="55"/>
  </w:num>
  <w:num w:numId="22">
    <w:abstractNumId w:val="22"/>
  </w:num>
  <w:num w:numId="23">
    <w:abstractNumId w:val="12"/>
  </w:num>
  <w:num w:numId="24">
    <w:abstractNumId w:val="27"/>
  </w:num>
  <w:num w:numId="25">
    <w:abstractNumId w:val="58"/>
  </w:num>
  <w:num w:numId="26">
    <w:abstractNumId w:val="37"/>
  </w:num>
  <w:num w:numId="27">
    <w:abstractNumId w:val="4"/>
  </w:num>
  <w:num w:numId="28">
    <w:abstractNumId w:val="9"/>
  </w:num>
  <w:num w:numId="29">
    <w:abstractNumId w:val="43"/>
  </w:num>
  <w:num w:numId="30">
    <w:abstractNumId w:val="40"/>
  </w:num>
  <w:num w:numId="31">
    <w:abstractNumId w:val="8"/>
  </w:num>
  <w:num w:numId="32">
    <w:abstractNumId w:val="34"/>
  </w:num>
  <w:num w:numId="33">
    <w:abstractNumId w:val="6"/>
  </w:num>
  <w:num w:numId="34">
    <w:abstractNumId w:val="31"/>
  </w:num>
  <w:num w:numId="35">
    <w:abstractNumId w:val="19"/>
  </w:num>
  <w:num w:numId="36">
    <w:abstractNumId w:val="13"/>
  </w:num>
  <w:num w:numId="37">
    <w:abstractNumId w:val="28"/>
  </w:num>
  <w:num w:numId="38">
    <w:abstractNumId w:val="10"/>
  </w:num>
  <w:num w:numId="39">
    <w:abstractNumId w:val="44"/>
  </w:num>
  <w:num w:numId="40">
    <w:abstractNumId w:val="29"/>
  </w:num>
  <w:num w:numId="41">
    <w:abstractNumId w:val="47"/>
  </w:num>
  <w:num w:numId="42">
    <w:abstractNumId w:val="53"/>
  </w:num>
  <w:num w:numId="43">
    <w:abstractNumId w:val="33"/>
  </w:num>
  <w:num w:numId="44">
    <w:abstractNumId w:val="7"/>
  </w:num>
  <w:num w:numId="45">
    <w:abstractNumId w:val="5"/>
  </w:num>
  <w:num w:numId="46">
    <w:abstractNumId w:val="30"/>
  </w:num>
  <w:num w:numId="47">
    <w:abstractNumId w:val="36"/>
  </w:num>
  <w:num w:numId="48">
    <w:abstractNumId w:val="23"/>
  </w:num>
  <w:num w:numId="49">
    <w:abstractNumId w:val="32"/>
  </w:num>
  <w:num w:numId="50">
    <w:abstractNumId w:val="48"/>
  </w:num>
  <w:num w:numId="51">
    <w:abstractNumId w:val="0"/>
  </w:num>
  <w:num w:numId="52">
    <w:abstractNumId w:val="42"/>
  </w:num>
  <w:num w:numId="53">
    <w:abstractNumId w:val="16"/>
  </w:num>
  <w:num w:numId="54">
    <w:abstractNumId w:val="35"/>
  </w:num>
  <w:num w:numId="55">
    <w:abstractNumId w:val="18"/>
  </w:num>
  <w:num w:numId="56">
    <w:abstractNumId w:val="21"/>
  </w:num>
  <w:num w:numId="57">
    <w:abstractNumId w:val="15"/>
  </w:num>
  <w:num w:numId="58">
    <w:abstractNumId w:val="3"/>
  </w:num>
  <w:num w:numId="59">
    <w:abstractNumId w:val="2"/>
  </w:num>
  <w:num w:numId="60">
    <w:abstractNumId w:val="25"/>
  </w:num>
  <w:num w:numId="61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D" w:vendorID="64" w:dllVersion="6" w:nlCheck="1" w:checkStyle="1"/>
  <w:activeWritingStyle w:appName="MSWord" w:lang="en-US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zxlCUBnh9lIUbWqlcIN5a/6fDyHsQuzrnQzKltbNB0cdM7A4R3lIi0U7JF5Gzm4swcAuwNY1u45OIdGklkT7Q==" w:salt="Is+XjGjDI107KKLTdZAEM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2DF"/>
    <w:rsid w:val="000018D0"/>
    <w:rsid w:val="00002FC3"/>
    <w:rsid w:val="00006A9C"/>
    <w:rsid w:val="00012D8D"/>
    <w:rsid w:val="000164BC"/>
    <w:rsid w:val="00025195"/>
    <w:rsid w:val="000264DF"/>
    <w:rsid w:val="0002727A"/>
    <w:rsid w:val="00030F3C"/>
    <w:rsid w:val="00035DD3"/>
    <w:rsid w:val="0003717A"/>
    <w:rsid w:val="00047ED7"/>
    <w:rsid w:val="0005172B"/>
    <w:rsid w:val="000533BC"/>
    <w:rsid w:val="00056569"/>
    <w:rsid w:val="00056D5F"/>
    <w:rsid w:val="0006161F"/>
    <w:rsid w:val="00061947"/>
    <w:rsid w:val="0006254A"/>
    <w:rsid w:val="00062A10"/>
    <w:rsid w:val="000637EB"/>
    <w:rsid w:val="00064A71"/>
    <w:rsid w:val="000667B9"/>
    <w:rsid w:val="00067ED8"/>
    <w:rsid w:val="000738B9"/>
    <w:rsid w:val="00085F3A"/>
    <w:rsid w:val="000A20FD"/>
    <w:rsid w:val="000A3AE8"/>
    <w:rsid w:val="000B0E8B"/>
    <w:rsid w:val="000B4E90"/>
    <w:rsid w:val="000B544E"/>
    <w:rsid w:val="000C4E8C"/>
    <w:rsid w:val="000C753B"/>
    <w:rsid w:val="000D3546"/>
    <w:rsid w:val="000E26E5"/>
    <w:rsid w:val="000E31E7"/>
    <w:rsid w:val="000E3966"/>
    <w:rsid w:val="000E6CCB"/>
    <w:rsid w:val="000F24DF"/>
    <w:rsid w:val="000F59C4"/>
    <w:rsid w:val="00102366"/>
    <w:rsid w:val="00102AC3"/>
    <w:rsid w:val="00105FA2"/>
    <w:rsid w:val="00106F9E"/>
    <w:rsid w:val="00107E0E"/>
    <w:rsid w:val="00113225"/>
    <w:rsid w:val="001201B5"/>
    <w:rsid w:val="0012236D"/>
    <w:rsid w:val="00124CD2"/>
    <w:rsid w:val="00125BDF"/>
    <w:rsid w:val="00130720"/>
    <w:rsid w:val="001341CE"/>
    <w:rsid w:val="00143E93"/>
    <w:rsid w:val="00144EDF"/>
    <w:rsid w:val="00151EDA"/>
    <w:rsid w:val="001536C5"/>
    <w:rsid w:val="00155F5E"/>
    <w:rsid w:val="00160556"/>
    <w:rsid w:val="00160686"/>
    <w:rsid w:val="001607C6"/>
    <w:rsid w:val="00162096"/>
    <w:rsid w:val="00170196"/>
    <w:rsid w:val="00171577"/>
    <w:rsid w:val="00173709"/>
    <w:rsid w:val="001771F7"/>
    <w:rsid w:val="0018055B"/>
    <w:rsid w:val="00183751"/>
    <w:rsid w:val="0018481E"/>
    <w:rsid w:val="00186470"/>
    <w:rsid w:val="00192CF4"/>
    <w:rsid w:val="00193DA4"/>
    <w:rsid w:val="0019407A"/>
    <w:rsid w:val="001A1FE5"/>
    <w:rsid w:val="001A6C92"/>
    <w:rsid w:val="001A7A2F"/>
    <w:rsid w:val="001C0573"/>
    <w:rsid w:val="001C0ED3"/>
    <w:rsid w:val="001D3A62"/>
    <w:rsid w:val="001D72FD"/>
    <w:rsid w:val="001E1AAC"/>
    <w:rsid w:val="001E330D"/>
    <w:rsid w:val="001E40E5"/>
    <w:rsid w:val="001E5337"/>
    <w:rsid w:val="001F2F00"/>
    <w:rsid w:val="001F4532"/>
    <w:rsid w:val="001F739E"/>
    <w:rsid w:val="002008D8"/>
    <w:rsid w:val="00214FFA"/>
    <w:rsid w:val="00233E13"/>
    <w:rsid w:val="00240F6A"/>
    <w:rsid w:val="002420A9"/>
    <w:rsid w:val="00242A33"/>
    <w:rsid w:val="00242DF6"/>
    <w:rsid w:val="00243152"/>
    <w:rsid w:val="00247C42"/>
    <w:rsid w:val="00247E8B"/>
    <w:rsid w:val="00252966"/>
    <w:rsid w:val="00253393"/>
    <w:rsid w:val="00261CF7"/>
    <w:rsid w:val="00263F2E"/>
    <w:rsid w:val="002672CD"/>
    <w:rsid w:val="002709E6"/>
    <w:rsid w:val="00271FE0"/>
    <w:rsid w:val="00273101"/>
    <w:rsid w:val="00274278"/>
    <w:rsid w:val="002742E8"/>
    <w:rsid w:val="00276A59"/>
    <w:rsid w:val="00280A86"/>
    <w:rsid w:val="00280E70"/>
    <w:rsid w:val="002824D1"/>
    <w:rsid w:val="00282AC7"/>
    <w:rsid w:val="002836C3"/>
    <w:rsid w:val="00283CE8"/>
    <w:rsid w:val="00286826"/>
    <w:rsid w:val="0029304B"/>
    <w:rsid w:val="002931D8"/>
    <w:rsid w:val="00293EC5"/>
    <w:rsid w:val="002956D5"/>
    <w:rsid w:val="002A01B7"/>
    <w:rsid w:val="002A1DD2"/>
    <w:rsid w:val="002A2C9C"/>
    <w:rsid w:val="002B5461"/>
    <w:rsid w:val="002B57BE"/>
    <w:rsid w:val="002B7B7D"/>
    <w:rsid w:val="002C3646"/>
    <w:rsid w:val="002C4097"/>
    <w:rsid w:val="002C41EF"/>
    <w:rsid w:val="002D3B02"/>
    <w:rsid w:val="002D51AE"/>
    <w:rsid w:val="002E075A"/>
    <w:rsid w:val="002E2A5E"/>
    <w:rsid w:val="002E2BB6"/>
    <w:rsid w:val="002E5547"/>
    <w:rsid w:val="002E62F0"/>
    <w:rsid w:val="002F045D"/>
    <w:rsid w:val="002F10B8"/>
    <w:rsid w:val="002F1E7F"/>
    <w:rsid w:val="002F7C8A"/>
    <w:rsid w:val="00305AB8"/>
    <w:rsid w:val="0031363D"/>
    <w:rsid w:val="00315A59"/>
    <w:rsid w:val="003161C5"/>
    <w:rsid w:val="00320D9E"/>
    <w:rsid w:val="00321A41"/>
    <w:rsid w:val="00321CA0"/>
    <w:rsid w:val="0032256E"/>
    <w:rsid w:val="0032367F"/>
    <w:rsid w:val="00324D53"/>
    <w:rsid w:val="00325A8D"/>
    <w:rsid w:val="00327DCC"/>
    <w:rsid w:val="0034585A"/>
    <w:rsid w:val="00347477"/>
    <w:rsid w:val="003475D8"/>
    <w:rsid w:val="00347E24"/>
    <w:rsid w:val="00347F12"/>
    <w:rsid w:val="00350570"/>
    <w:rsid w:val="00350F16"/>
    <w:rsid w:val="00353F02"/>
    <w:rsid w:val="003554B1"/>
    <w:rsid w:val="00357489"/>
    <w:rsid w:val="00357BD7"/>
    <w:rsid w:val="00365680"/>
    <w:rsid w:val="00375DF7"/>
    <w:rsid w:val="00377595"/>
    <w:rsid w:val="0038000C"/>
    <w:rsid w:val="00383EAD"/>
    <w:rsid w:val="00387669"/>
    <w:rsid w:val="00391A0C"/>
    <w:rsid w:val="003927AC"/>
    <w:rsid w:val="00392B5D"/>
    <w:rsid w:val="00396D49"/>
    <w:rsid w:val="003975E9"/>
    <w:rsid w:val="003A4624"/>
    <w:rsid w:val="003A653F"/>
    <w:rsid w:val="003B369F"/>
    <w:rsid w:val="003B4D9E"/>
    <w:rsid w:val="003B6C77"/>
    <w:rsid w:val="003C088E"/>
    <w:rsid w:val="003C6DCB"/>
    <w:rsid w:val="003C74B5"/>
    <w:rsid w:val="003E0C5F"/>
    <w:rsid w:val="003E19F5"/>
    <w:rsid w:val="003F044B"/>
    <w:rsid w:val="003F4AD3"/>
    <w:rsid w:val="00402740"/>
    <w:rsid w:val="00403596"/>
    <w:rsid w:val="00406715"/>
    <w:rsid w:val="0042105D"/>
    <w:rsid w:val="00421958"/>
    <w:rsid w:val="00423AA8"/>
    <w:rsid w:val="004265E9"/>
    <w:rsid w:val="00427EA9"/>
    <w:rsid w:val="00431EC1"/>
    <w:rsid w:val="004409D0"/>
    <w:rsid w:val="00441F61"/>
    <w:rsid w:val="00447228"/>
    <w:rsid w:val="004510E9"/>
    <w:rsid w:val="004520F0"/>
    <w:rsid w:val="004531BC"/>
    <w:rsid w:val="00457FB0"/>
    <w:rsid w:val="00461CF9"/>
    <w:rsid w:val="00462917"/>
    <w:rsid w:val="00463951"/>
    <w:rsid w:val="00463CD4"/>
    <w:rsid w:val="004735D9"/>
    <w:rsid w:val="00474170"/>
    <w:rsid w:val="00477EC8"/>
    <w:rsid w:val="00480AA3"/>
    <w:rsid w:val="004842C0"/>
    <w:rsid w:val="0048579A"/>
    <w:rsid w:val="004913CD"/>
    <w:rsid w:val="004952DF"/>
    <w:rsid w:val="0049605C"/>
    <w:rsid w:val="00496D81"/>
    <w:rsid w:val="004A2191"/>
    <w:rsid w:val="004B0969"/>
    <w:rsid w:val="004B0E3C"/>
    <w:rsid w:val="004B3315"/>
    <w:rsid w:val="004B7755"/>
    <w:rsid w:val="004D520F"/>
    <w:rsid w:val="004E03AC"/>
    <w:rsid w:val="004F03B6"/>
    <w:rsid w:val="004F2FF9"/>
    <w:rsid w:val="004F6050"/>
    <w:rsid w:val="005024D3"/>
    <w:rsid w:val="00511474"/>
    <w:rsid w:val="00515B9C"/>
    <w:rsid w:val="00524F3F"/>
    <w:rsid w:val="00530541"/>
    <w:rsid w:val="00532C42"/>
    <w:rsid w:val="00532C64"/>
    <w:rsid w:val="00537D0C"/>
    <w:rsid w:val="00547B2B"/>
    <w:rsid w:val="00563238"/>
    <w:rsid w:val="00576C9B"/>
    <w:rsid w:val="005828C4"/>
    <w:rsid w:val="005852D0"/>
    <w:rsid w:val="00590AAE"/>
    <w:rsid w:val="005912C3"/>
    <w:rsid w:val="00594416"/>
    <w:rsid w:val="00597406"/>
    <w:rsid w:val="005A193A"/>
    <w:rsid w:val="005A30C6"/>
    <w:rsid w:val="005A6DDF"/>
    <w:rsid w:val="005B7A84"/>
    <w:rsid w:val="005D52AA"/>
    <w:rsid w:val="005D6DC5"/>
    <w:rsid w:val="005E3149"/>
    <w:rsid w:val="005E3A8A"/>
    <w:rsid w:val="005E3D8E"/>
    <w:rsid w:val="005E511A"/>
    <w:rsid w:val="005E6BDA"/>
    <w:rsid w:val="005E7F4F"/>
    <w:rsid w:val="005F089E"/>
    <w:rsid w:val="005F09A4"/>
    <w:rsid w:val="005F12C1"/>
    <w:rsid w:val="005F483C"/>
    <w:rsid w:val="005F729D"/>
    <w:rsid w:val="006063B3"/>
    <w:rsid w:val="00615B85"/>
    <w:rsid w:val="00621173"/>
    <w:rsid w:val="00621BDC"/>
    <w:rsid w:val="00631AFC"/>
    <w:rsid w:val="00641663"/>
    <w:rsid w:val="00642199"/>
    <w:rsid w:val="006443DE"/>
    <w:rsid w:val="006472B5"/>
    <w:rsid w:val="006620EF"/>
    <w:rsid w:val="00662CFE"/>
    <w:rsid w:val="00664C94"/>
    <w:rsid w:val="006710B6"/>
    <w:rsid w:val="006772CE"/>
    <w:rsid w:val="00680589"/>
    <w:rsid w:val="0068292E"/>
    <w:rsid w:val="006857EE"/>
    <w:rsid w:val="00693451"/>
    <w:rsid w:val="00696F4A"/>
    <w:rsid w:val="006A5797"/>
    <w:rsid w:val="006A5D76"/>
    <w:rsid w:val="006A6C06"/>
    <w:rsid w:val="006B3372"/>
    <w:rsid w:val="006C3DC0"/>
    <w:rsid w:val="006C6D5F"/>
    <w:rsid w:val="006D21C6"/>
    <w:rsid w:val="006D4429"/>
    <w:rsid w:val="006D53C1"/>
    <w:rsid w:val="006E189B"/>
    <w:rsid w:val="006E254E"/>
    <w:rsid w:val="006E675C"/>
    <w:rsid w:val="006F357D"/>
    <w:rsid w:val="00701EE8"/>
    <w:rsid w:val="007043F6"/>
    <w:rsid w:val="00704D7A"/>
    <w:rsid w:val="007077A1"/>
    <w:rsid w:val="007125E1"/>
    <w:rsid w:val="00712F11"/>
    <w:rsid w:val="00722CCA"/>
    <w:rsid w:val="007255A0"/>
    <w:rsid w:val="0073016D"/>
    <w:rsid w:val="007332B1"/>
    <w:rsid w:val="00734C6F"/>
    <w:rsid w:val="0073606E"/>
    <w:rsid w:val="007439AB"/>
    <w:rsid w:val="00744FB4"/>
    <w:rsid w:val="00747B78"/>
    <w:rsid w:val="00751202"/>
    <w:rsid w:val="00751EA1"/>
    <w:rsid w:val="00757BC4"/>
    <w:rsid w:val="00757ED7"/>
    <w:rsid w:val="007620FF"/>
    <w:rsid w:val="00762C57"/>
    <w:rsid w:val="007657E8"/>
    <w:rsid w:val="00765B20"/>
    <w:rsid w:val="00766D25"/>
    <w:rsid w:val="00770784"/>
    <w:rsid w:val="00771360"/>
    <w:rsid w:val="007766BC"/>
    <w:rsid w:val="0078368E"/>
    <w:rsid w:val="00786A14"/>
    <w:rsid w:val="007900B8"/>
    <w:rsid w:val="007935D8"/>
    <w:rsid w:val="007954CE"/>
    <w:rsid w:val="00796E13"/>
    <w:rsid w:val="007A0A11"/>
    <w:rsid w:val="007A1FB2"/>
    <w:rsid w:val="007A3B64"/>
    <w:rsid w:val="007A7FFD"/>
    <w:rsid w:val="007B1CE1"/>
    <w:rsid w:val="007B2821"/>
    <w:rsid w:val="007B497F"/>
    <w:rsid w:val="007C417B"/>
    <w:rsid w:val="007D0A73"/>
    <w:rsid w:val="007D4180"/>
    <w:rsid w:val="007E3A4E"/>
    <w:rsid w:val="007E5D18"/>
    <w:rsid w:val="007F6BDC"/>
    <w:rsid w:val="00800195"/>
    <w:rsid w:val="00800A6F"/>
    <w:rsid w:val="00803495"/>
    <w:rsid w:val="00805722"/>
    <w:rsid w:val="00806936"/>
    <w:rsid w:val="00815DA9"/>
    <w:rsid w:val="00835BDB"/>
    <w:rsid w:val="00840EEA"/>
    <w:rsid w:val="00842172"/>
    <w:rsid w:val="008465C5"/>
    <w:rsid w:val="00851179"/>
    <w:rsid w:val="00852252"/>
    <w:rsid w:val="00857E20"/>
    <w:rsid w:val="008616DC"/>
    <w:rsid w:val="00863533"/>
    <w:rsid w:val="00865984"/>
    <w:rsid w:val="008725E3"/>
    <w:rsid w:val="00872B11"/>
    <w:rsid w:val="00873DA4"/>
    <w:rsid w:val="00876CBE"/>
    <w:rsid w:val="00881FF9"/>
    <w:rsid w:val="00883BD9"/>
    <w:rsid w:val="00883EA7"/>
    <w:rsid w:val="0088679F"/>
    <w:rsid w:val="00886E14"/>
    <w:rsid w:val="00891676"/>
    <w:rsid w:val="00893096"/>
    <w:rsid w:val="008B76A7"/>
    <w:rsid w:val="008C1199"/>
    <w:rsid w:val="008C193E"/>
    <w:rsid w:val="008C3CD2"/>
    <w:rsid w:val="008D123E"/>
    <w:rsid w:val="008F2BD0"/>
    <w:rsid w:val="008F3512"/>
    <w:rsid w:val="008F3620"/>
    <w:rsid w:val="008F50A8"/>
    <w:rsid w:val="008F70D3"/>
    <w:rsid w:val="0090253B"/>
    <w:rsid w:val="00903413"/>
    <w:rsid w:val="00905A98"/>
    <w:rsid w:val="00906CA1"/>
    <w:rsid w:val="009125E2"/>
    <w:rsid w:val="00921568"/>
    <w:rsid w:val="00922126"/>
    <w:rsid w:val="00924FD8"/>
    <w:rsid w:val="009278D5"/>
    <w:rsid w:val="00930623"/>
    <w:rsid w:val="00931446"/>
    <w:rsid w:val="0093288D"/>
    <w:rsid w:val="00933006"/>
    <w:rsid w:val="009375CE"/>
    <w:rsid w:val="009438F6"/>
    <w:rsid w:val="0094459E"/>
    <w:rsid w:val="00945E05"/>
    <w:rsid w:val="009572A8"/>
    <w:rsid w:val="00957B95"/>
    <w:rsid w:val="00972C63"/>
    <w:rsid w:val="00973580"/>
    <w:rsid w:val="00974157"/>
    <w:rsid w:val="00982997"/>
    <w:rsid w:val="00983D97"/>
    <w:rsid w:val="00985ABE"/>
    <w:rsid w:val="00986438"/>
    <w:rsid w:val="00986C60"/>
    <w:rsid w:val="00991299"/>
    <w:rsid w:val="009931AA"/>
    <w:rsid w:val="009A72D6"/>
    <w:rsid w:val="009A7AD6"/>
    <w:rsid w:val="009B6EB0"/>
    <w:rsid w:val="009C77F4"/>
    <w:rsid w:val="009D12CF"/>
    <w:rsid w:val="009D236E"/>
    <w:rsid w:val="009D2DEF"/>
    <w:rsid w:val="009D34CD"/>
    <w:rsid w:val="009E27CD"/>
    <w:rsid w:val="009E3003"/>
    <w:rsid w:val="009E3BA1"/>
    <w:rsid w:val="009E3EA2"/>
    <w:rsid w:val="009E440A"/>
    <w:rsid w:val="009E5F53"/>
    <w:rsid w:val="009F0566"/>
    <w:rsid w:val="009F16B5"/>
    <w:rsid w:val="009F2215"/>
    <w:rsid w:val="009F3004"/>
    <w:rsid w:val="009F425B"/>
    <w:rsid w:val="00A00306"/>
    <w:rsid w:val="00A00741"/>
    <w:rsid w:val="00A01405"/>
    <w:rsid w:val="00A0356B"/>
    <w:rsid w:val="00A13CDA"/>
    <w:rsid w:val="00A16E4B"/>
    <w:rsid w:val="00A228BE"/>
    <w:rsid w:val="00A26591"/>
    <w:rsid w:val="00A275D1"/>
    <w:rsid w:val="00A36596"/>
    <w:rsid w:val="00A4110D"/>
    <w:rsid w:val="00A4471F"/>
    <w:rsid w:val="00A47C5A"/>
    <w:rsid w:val="00A51679"/>
    <w:rsid w:val="00A5278A"/>
    <w:rsid w:val="00A5373C"/>
    <w:rsid w:val="00A61076"/>
    <w:rsid w:val="00A626B0"/>
    <w:rsid w:val="00A6367A"/>
    <w:rsid w:val="00A71353"/>
    <w:rsid w:val="00A718F5"/>
    <w:rsid w:val="00A731DD"/>
    <w:rsid w:val="00A826C5"/>
    <w:rsid w:val="00A83258"/>
    <w:rsid w:val="00A86B39"/>
    <w:rsid w:val="00A8763F"/>
    <w:rsid w:val="00A9003E"/>
    <w:rsid w:val="00A91D98"/>
    <w:rsid w:val="00A93C0E"/>
    <w:rsid w:val="00A95439"/>
    <w:rsid w:val="00A976AC"/>
    <w:rsid w:val="00AA64D4"/>
    <w:rsid w:val="00AB25FC"/>
    <w:rsid w:val="00AB4DF4"/>
    <w:rsid w:val="00AC4C38"/>
    <w:rsid w:val="00AD33D4"/>
    <w:rsid w:val="00AD5142"/>
    <w:rsid w:val="00AE6791"/>
    <w:rsid w:val="00AF00BA"/>
    <w:rsid w:val="00AF35C0"/>
    <w:rsid w:val="00AF36EB"/>
    <w:rsid w:val="00AF5C5B"/>
    <w:rsid w:val="00B01728"/>
    <w:rsid w:val="00B03A6F"/>
    <w:rsid w:val="00B044AD"/>
    <w:rsid w:val="00B11A50"/>
    <w:rsid w:val="00B13774"/>
    <w:rsid w:val="00B14774"/>
    <w:rsid w:val="00B17BEC"/>
    <w:rsid w:val="00B2648F"/>
    <w:rsid w:val="00B344A8"/>
    <w:rsid w:val="00B355FC"/>
    <w:rsid w:val="00B425EE"/>
    <w:rsid w:val="00B42E70"/>
    <w:rsid w:val="00B44AAE"/>
    <w:rsid w:val="00B45A81"/>
    <w:rsid w:val="00B4768D"/>
    <w:rsid w:val="00B53097"/>
    <w:rsid w:val="00B54226"/>
    <w:rsid w:val="00B553B6"/>
    <w:rsid w:val="00B57C51"/>
    <w:rsid w:val="00B65B94"/>
    <w:rsid w:val="00B6703C"/>
    <w:rsid w:val="00B670D4"/>
    <w:rsid w:val="00B70409"/>
    <w:rsid w:val="00B70C9A"/>
    <w:rsid w:val="00B7339B"/>
    <w:rsid w:val="00B73579"/>
    <w:rsid w:val="00B74CF7"/>
    <w:rsid w:val="00B7756B"/>
    <w:rsid w:val="00B85E47"/>
    <w:rsid w:val="00B8673E"/>
    <w:rsid w:val="00B8740B"/>
    <w:rsid w:val="00B87C76"/>
    <w:rsid w:val="00B91929"/>
    <w:rsid w:val="00B9435B"/>
    <w:rsid w:val="00B9780D"/>
    <w:rsid w:val="00B97B20"/>
    <w:rsid w:val="00BA2660"/>
    <w:rsid w:val="00BA3316"/>
    <w:rsid w:val="00BA7E26"/>
    <w:rsid w:val="00BB1957"/>
    <w:rsid w:val="00BB1AC3"/>
    <w:rsid w:val="00BB2826"/>
    <w:rsid w:val="00BB2D7E"/>
    <w:rsid w:val="00BB30B0"/>
    <w:rsid w:val="00BC70BE"/>
    <w:rsid w:val="00BD0642"/>
    <w:rsid w:val="00BD1157"/>
    <w:rsid w:val="00BD3642"/>
    <w:rsid w:val="00BD720E"/>
    <w:rsid w:val="00BE15CF"/>
    <w:rsid w:val="00BE1B57"/>
    <w:rsid w:val="00BE32DA"/>
    <w:rsid w:val="00BE35D6"/>
    <w:rsid w:val="00BE7356"/>
    <w:rsid w:val="00BF0E33"/>
    <w:rsid w:val="00BF219F"/>
    <w:rsid w:val="00C001E4"/>
    <w:rsid w:val="00C00DC3"/>
    <w:rsid w:val="00C01AE9"/>
    <w:rsid w:val="00C02C47"/>
    <w:rsid w:val="00C02FC4"/>
    <w:rsid w:val="00C03699"/>
    <w:rsid w:val="00C057DE"/>
    <w:rsid w:val="00C11153"/>
    <w:rsid w:val="00C228CE"/>
    <w:rsid w:val="00C262FF"/>
    <w:rsid w:val="00C27501"/>
    <w:rsid w:val="00C34747"/>
    <w:rsid w:val="00C35005"/>
    <w:rsid w:val="00C35FF2"/>
    <w:rsid w:val="00C36352"/>
    <w:rsid w:val="00C41E96"/>
    <w:rsid w:val="00C429B4"/>
    <w:rsid w:val="00C45E64"/>
    <w:rsid w:val="00C50ED6"/>
    <w:rsid w:val="00C51887"/>
    <w:rsid w:val="00C522A9"/>
    <w:rsid w:val="00C52E44"/>
    <w:rsid w:val="00C5496A"/>
    <w:rsid w:val="00C57103"/>
    <w:rsid w:val="00C62BE9"/>
    <w:rsid w:val="00C663CB"/>
    <w:rsid w:val="00C83371"/>
    <w:rsid w:val="00C86E69"/>
    <w:rsid w:val="00C949D9"/>
    <w:rsid w:val="00C94C93"/>
    <w:rsid w:val="00C95D3D"/>
    <w:rsid w:val="00CA4057"/>
    <w:rsid w:val="00CA574E"/>
    <w:rsid w:val="00CA760B"/>
    <w:rsid w:val="00CB0093"/>
    <w:rsid w:val="00CB091D"/>
    <w:rsid w:val="00CB4BA6"/>
    <w:rsid w:val="00CD230F"/>
    <w:rsid w:val="00CD46EE"/>
    <w:rsid w:val="00CD73E2"/>
    <w:rsid w:val="00CE4C4E"/>
    <w:rsid w:val="00CE7B5A"/>
    <w:rsid w:val="00CF3B10"/>
    <w:rsid w:val="00CF3BB0"/>
    <w:rsid w:val="00CF632B"/>
    <w:rsid w:val="00D00F33"/>
    <w:rsid w:val="00D0292F"/>
    <w:rsid w:val="00D04FED"/>
    <w:rsid w:val="00D12E65"/>
    <w:rsid w:val="00D1442D"/>
    <w:rsid w:val="00D14C8C"/>
    <w:rsid w:val="00D163B5"/>
    <w:rsid w:val="00D24329"/>
    <w:rsid w:val="00D321BB"/>
    <w:rsid w:val="00D33305"/>
    <w:rsid w:val="00D3623A"/>
    <w:rsid w:val="00D42235"/>
    <w:rsid w:val="00D42D01"/>
    <w:rsid w:val="00D44C34"/>
    <w:rsid w:val="00D473F5"/>
    <w:rsid w:val="00D52EF5"/>
    <w:rsid w:val="00D62903"/>
    <w:rsid w:val="00D63661"/>
    <w:rsid w:val="00D721DB"/>
    <w:rsid w:val="00D74F27"/>
    <w:rsid w:val="00D7639C"/>
    <w:rsid w:val="00D76485"/>
    <w:rsid w:val="00DA00CF"/>
    <w:rsid w:val="00DA354F"/>
    <w:rsid w:val="00DA39B9"/>
    <w:rsid w:val="00DA5441"/>
    <w:rsid w:val="00DB73A1"/>
    <w:rsid w:val="00DC12E5"/>
    <w:rsid w:val="00DC4534"/>
    <w:rsid w:val="00DC4E6F"/>
    <w:rsid w:val="00DC75A9"/>
    <w:rsid w:val="00DD2446"/>
    <w:rsid w:val="00DD2AE1"/>
    <w:rsid w:val="00DE0643"/>
    <w:rsid w:val="00DE63FC"/>
    <w:rsid w:val="00DF27A4"/>
    <w:rsid w:val="00DF353F"/>
    <w:rsid w:val="00DF568D"/>
    <w:rsid w:val="00DF7111"/>
    <w:rsid w:val="00DF726C"/>
    <w:rsid w:val="00DF7435"/>
    <w:rsid w:val="00E0281F"/>
    <w:rsid w:val="00E157E6"/>
    <w:rsid w:val="00E16CCE"/>
    <w:rsid w:val="00E20A1A"/>
    <w:rsid w:val="00E2122B"/>
    <w:rsid w:val="00E217F7"/>
    <w:rsid w:val="00E2363B"/>
    <w:rsid w:val="00E24C6B"/>
    <w:rsid w:val="00E26052"/>
    <w:rsid w:val="00E26ED9"/>
    <w:rsid w:val="00E35BC4"/>
    <w:rsid w:val="00E45A08"/>
    <w:rsid w:val="00E45AAB"/>
    <w:rsid w:val="00E45CDF"/>
    <w:rsid w:val="00E50594"/>
    <w:rsid w:val="00E50C42"/>
    <w:rsid w:val="00E56840"/>
    <w:rsid w:val="00E6003E"/>
    <w:rsid w:val="00E64829"/>
    <w:rsid w:val="00E653D5"/>
    <w:rsid w:val="00E7046F"/>
    <w:rsid w:val="00E72EAC"/>
    <w:rsid w:val="00E745B6"/>
    <w:rsid w:val="00E839B3"/>
    <w:rsid w:val="00E84F21"/>
    <w:rsid w:val="00E85C7D"/>
    <w:rsid w:val="00EA237F"/>
    <w:rsid w:val="00EA3097"/>
    <w:rsid w:val="00EA5403"/>
    <w:rsid w:val="00EB3143"/>
    <w:rsid w:val="00EB43F8"/>
    <w:rsid w:val="00EB6E6B"/>
    <w:rsid w:val="00EB70B4"/>
    <w:rsid w:val="00EC0DB2"/>
    <w:rsid w:val="00EC25F6"/>
    <w:rsid w:val="00EC79DC"/>
    <w:rsid w:val="00ED1BA7"/>
    <w:rsid w:val="00ED53C3"/>
    <w:rsid w:val="00ED56A6"/>
    <w:rsid w:val="00ED680B"/>
    <w:rsid w:val="00EE70B0"/>
    <w:rsid w:val="00EF001A"/>
    <w:rsid w:val="00EF3F00"/>
    <w:rsid w:val="00EF6BD9"/>
    <w:rsid w:val="00EF75E2"/>
    <w:rsid w:val="00F1458F"/>
    <w:rsid w:val="00F157EE"/>
    <w:rsid w:val="00F165AD"/>
    <w:rsid w:val="00F23834"/>
    <w:rsid w:val="00F31DF2"/>
    <w:rsid w:val="00F32080"/>
    <w:rsid w:val="00F33658"/>
    <w:rsid w:val="00F34829"/>
    <w:rsid w:val="00F404B1"/>
    <w:rsid w:val="00F40FE2"/>
    <w:rsid w:val="00F4310D"/>
    <w:rsid w:val="00F46ACD"/>
    <w:rsid w:val="00F47E44"/>
    <w:rsid w:val="00F51E2A"/>
    <w:rsid w:val="00F57880"/>
    <w:rsid w:val="00F60E22"/>
    <w:rsid w:val="00F62114"/>
    <w:rsid w:val="00F716A9"/>
    <w:rsid w:val="00F75A34"/>
    <w:rsid w:val="00F762D2"/>
    <w:rsid w:val="00F8077C"/>
    <w:rsid w:val="00F90351"/>
    <w:rsid w:val="00F90F50"/>
    <w:rsid w:val="00FA063D"/>
    <w:rsid w:val="00FA3CC8"/>
    <w:rsid w:val="00FA41D9"/>
    <w:rsid w:val="00FA443D"/>
    <w:rsid w:val="00FB0AF5"/>
    <w:rsid w:val="00FB631B"/>
    <w:rsid w:val="00FC2978"/>
    <w:rsid w:val="00FC3394"/>
    <w:rsid w:val="00FD049B"/>
    <w:rsid w:val="00FE4B97"/>
    <w:rsid w:val="00FE7FF1"/>
    <w:rsid w:val="00FF1B76"/>
    <w:rsid w:val="00FF327D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B5347E5-C2F2-49B3-91CD-8037C5B3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2DF"/>
    <w:pPr>
      <w:spacing w:after="0" w:line="480" w:lineRule="auto"/>
    </w:pPr>
  </w:style>
  <w:style w:type="paragraph" w:styleId="Heading1">
    <w:name w:val="heading 1"/>
    <w:basedOn w:val="Normal"/>
    <w:next w:val="Normal"/>
    <w:link w:val="Heading1Char"/>
    <w:qFormat/>
    <w:rsid w:val="00E2363B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236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A193A"/>
    <w:pPr>
      <w:spacing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4952D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34"/>
    <w:locked/>
    <w:rsid w:val="004952DF"/>
  </w:style>
  <w:style w:type="character" w:customStyle="1" w:styleId="Heading3Char">
    <w:name w:val="Heading 3 Char"/>
    <w:basedOn w:val="DefaultParagraphFont"/>
    <w:link w:val="Heading3"/>
    <w:uiPriority w:val="9"/>
    <w:rsid w:val="005A193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aliases w:val="Tabel"/>
    <w:basedOn w:val="TableNormal"/>
    <w:uiPriority w:val="59"/>
    <w:rsid w:val="00E5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2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2F0"/>
  </w:style>
  <w:style w:type="paragraph" w:styleId="Footer">
    <w:name w:val="footer"/>
    <w:basedOn w:val="Normal"/>
    <w:link w:val="FooterChar"/>
    <w:uiPriority w:val="99"/>
    <w:unhideWhenUsed/>
    <w:rsid w:val="002E62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2F0"/>
  </w:style>
  <w:style w:type="paragraph" w:styleId="BalloonText">
    <w:name w:val="Balloon Text"/>
    <w:basedOn w:val="Normal"/>
    <w:link w:val="BalloonTextChar"/>
    <w:uiPriority w:val="99"/>
    <w:unhideWhenUsed/>
    <w:rsid w:val="001607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07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39B9"/>
    <w:rPr>
      <w:color w:val="808080"/>
    </w:rPr>
  </w:style>
  <w:style w:type="paragraph" w:styleId="BodyTextIndent">
    <w:name w:val="Body Text Indent"/>
    <w:basedOn w:val="Normal"/>
    <w:link w:val="BodyTextIndentChar"/>
    <w:unhideWhenUsed/>
    <w:rsid w:val="003B4D9E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B4D9E"/>
    <w:rPr>
      <w:rFonts w:ascii="Calibri" w:eastAsia="Calibri" w:hAnsi="Calibri" w:cs="Times New Roman"/>
    </w:rPr>
  </w:style>
  <w:style w:type="paragraph" w:customStyle="1" w:styleId="Default">
    <w:name w:val="Default"/>
    <w:rsid w:val="003B4D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1CE1"/>
    <w:rPr>
      <w:color w:val="0000FF" w:themeColor="hyperlink"/>
      <w:u w:val="single"/>
    </w:rPr>
  </w:style>
  <w:style w:type="paragraph" w:customStyle="1" w:styleId="A1o">
    <w:name w:val="A.1.o"/>
    <w:basedOn w:val="Normal"/>
    <w:link w:val="A1oChar"/>
    <w:uiPriority w:val="99"/>
    <w:rsid w:val="00E217F7"/>
    <w:pPr>
      <w:spacing w:line="240" w:lineRule="auto"/>
      <w:ind w:left="936" w:hanging="216"/>
      <w:jc w:val="both"/>
    </w:pPr>
    <w:rPr>
      <w:rFonts w:ascii="Trebuchet MS" w:eastAsiaTheme="minorEastAsia" w:hAnsi="Trebuchet MS" w:cs="Times New Roman"/>
      <w:szCs w:val="24"/>
      <w:lang w:val="nl-NL" w:eastAsia="id-ID"/>
    </w:rPr>
  </w:style>
  <w:style w:type="character" w:customStyle="1" w:styleId="A1oChar">
    <w:name w:val="A.1.o Char"/>
    <w:basedOn w:val="DefaultParagraphFont"/>
    <w:link w:val="A1o"/>
    <w:uiPriority w:val="99"/>
    <w:locked/>
    <w:rsid w:val="00E217F7"/>
    <w:rPr>
      <w:rFonts w:ascii="Trebuchet MS" w:eastAsiaTheme="minorEastAsia" w:hAnsi="Trebuchet MS" w:cs="Times New Roman"/>
      <w:szCs w:val="24"/>
      <w:lang w:val="nl-NL" w:eastAsia="id-ID"/>
    </w:rPr>
  </w:style>
  <w:style w:type="character" w:customStyle="1" w:styleId="Heading1Char">
    <w:name w:val="Heading 1 Char"/>
    <w:basedOn w:val="DefaultParagraphFont"/>
    <w:link w:val="Heading1"/>
    <w:rsid w:val="00E2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36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ps">
    <w:name w:val="hps"/>
    <w:basedOn w:val="DefaultParagraphFont"/>
    <w:rsid w:val="00E2363B"/>
  </w:style>
  <w:style w:type="character" w:customStyle="1" w:styleId="shorttext">
    <w:name w:val="short_text"/>
    <w:basedOn w:val="DefaultParagraphFont"/>
    <w:rsid w:val="00E2363B"/>
  </w:style>
  <w:style w:type="paragraph" w:styleId="NormalWeb">
    <w:name w:val="Normal (Web)"/>
    <w:basedOn w:val="Normal"/>
    <w:link w:val="NormalWebChar"/>
    <w:uiPriority w:val="99"/>
    <w:unhideWhenUsed/>
    <w:rsid w:val="00E2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E2363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2363B"/>
  </w:style>
  <w:style w:type="paragraph" w:styleId="BodyText">
    <w:name w:val="Body Text"/>
    <w:basedOn w:val="Normal"/>
    <w:link w:val="BodyTextChar"/>
    <w:uiPriority w:val="99"/>
    <w:unhideWhenUsed/>
    <w:rsid w:val="00E236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2363B"/>
    <w:rPr>
      <w:rFonts w:ascii="Times New Roman" w:eastAsia="Times New Roman" w:hAnsi="Times New Roman" w:cs="Times New Roman"/>
      <w:sz w:val="24"/>
      <w:szCs w:val="24"/>
    </w:rPr>
  </w:style>
  <w:style w:type="character" w:customStyle="1" w:styleId="sehl">
    <w:name w:val="sehl"/>
    <w:basedOn w:val="DefaultParagraphFont"/>
    <w:rsid w:val="00E2363B"/>
  </w:style>
  <w:style w:type="paragraph" w:customStyle="1" w:styleId="tekssamping">
    <w:name w:val="tekssamping"/>
    <w:basedOn w:val="Normal"/>
    <w:rsid w:val="00E2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udulheader">
    <w:name w:val="judulheader"/>
    <w:basedOn w:val="DefaultParagraphFont"/>
    <w:rsid w:val="00E2363B"/>
  </w:style>
  <w:style w:type="character" w:customStyle="1" w:styleId="wkt">
    <w:name w:val="wkt"/>
    <w:basedOn w:val="DefaultParagraphFont"/>
    <w:rsid w:val="00E2363B"/>
  </w:style>
  <w:style w:type="character" w:customStyle="1" w:styleId="judul">
    <w:name w:val="judul"/>
    <w:basedOn w:val="DefaultParagraphFont"/>
    <w:rsid w:val="00E2363B"/>
  </w:style>
  <w:style w:type="character" w:customStyle="1" w:styleId="insertedphoto">
    <w:name w:val="insertedphoto"/>
    <w:basedOn w:val="DefaultParagraphFont"/>
    <w:rsid w:val="00E2363B"/>
  </w:style>
  <w:style w:type="character" w:customStyle="1" w:styleId="resultlink">
    <w:name w:val="result_link"/>
    <w:basedOn w:val="DefaultParagraphFont"/>
    <w:rsid w:val="00E2363B"/>
  </w:style>
  <w:style w:type="paragraph" w:styleId="NoSpacing">
    <w:name w:val="No Spacing"/>
    <w:uiPriority w:val="1"/>
    <w:qFormat/>
    <w:rsid w:val="00E2363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E2363B"/>
    <w:rPr>
      <w:i/>
      <w:iCs/>
    </w:rPr>
  </w:style>
  <w:style w:type="character" w:customStyle="1" w:styleId="bodytext0">
    <w:name w:val="bodytext"/>
    <w:basedOn w:val="DefaultParagraphFont"/>
    <w:rsid w:val="00E2363B"/>
  </w:style>
  <w:style w:type="character" w:customStyle="1" w:styleId="fn">
    <w:name w:val="fn"/>
    <w:basedOn w:val="DefaultParagraphFont"/>
    <w:rsid w:val="00E2363B"/>
  </w:style>
  <w:style w:type="character" w:customStyle="1" w:styleId="BodyText2Char">
    <w:name w:val="Body Text 2 Char"/>
    <w:basedOn w:val="DefaultParagraphFont"/>
    <w:link w:val="BodyText2"/>
    <w:uiPriority w:val="99"/>
    <w:rsid w:val="00E2363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E2363B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rsid w:val="00E2363B"/>
  </w:style>
  <w:style w:type="paragraph" w:styleId="Title">
    <w:name w:val="Title"/>
    <w:basedOn w:val="Normal"/>
    <w:link w:val="TitleChar"/>
    <w:qFormat/>
    <w:rsid w:val="00E2363B"/>
    <w:pPr>
      <w:spacing w:line="360" w:lineRule="auto"/>
      <w:ind w:left="360"/>
      <w:jc w:val="center"/>
    </w:pPr>
    <w:rPr>
      <w:rFonts w:ascii="Times New Roman" w:eastAsia="Times New Roman" w:hAnsi="Times New Roman" w:cs="Times New Roman"/>
      <w:b/>
      <w:sz w:val="24"/>
      <w:szCs w:val="24"/>
      <w:lang w:val="id-ID" w:eastAsia="id-ID"/>
    </w:rPr>
  </w:style>
  <w:style w:type="character" w:customStyle="1" w:styleId="TitleChar">
    <w:name w:val="Title Char"/>
    <w:basedOn w:val="DefaultParagraphFont"/>
    <w:link w:val="Title"/>
    <w:rsid w:val="00E2363B"/>
    <w:rPr>
      <w:rFonts w:ascii="Times New Roman" w:eastAsia="Times New Roman" w:hAnsi="Times New Roman" w:cs="Times New Roman"/>
      <w:b/>
      <w:sz w:val="24"/>
      <w:szCs w:val="24"/>
      <w:lang w:val="id-ID" w:eastAsia="id-ID"/>
    </w:rPr>
  </w:style>
  <w:style w:type="character" w:styleId="FollowedHyperlink">
    <w:name w:val="FollowedHyperlink"/>
    <w:basedOn w:val="DefaultParagraphFont"/>
    <w:uiPriority w:val="99"/>
    <w:unhideWhenUsed/>
    <w:rsid w:val="00E2363B"/>
    <w:rPr>
      <w:color w:val="800080"/>
      <w:u w:val="single"/>
    </w:rPr>
  </w:style>
  <w:style w:type="paragraph" w:customStyle="1" w:styleId="xl63">
    <w:name w:val="xl63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E236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5">
    <w:name w:val="xl65"/>
    <w:basedOn w:val="Normal"/>
    <w:rsid w:val="00E236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23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23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1">
    <w:name w:val="xl71"/>
    <w:basedOn w:val="Normal"/>
    <w:rsid w:val="00E23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2">
    <w:name w:val="xl72"/>
    <w:basedOn w:val="Normal"/>
    <w:rsid w:val="00E23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3">
    <w:name w:val="xl73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74">
    <w:name w:val="xl74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Normal"/>
    <w:rsid w:val="00E2363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7">
    <w:name w:val="xl77"/>
    <w:basedOn w:val="Normal"/>
    <w:rsid w:val="00E2363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236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9">
    <w:name w:val="xl79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0">
    <w:name w:val="xl80"/>
    <w:basedOn w:val="Normal"/>
    <w:rsid w:val="00E2363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1">
    <w:name w:val="xl81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23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3">
    <w:name w:val="xl83"/>
    <w:basedOn w:val="Normal"/>
    <w:rsid w:val="00E2363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E2363B"/>
    <w:pPr>
      <w:shd w:val="clear" w:color="auto" w:fill="FFFFFF"/>
      <w:spacing w:line="240" w:lineRule="auto"/>
      <w:ind w:left="1392" w:hanging="13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2363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styleId="PageNumber">
    <w:name w:val="page number"/>
    <w:basedOn w:val="DefaultParagraphFont"/>
    <w:rsid w:val="00E2363B"/>
  </w:style>
  <w:style w:type="character" w:styleId="IntenseEmphasis">
    <w:name w:val="Intense Emphasis"/>
    <w:basedOn w:val="DefaultParagraphFont"/>
    <w:uiPriority w:val="21"/>
    <w:qFormat/>
    <w:rsid w:val="00E2363B"/>
    <w:rPr>
      <w:b/>
      <w:bCs/>
      <w:i/>
      <w:iCs/>
      <w:color w:val="4F81BD"/>
    </w:rPr>
  </w:style>
  <w:style w:type="paragraph" w:styleId="PlainText">
    <w:name w:val="Plain Text"/>
    <w:basedOn w:val="Normal"/>
    <w:link w:val="PlainTextChar"/>
    <w:rsid w:val="00E2363B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363B"/>
    <w:rPr>
      <w:rFonts w:ascii="Courier New" w:eastAsia="Times New Roman" w:hAnsi="Courier New" w:cs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E2363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363B"/>
    <w:rPr>
      <w:rFonts w:ascii="Times New Roman" w:eastAsia="Times New Roman" w:hAnsi="Times New Roman" w:cs="Times New Roman"/>
      <w:sz w:val="20"/>
      <w:szCs w:val="20"/>
    </w:rPr>
  </w:style>
  <w:style w:type="character" w:customStyle="1" w:styleId="ff9">
    <w:name w:val="ff9"/>
    <w:basedOn w:val="DefaultParagraphFont"/>
    <w:rsid w:val="00AF00BA"/>
  </w:style>
  <w:style w:type="character" w:customStyle="1" w:styleId="ff5">
    <w:name w:val="ff5"/>
    <w:basedOn w:val="DefaultParagraphFont"/>
    <w:rsid w:val="00AF00BA"/>
  </w:style>
  <w:style w:type="character" w:customStyle="1" w:styleId="ffa">
    <w:name w:val="ffa"/>
    <w:basedOn w:val="DefaultParagraphFont"/>
    <w:rsid w:val="00AF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0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95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2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789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92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139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81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158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34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20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16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6A3C-CEFE-4CB3-97DE-2F442EB0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11703</TotalTime>
  <Pages>1</Pages>
  <Words>4047</Words>
  <Characters>23070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309</cp:revision>
  <cp:lastPrinted>2019-08-08T01:04:00Z</cp:lastPrinted>
  <dcterms:created xsi:type="dcterms:W3CDTF">2019-02-15T11:29:00Z</dcterms:created>
  <dcterms:modified xsi:type="dcterms:W3CDTF">2024-11-28T03:43:00Z</dcterms:modified>
</cp:coreProperties>
</file>