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6" w:rsidRPr="00942667" w:rsidRDefault="004B1AD6" w:rsidP="004B1AD6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Cs w:val="24"/>
          <w:lang w:val="en-US"/>
        </w:rPr>
      </w:pPr>
      <w:r w:rsidRPr="00942667">
        <w:rPr>
          <w:rFonts w:ascii="Times New Roman" w:hAnsi="Times New Roman" w:cs="Times New Roman"/>
          <w:bCs/>
          <w:szCs w:val="24"/>
          <w:lang w:val="en-US"/>
        </w:rPr>
        <w:t>DAFTAR PUSTAKA</w:t>
      </w:r>
    </w:p>
    <w:p w:rsidR="004B1AD6" w:rsidRPr="004E2718" w:rsidRDefault="004B1AD6" w:rsidP="004B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Azwar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2718">
        <w:rPr>
          <w:rFonts w:ascii="Times New Roman" w:hAnsi="Times New Roman" w:cs="Times New Roman"/>
          <w:sz w:val="24"/>
          <w:szCs w:val="24"/>
        </w:rPr>
        <w:t xml:space="preserve"> S.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2013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Metode Penelitian . Yogyakarta: Pustaka Pelajar.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Arikunto, S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2718">
        <w:rPr>
          <w:rFonts w:ascii="Times New Roman" w:hAnsi="Times New Roman" w:cs="Times New Roman"/>
          <w:sz w:val="24"/>
          <w:szCs w:val="24"/>
        </w:rPr>
        <w:t xml:space="preserve">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2015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Prosedur Penelitian Suatu Pendekatan Praktek, Edisi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718">
        <w:rPr>
          <w:rFonts w:ascii="Times New Roman" w:hAnsi="Times New Roman" w:cs="Times New Roman"/>
          <w:sz w:val="24"/>
          <w:szCs w:val="24"/>
        </w:rPr>
        <w:t>Revisi IV, Rieneka Cipta, Jakarta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Anwar, S.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2014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 xml:space="preserve">. </w:t>
      </w:r>
      <w:r w:rsidRPr="004E2718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4E2718">
        <w:rPr>
          <w:rFonts w:ascii="Times New Roman" w:hAnsi="Times New Roman" w:cs="Times New Roman"/>
          <w:sz w:val="24"/>
          <w:szCs w:val="24"/>
        </w:rPr>
        <w:t>.Jakarta: Salemba Empat.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Anette Wulansari, Pengaruh Brand Trust dan Perceived Quality Terhadap Keputusan Pembelian Ulang Produk Sari Roti (Studi Pada Konsumen di Perumahan Gresik Kota Baru, Manyar Gresik), Jurnal Manajemen. Vol. 1 No. 2, Maret 2013, hal. 390.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Berman dan Evans. 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(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2010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)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. </w:t>
      </w:r>
      <w:r w:rsidRPr="004E2718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Retail Management. 12</w:t>
      </w:r>
      <w:r w:rsidRPr="004E2718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id-ID"/>
        </w:rPr>
        <w:t>th</w:t>
      </w:r>
      <w:r w:rsidRPr="004E2718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 xml:space="preserve"> Edition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. Pearson: Jakarta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Ch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E2718">
        <w:rPr>
          <w:rFonts w:ascii="Times New Roman" w:hAnsi="Times New Roman" w:cs="Times New Roman"/>
          <w:sz w:val="24"/>
          <w:szCs w:val="24"/>
        </w:rPr>
        <w:t xml:space="preserve">istina, U.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2011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Manajemen Ritel: Strategi dan Implementasi Ritel Modern,Jakarta: Salemba Empat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Durianto, D, S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2718">
        <w:rPr>
          <w:rFonts w:ascii="Times New Roman" w:hAnsi="Times New Roman" w:cs="Times New Roman"/>
          <w:sz w:val="24"/>
          <w:szCs w:val="24"/>
        </w:rPr>
        <w:t xml:space="preserve"> dkk,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2014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, Brand Equity Tren Strategy Memimpin Pasar,PT.Gramedia Pustaka Utama: Jakarta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Ferdinand, A. (2016). Structural Equation Modelling Dalam Penelitian Manajemen: Aplikasi Model-model Rumit Dalam Penelitian untuk Tesis Magister dan Disertasi Doktor. (Ed. 2), Semarang: Universitas Diponegoro.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Ferdinand, A.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2016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Metode Penelitian Manajemen</w:t>
      </w:r>
      <w:r w:rsidRPr="004E2718">
        <w:rPr>
          <w:rFonts w:ascii="Times New Roman" w:hAnsi="Times New Roman" w:cs="Times New Roman"/>
          <w:i/>
          <w:sz w:val="24"/>
          <w:szCs w:val="24"/>
        </w:rPr>
        <w:t>.</w:t>
      </w:r>
      <w:r w:rsidRPr="004E2718">
        <w:rPr>
          <w:rFonts w:ascii="Times New Roman" w:hAnsi="Times New Roman" w:cs="Times New Roman"/>
          <w:sz w:val="24"/>
          <w:szCs w:val="24"/>
        </w:rPr>
        <w:t xml:space="preserve"> BP Universitas Diponegoro. Semarang.</w:t>
      </w:r>
    </w:p>
    <w:p w:rsidR="004B1AD6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2718">
        <w:rPr>
          <w:rFonts w:ascii="Times New Roman" w:hAnsi="Times New Roman" w:cs="Times New Roman"/>
          <w:sz w:val="24"/>
          <w:szCs w:val="24"/>
        </w:rPr>
        <w:t>Ghozali, I. (2018).</w:t>
      </w:r>
      <w:r>
        <w:rPr>
          <w:rFonts w:ascii="Times New Roman" w:hAnsi="Times New Roman" w:cs="Times New Roman"/>
          <w:sz w:val="24"/>
          <w:szCs w:val="24"/>
        </w:rPr>
        <w:t xml:space="preserve"> Aplikasi Analisis Multivariate Dengan IBM SPSS25. Semarang : Badan Penerbit Universitas Diponegoro</w:t>
      </w:r>
      <w:r w:rsidRPr="004E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D6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Ghozali, I.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4E2718">
        <w:rPr>
          <w:rFonts w:ascii="Times New Roman" w:hAnsi="Times New Roman" w:cs="Times New Roman"/>
          <w:sz w:val="24"/>
          <w:szCs w:val="24"/>
        </w:rPr>
        <w:t>013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2718">
        <w:rPr>
          <w:rFonts w:ascii="Times New Roman" w:hAnsi="Times New Roman" w:cs="Times New Roman"/>
          <w:sz w:val="24"/>
          <w:szCs w:val="24"/>
        </w:rPr>
        <w:t>Aplikasi Analisis Multivariate Dengan Program SPSS</w:t>
      </w:r>
      <w:r w:rsidRPr="004E2718">
        <w:rPr>
          <w:rFonts w:ascii="Times New Roman" w:hAnsi="Times New Roman" w:cs="Times New Roman"/>
          <w:i/>
          <w:sz w:val="24"/>
          <w:szCs w:val="24"/>
        </w:rPr>
        <w:t>.</w:t>
      </w:r>
      <w:r w:rsidRPr="004E2718">
        <w:rPr>
          <w:rFonts w:ascii="Times New Roman" w:hAnsi="Times New Roman" w:cs="Times New Roman"/>
          <w:sz w:val="24"/>
          <w:szCs w:val="24"/>
        </w:rPr>
        <w:t xml:space="preserve"> Edisi Keempat. Semarang: Badan Penerbit Universitas Diponegoro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Ghozali, I</w:t>
      </w:r>
      <w:r w:rsidRPr="004E2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(2011). Aplikasi Analisis Multivariate Dengan SPSS. Semarang : Badan Penerbit Universitas Diponegoro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Hadi, S,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2015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 xml:space="preserve">, </w:t>
      </w:r>
      <w:r w:rsidRPr="004E2718">
        <w:rPr>
          <w:rFonts w:ascii="Times New Roman" w:hAnsi="Times New Roman" w:cs="Times New Roman"/>
          <w:i/>
          <w:sz w:val="24"/>
          <w:szCs w:val="24"/>
        </w:rPr>
        <w:t>Statistik Jilid</w:t>
      </w:r>
      <w:r w:rsidRPr="004E2718">
        <w:rPr>
          <w:rFonts w:ascii="Times New Roman" w:hAnsi="Times New Roman" w:cs="Times New Roman"/>
          <w:sz w:val="24"/>
          <w:szCs w:val="24"/>
        </w:rPr>
        <w:t xml:space="preserve"> 2, Yogyakarta: Andi Offset.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  <w:lang w:val="en-US"/>
        </w:rPr>
        <w:t>Hair, F, B, C, J and E. (2010). Multivariate Data Analysis A Global Perspective.Seventh Edition. Pearson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Irawan, H. (2014). 10 Prinsip Kepuasan Pelanggan. Jakarta: Elex Media Komputindo.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lastRenderedPageBreak/>
        <w:t>Ishmah Parameswari Hafi , Naili Farida , dan Widiartanto , Pengaruh Perceived Quality dan Store Environment Terhadap Keputusan Pembelian Ulang Melalui Experiental Marketing sebagai Variabel Intervening (Studi pada Pelanggan Pasaraya Sri Ratu Pemuda Kota Semarang). Jurnal Administrasi Bisnis. Vol. 4 No. 3 , Juni 2015, hal. 6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Kotler, P.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2015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E2718">
        <w:rPr>
          <w:rFonts w:ascii="Times New Roman" w:hAnsi="Times New Roman" w:cs="Times New Roman"/>
          <w:sz w:val="24"/>
          <w:szCs w:val="24"/>
        </w:rPr>
        <w:t>Manajemen Pemasaran Jilid 1 dan 2</w:t>
      </w:r>
      <w:r w:rsidRPr="004E2718">
        <w:rPr>
          <w:rFonts w:ascii="Times New Roman" w:hAnsi="Times New Roman" w:cs="Times New Roman"/>
          <w:i/>
          <w:sz w:val="24"/>
          <w:szCs w:val="24"/>
        </w:rPr>
        <w:t>.</w:t>
      </w:r>
      <w:r w:rsidRPr="004E2718">
        <w:rPr>
          <w:rFonts w:ascii="Times New Roman" w:hAnsi="Times New Roman" w:cs="Times New Roman"/>
          <w:sz w:val="24"/>
          <w:szCs w:val="24"/>
        </w:rPr>
        <w:t xml:space="preserve"> Jakarta: PT Indeks Kelompok Gramedia.</w:t>
      </w:r>
    </w:p>
    <w:p w:rsidR="004B1AD6" w:rsidRPr="004E2718" w:rsidRDefault="004B1AD6" w:rsidP="004B1AD6">
      <w:pPr>
        <w:spacing w:line="36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Kotler, Philip dan Amstrong Gray.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(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2016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)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. </w:t>
      </w:r>
      <w:r w:rsidRPr="004E2718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Prinsip-prinsip Pemasaran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. Jilid 1 dan 2. Edisi ke 12. Erlangga: Jakarta.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Kriyantono, R.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E2718">
        <w:rPr>
          <w:rFonts w:ascii="Times New Roman" w:hAnsi="Times New Roman" w:cs="Times New Roman"/>
          <w:sz w:val="24"/>
          <w:szCs w:val="24"/>
        </w:rPr>
        <w:t>2016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Teknik Praktis Riset Komunikasi</w:t>
      </w:r>
      <w:r w:rsidRPr="004E2718">
        <w:rPr>
          <w:rFonts w:ascii="Times New Roman" w:hAnsi="Times New Roman" w:cs="Times New Roman"/>
          <w:i/>
          <w:sz w:val="24"/>
          <w:szCs w:val="24"/>
        </w:rPr>
        <w:t>.</w:t>
      </w:r>
      <w:r w:rsidRPr="004E2718">
        <w:rPr>
          <w:rFonts w:ascii="Times New Roman" w:hAnsi="Times New Roman" w:cs="Times New Roman"/>
          <w:sz w:val="24"/>
          <w:szCs w:val="24"/>
        </w:rPr>
        <w:t xml:space="preserve"> Jakarta : Kencana Prenada Media Group.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Lupiyoadi,R. (2016). Manajemen Pemasaran Jasa. Jakarta : Salemba Empat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  <w:lang w:val="en-US"/>
        </w:rPr>
        <w:t>Situmorang, (2013). Pemasaran Hijau Yang Semakin Menjadi Kebutuhan Dalam. Dunia Bisnis.</w:t>
      </w:r>
    </w:p>
    <w:p w:rsidR="004B1AD6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0)</w:t>
      </w:r>
      <w:r w:rsidRPr="004E2718">
        <w:rPr>
          <w:rFonts w:ascii="Times New Roman" w:hAnsi="Times New Roman" w:cs="Times New Roman"/>
          <w:sz w:val="24"/>
          <w:szCs w:val="24"/>
        </w:rPr>
        <w:t>. Metode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718">
        <w:rPr>
          <w:rFonts w:ascii="Times New Roman" w:hAnsi="Times New Roman" w:cs="Times New Roman"/>
          <w:sz w:val="24"/>
          <w:szCs w:val="24"/>
        </w:rPr>
        <w:t>Penelitian Kuantitatif Kualitatif dan R&amp;D. Bandung: Alfabeta.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 (2016). Metode Penelitian : Kuantitatif, kualitatif, dan R dan D. Bandung : Alfabeta.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2018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Metode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718">
        <w:rPr>
          <w:rFonts w:ascii="Times New Roman" w:hAnsi="Times New Roman" w:cs="Times New Roman"/>
          <w:sz w:val="24"/>
          <w:szCs w:val="24"/>
        </w:rPr>
        <w:t>Penelitian Kuantitatif Kualitatif dan R&amp;D. Bandung: Alfabeta.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Soekidjo N (2015). Pengembangan Sumber Daya Manusia. Jakarta: Rineka Cipta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  <w:lang w:val="en-US"/>
        </w:rPr>
        <w:t>Suryabrata, S. (2010). Metodologi Penelitian. Jakarta: Rajagrafindo Persada. Sutedi,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Tjiptono.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2015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718">
        <w:rPr>
          <w:rFonts w:ascii="Times New Roman" w:hAnsi="Times New Roman" w:cs="Times New Roman"/>
          <w:sz w:val="24"/>
          <w:szCs w:val="24"/>
        </w:rPr>
        <w:t>Manajemen Pemasaran dan Analisa Perilaku Konsumen,Yogyakarta: BPFE.</w:t>
      </w:r>
    </w:p>
    <w:p w:rsidR="004B1AD6" w:rsidRPr="004E2718" w:rsidRDefault="004B1AD6" w:rsidP="004B1AD6">
      <w:pPr>
        <w:spacing w:line="36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Tjiptono, Fandy. 2010. </w:t>
      </w:r>
      <w:r w:rsidRPr="004E2718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Strategi Pemasaran, Edisi 2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Andi Offset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: </w:t>
      </w:r>
      <w:r w:rsidRPr="004E2718">
        <w:rPr>
          <w:rFonts w:ascii="Times New Roman" w:eastAsiaTheme="minorEastAsia" w:hAnsi="Times New Roman" w:cs="Times New Roman"/>
          <w:sz w:val="24"/>
          <w:szCs w:val="24"/>
          <w:lang w:eastAsia="id-ID"/>
        </w:rPr>
        <w:t>Yogyakarta</w:t>
      </w:r>
      <w:r w:rsidRPr="004E2718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 xml:space="preserve">Yamit,Z. 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718">
        <w:rPr>
          <w:rFonts w:ascii="Times New Roman" w:hAnsi="Times New Roman" w:cs="Times New Roman"/>
          <w:sz w:val="24"/>
          <w:szCs w:val="24"/>
        </w:rPr>
        <w:t>2014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2718">
        <w:rPr>
          <w:rFonts w:ascii="Times New Roman" w:hAnsi="Times New Roman" w:cs="Times New Roman"/>
          <w:sz w:val="24"/>
          <w:szCs w:val="24"/>
        </w:rPr>
        <w:t>. Manajemen Kualitas Produk dan Jasa. Edisi Pertama. Yogyakarta: Ekonisia Kampus Fakultas Ekonomi UII.</w:t>
      </w:r>
    </w:p>
    <w:p w:rsidR="004B1AD6" w:rsidRPr="004E2718" w:rsidRDefault="004B1AD6" w:rsidP="004B1AD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Zeithaml, A. and, Jo. (2013). Service Marketing. McGraw Hill Inc, Int’l Edition, New York.</w:t>
      </w:r>
    </w:p>
    <w:p w:rsidR="004B1AD6" w:rsidRPr="004E2718" w:rsidRDefault="004B1AD6" w:rsidP="004B1AD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lastRenderedPageBreak/>
        <w:t xml:space="preserve">Hansemark,A, (2014) </w:t>
      </w:r>
      <w:r w:rsidRPr="004E2718">
        <w:rPr>
          <w:rFonts w:ascii="Times New Roman" w:hAnsi="Times New Roman" w:cs="Times New Roman"/>
          <w:i/>
          <w:sz w:val="24"/>
          <w:szCs w:val="24"/>
        </w:rPr>
        <w:t>"</w:t>
      </w:r>
      <w:r w:rsidRPr="004E2718">
        <w:rPr>
          <w:rFonts w:ascii="Times New Roman" w:hAnsi="Times New Roman" w:cs="Times New Roman"/>
          <w:sz w:val="24"/>
          <w:szCs w:val="24"/>
        </w:rPr>
        <w:t>Customer satisfaction and retention: the experiences of individual employees</w:t>
      </w:r>
      <w:r w:rsidRPr="004E2718">
        <w:rPr>
          <w:rFonts w:ascii="Times New Roman" w:hAnsi="Times New Roman" w:cs="Times New Roman"/>
          <w:i/>
          <w:sz w:val="24"/>
          <w:szCs w:val="24"/>
        </w:rPr>
        <w:t>",Managing Service Quality: An International Journal</w:t>
      </w:r>
      <w:r w:rsidRPr="004E2718">
        <w:rPr>
          <w:rFonts w:ascii="Times New Roman" w:hAnsi="Times New Roman" w:cs="Times New Roman"/>
          <w:sz w:val="24"/>
          <w:szCs w:val="24"/>
        </w:rPr>
        <w:t>, Vol. 14 Iss: 1, pp.40 –57</w:t>
      </w:r>
      <w:r w:rsidRPr="004E2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AD6" w:rsidRPr="004E2718" w:rsidRDefault="004B1AD6" w:rsidP="004B1AD6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2718">
        <w:rPr>
          <w:rFonts w:ascii="Times New Roman" w:hAnsi="Times New Roman" w:cs="Times New Roman"/>
          <w:sz w:val="24"/>
          <w:szCs w:val="24"/>
        </w:rPr>
        <w:t>Khan, I, (2012). Impact of Customer satisfaction and customer retension on customer loyalt</w:t>
      </w:r>
      <w:r w:rsidRPr="004E2718">
        <w:rPr>
          <w:rFonts w:ascii="Times New Roman" w:hAnsi="Times New Roman" w:cs="Times New Roman"/>
          <w:i/>
          <w:sz w:val="24"/>
          <w:szCs w:val="24"/>
        </w:rPr>
        <w:t>.</w:t>
      </w:r>
      <w:r w:rsidRPr="004E2718">
        <w:rPr>
          <w:rFonts w:ascii="Times New Roman" w:hAnsi="Times New Roman" w:cs="Times New Roman"/>
          <w:sz w:val="24"/>
          <w:szCs w:val="24"/>
        </w:rPr>
        <w:t xml:space="preserve"> </w:t>
      </w:r>
      <w:r w:rsidRPr="004E2718">
        <w:rPr>
          <w:rFonts w:ascii="Times New Roman" w:hAnsi="Times New Roman" w:cs="Times New Roman"/>
          <w:i/>
          <w:sz w:val="24"/>
          <w:szCs w:val="24"/>
        </w:rPr>
        <w:t>International Journal of sxientiffic &amp; Technology Research Volume 1.</w:t>
      </w:r>
    </w:p>
    <w:p w:rsidR="004B1AD6" w:rsidRPr="004E2718" w:rsidRDefault="004B1AD6" w:rsidP="004B1AD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4E2718">
        <w:rPr>
          <w:rFonts w:ascii="Times New Roman" w:hAnsi="Times New Roman" w:cs="Times New Roman"/>
          <w:szCs w:val="24"/>
          <w:lang w:val="en-US"/>
        </w:rPr>
        <w:t xml:space="preserve">Brian C,A. (2018) Pengaruh Kualitas Layanan, Brand Image, Harga Dan Kepercayaan Produk Terhadap Keputusan Pembelian (Studi Kasus </w:t>
      </w:r>
      <w:r w:rsidRPr="004E2718">
        <w:rPr>
          <w:rFonts w:ascii="Times New Roman" w:hAnsi="Times New Roman" w:cs="Times New Roman"/>
          <w:i/>
          <w:szCs w:val="24"/>
          <w:lang w:val="en-US"/>
        </w:rPr>
        <w:t>E-Commerce</w:t>
      </w:r>
      <w:r w:rsidRPr="004E2718">
        <w:rPr>
          <w:rFonts w:ascii="Times New Roman" w:hAnsi="Times New Roman" w:cs="Times New Roman"/>
          <w:szCs w:val="24"/>
          <w:lang w:val="en-US"/>
        </w:rPr>
        <w:t xml:space="preserve"> Berrybenka.Com). diponegoro </w:t>
      </w:r>
      <w:r w:rsidRPr="004E2718">
        <w:rPr>
          <w:rFonts w:ascii="Times New Roman" w:hAnsi="Times New Roman" w:cs="Times New Roman"/>
          <w:i/>
          <w:szCs w:val="24"/>
          <w:lang w:val="en-US"/>
        </w:rPr>
        <w:t>Journal Of Management</w:t>
      </w:r>
      <w:r w:rsidRPr="004E2718">
        <w:rPr>
          <w:rFonts w:ascii="Times New Roman" w:hAnsi="Times New Roman" w:cs="Times New Roman"/>
          <w:szCs w:val="24"/>
          <w:lang w:val="en-US"/>
        </w:rPr>
        <w:t xml:space="preserve"> Vol.7 No.1 Tahun 2018</w:t>
      </w:r>
    </w:p>
    <w:p w:rsidR="004B1AD6" w:rsidRPr="004E2718" w:rsidRDefault="004B1AD6" w:rsidP="004B1AD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iCs/>
          <w:color w:val="111111"/>
          <w:szCs w:val="24"/>
          <w:shd w:val="clear" w:color="auto" w:fill="FFFFFF"/>
          <w:lang w:val="en-US"/>
        </w:rPr>
      </w:pPr>
      <w:r w:rsidRPr="004E2718">
        <w:rPr>
          <w:rStyle w:val="Emphasis"/>
          <w:rFonts w:ascii="Times New Roman" w:hAnsi="Times New Roman" w:cs="Times New Roman"/>
          <w:color w:val="111111"/>
          <w:szCs w:val="24"/>
          <w:shd w:val="clear" w:color="auto" w:fill="FFFFFF"/>
          <w:lang w:val="en-US"/>
        </w:rPr>
        <w:t>J</w:t>
      </w:r>
      <w:r w:rsidRPr="004E2718">
        <w:rPr>
          <w:rStyle w:val="Emphasis"/>
          <w:rFonts w:ascii="Times New Roman" w:hAnsi="Times New Roman" w:cs="Times New Roman"/>
          <w:color w:val="111111"/>
          <w:szCs w:val="24"/>
          <w:shd w:val="clear" w:color="auto" w:fill="FFFFFF"/>
        </w:rPr>
        <w:t>anuar Efendi Panjaitan, Ai Lili Yuliati</w:t>
      </w:r>
      <w:r w:rsidRPr="004E2718">
        <w:rPr>
          <w:rStyle w:val="Emphasis"/>
          <w:rFonts w:ascii="Times New Roman" w:hAnsi="Times New Roman" w:cs="Times New Roman"/>
          <w:color w:val="111111"/>
          <w:szCs w:val="24"/>
          <w:shd w:val="clear" w:color="auto" w:fill="FFFFFF"/>
          <w:lang w:val="en-US"/>
        </w:rPr>
        <w:t xml:space="preserve"> (2016)</w:t>
      </w:r>
      <w:r w:rsidRPr="004E2718">
        <w:rPr>
          <w:rFonts w:ascii="Times New Roman" w:eastAsia="Times New Roman" w:hAnsi="Times New Roman" w:cs="Times New Roman"/>
          <w:b w:val="0"/>
          <w:bCs/>
          <w:caps/>
          <w:color w:val="111111"/>
          <w:szCs w:val="24"/>
          <w:lang w:val="en-US"/>
        </w:rPr>
        <w:t xml:space="preserve"> </w:t>
      </w:r>
      <w:r w:rsidRPr="004E2718">
        <w:rPr>
          <w:rFonts w:ascii="Times New Roman" w:hAnsi="Times New Roman" w:cs="Times New Roman"/>
          <w:iCs/>
          <w:color w:val="111111"/>
          <w:szCs w:val="24"/>
          <w:shd w:val="clear" w:color="auto" w:fill="FFFFFF"/>
          <w:lang w:val="en-US"/>
        </w:rPr>
        <w:t>Pengaruh Kualitas Pelayanan Terhadap Kepuasan Pelanggan Pada Jne Cabang Bandung [The Influence Of Service Quality On Customer Satisfaction At Jne Branch In Bandung] vol.02 no.11</w:t>
      </w:r>
    </w:p>
    <w:p w:rsidR="004B1AD6" w:rsidRPr="004E2718" w:rsidRDefault="004B1AD6" w:rsidP="004B1AD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iCs/>
          <w:color w:val="111111"/>
          <w:szCs w:val="24"/>
          <w:shd w:val="clear" w:color="auto" w:fill="FFFFFF"/>
          <w:lang w:val="en-US"/>
        </w:rPr>
      </w:pPr>
      <w:r w:rsidRPr="004E2718">
        <w:rPr>
          <w:rFonts w:ascii="Times New Roman" w:hAnsi="Times New Roman" w:cs="Times New Roman"/>
          <w:szCs w:val="24"/>
          <w:shd w:val="clear" w:color="auto" w:fill="FFFFFF"/>
        </w:rPr>
        <w:t>Eswika Nilasari &amp; Istiatin</w:t>
      </w:r>
      <w:r w:rsidRPr="004E2718">
        <w:rPr>
          <w:rFonts w:ascii="Times New Roman" w:hAnsi="Times New Roman" w:cs="Times New Roman"/>
          <w:szCs w:val="24"/>
          <w:lang w:val="en-US"/>
        </w:rPr>
        <w:t xml:space="preserve"> (2015) Pengaruh Kualitas Pelayanan Terhadap Kepuasan Konsumen Pada Dealer PT. Ramayana Motor Sukoharjo</w:t>
      </w:r>
      <w:r w:rsidRPr="004E2718">
        <w:rPr>
          <w:rFonts w:ascii="Arial" w:hAnsi="Arial" w:cs="Arial"/>
          <w:szCs w:val="24"/>
          <w:shd w:val="clear" w:color="auto" w:fill="FFFFFF"/>
        </w:rPr>
        <w:t xml:space="preserve"> </w:t>
      </w:r>
      <w:r w:rsidRPr="004E2718">
        <w:rPr>
          <w:rFonts w:ascii="Times New Roman" w:hAnsi="Times New Roman" w:cs="Times New Roman"/>
          <w:szCs w:val="24"/>
          <w:shd w:val="clear" w:color="auto" w:fill="FFFFFF"/>
          <w:lang w:val="en-US"/>
        </w:rPr>
        <w:t>j</w:t>
      </w:r>
      <w:r w:rsidRPr="004E2718">
        <w:rPr>
          <w:rFonts w:ascii="Times New Roman" w:hAnsi="Times New Roman" w:cs="Times New Roman"/>
          <w:szCs w:val="24"/>
          <w:shd w:val="clear" w:color="auto" w:fill="FFFFFF"/>
        </w:rPr>
        <w:t>urnal Paradigma Vol. 13, No. 01, Februari– J uli 2015</w:t>
      </w:r>
    </w:p>
    <w:p w:rsidR="004B1AD6" w:rsidRPr="004E2718" w:rsidRDefault="004B1AD6" w:rsidP="004B1AD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Cs w:val="24"/>
          <w:lang w:val="en-US"/>
        </w:rPr>
      </w:pPr>
      <w:r w:rsidRPr="004E2718">
        <w:rPr>
          <w:rFonts w:ascii="Times New Roman" w:hAnsi="Times New Roman" w:cs="Times New Roman"/>
          <w:szCs w:val="24"/>
          <w:lang w:val="en-US"/>
        </w:rPr>
        <w:t>Muh. Yunus Bandu (2013) Pengaruh Kualitas Pelayanan Terhadap KepuasanPelanggan pada PT. PLN (Persero) Rayon MakassarBarat</w:t>
      </w:r>
    </w:p>
    <w:p w:rsidR="004B1AD6" w:rsidRPr="004E2718" w:rsidRDefault="004B1AD6" w:rsidP="004B1AD6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Cs w:val="24"/>
          <w:lang w:val="en-US"/>
        </w:rPr>
      </w:pPr>
    </w:p>
    <w:p w:rsidR="004B1AD6" w:rsidRPr="004E2718" w:rsidRDefault="004B1AD6" w:rsidP="004B1AD6">
      <w:pPr>
        <w:pStyle w:val="NoSpacing"/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1E268F" w:rsidRPr="004B1AD6" w:rsidRDefault="001E268F" w:rsidP="004B1AD6"/>
    <w:sectPr w:rsidR="001E268F" w:rsidRPr="004B1AD6" w:rsidSect="00D275A4">
      <w:headerReference w:type="default" r:id="rId5"/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8F" w:rsidRDefault="00467B09">
    <w:pPr>
      <w:pStyle w:val="Footer"/>
      <w:jc w:val="center"/>
    </w:pPr>
  </w:p>
  <w:p w:rsidR="00E3768F" w:rsidRDefault="00467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384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3768F" w:rsidRPr="007E6276" w:rsidRDefault="00467B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6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2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5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62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3768F" w:rsidRDefault="00467B0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656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3768F" w:rsidRPr="007E6276" w:rsidRDefault="00467B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6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2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A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62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3768F" w:rsidRDefault="00467B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4B"/>
    <w:multiLevelType w:val="hybridMultilevel"/>
    <w:tmpl w:val="29725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1747"/>
    <w:multiLevelType w:val="hybridMultilevel"/>
    <w:tmpl w:val="F47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20D8"/>
    <w:multiLevelType w:val="hybridMultilevel"/>
    <w:tmpl w:val="8472A262"/>
    <w:lvl w:ilvl="0" w:tplc="87A0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02340"/>
    <w:multiLevelType w:val="hybridMultilevel"/>
    <w:tmpl w:val="2D2A2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E729E"/>
    <w:multiLevelType w:val="hybridMultilevel"/>
    <w:tmpl w:val="043E0C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7FDC"/>
    <w:multiLevelType w:val="hybridMultilevel"/>
    <w:tmpl w:val="01CA0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56B23"/>
    <w:multiLevelType w:val="hybridMultilevel"/>
    <w:tmpl w:val="441EB92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4F6F69"/>
    <w:multiLevelType w:val="hybridMultilevel"/>
    <w:tmpl w:val="9AFAD362"/>
    <w:lvl w:ilvl="0" w:tplc="F19A2668">
      <w:start w:val="1"/>
      <w:numFmt w:val="decimal"/>
      <w:lvlText w:val="%1."/>
      <w:lvlJc w:val="left"/>
      <w:pPr>
        <w:ind w:left="1014" w:hanging="4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486A6D6">
      <w:numFmt w:val="bullet"/>
      <w:lvlText w:val="•"/>
      <w:lvlJc w:val="left"/>
      <w:pPr>
        <w:ind w:left="1796" w:hanging="426"/>
      </w:pPr>
      <w:rPr>
        <w:lang w:eastAsia="en-US" w:bidi="ar-SA"/>
      </w:rPr>
    </w:lvl>
    <w:lvl w:ilvl="2" w:tplc="00B45F86">
      <w:numFmt w:val="bullet"/>
      <w:lvlText w:val="•"/>
      <w:lvlJc w:val="left"/>
      <w:pPr>
        <w:ind w:left="2573" w:hanging="426"/>
      </w:pPr>
      <w:rPr>
        <w:lang w:eastAsia="en-US" w:bidi="ar-SA"/>
      </w:rPr>
    </w:lvl>
    <w:lvl w:ilvl="3" w:tplc="10668E10">
      <w:numFmt w:val="bullet"/>
      <w:lvlText w:val="•"/>
      <w:lvlJc w:val="left"/>
      <w:pPr>
        <w:ind w:left="3349" w:hanging="426"/>
      </w:pPr>
      <w:rPr>
        <w:lang w:eastAsia="en-US" w:bidi="ar-SA"/>
      </w:rPr>
    </w:lvl>
    <w:lvl w:ilvl="4" w:tplc="7A2A2B72">
      <w:numFmt w:val="bullet"/>
      <w:lvlText w:val="•"/>
      <w:lvlJc w:val="left"/>
      <w:pPr>
        <w:ind w:left="4126" w:hanging="426"/>
      </w:pPr>
      <w:rPr>
        <w:lang w:eastAsia="en-US" w:bidi="ar-SA"/>
      </w:rPr>
    </w:lvl>
    <w:lvl w:ilvl="5" w:tplc="1A964D80">
      <w:numFmt w:val="bullet"/>
      <w:lvlText w:val="•"/>
      <w:lvlJc w:val="left"/>
      <w:pPr>
        <w:ind w:left="4903" w:hanging="426"/>
      </w:pPr>
      <w:rPr>
        <w:lang w:eastAsia="en-US" w:bidi="ar-SA"/>
      </w:rPr>
    </w:lvl>
    <w:lvl w:ilvl="6" w:tplc="7854C23A">
      <w:numFmt w:val="bullet"/>
      <w:lvlText w:val="•"/>
      <w:lvlJc w:val="left"/>
      <w:pPr>
        <w:ind w:left="5679" w:hanging="426"/>
      </w:pPr>
      <w:rPr>
        <w:lang w:eastAsia="en-US" w:bidi="ar-SA"/>
      </w:rPr>
    </w:lvl>
    <w:lvl w:ilvl="7" w:tplc="CACEE8E8">
      <w:numFmt w:val="bullet"/>
      <w:lvlText w:val="•"/>
      <w:lvlJc w:val="left"/>
      <w:pPr>
        <w:ind w:left="6456" w:hanging="426"/>
      </w:pPr>
      <w:rPr>
        <w:lang w:eastAsia="en-US" w:bidi="ar-SA"/>
      </w:rPr>
    </w:lvl>
    <w:lvl w:ilvl="8" w:tplc="98068D2C">
      <w:numFmt w:val="bullet"/>
      <w:lvlText w:val="•"/>
      <w:lvlJc w:val="left"/>
      <w:pPr>
        <w:ind w:left="7232" w:hanging="426"/>
      </w:pPr>
      <w:rPr>
        <w:lang w:eastAsia="en-US" w:bidi="ar-SA"/>
      </w:rPr>
    </w:lvl>
  </w:abstractNum>
  <w:abstractNum w:abstractNumId="8">
    <w:nsid w:val="2F993E93"/>
    <w:multiLevelType w:val="multilevel"/>
    <w:tmpl w:val="1B584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276126"/>
    <w:multiLevelType w:val="multilevel"/>
    <w:tmpl w:val="9C32929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162E40"/>
    <w:multiLevelType w:val="hybridMultilevel"/>
    <w:tmpl w:val="CBAE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FAB"/>
    <w:multiLevelType w:val="hybridMultilevel"/>
    <w:tmpl w:val="93385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006FA"/>
    <w:multiLevelType w:val="hybridMultilevel"/>
    <w:tmpl w:val="4692C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5517E"/>
    <w:multiLevelType w:val="multilevel"/>
    <w:tmpl w:val="13121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E4D245A"/>
    <w:multiLevelType w:val="multilevel"/>
    <w:tmpl w:val="03FAF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3D13108"/>
    <w:multiLevelType w:val="hybridMultilevel"/>
    <w:tmpl w:val="377E2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780"/>
    <w:multiLevelType w:val="multilevel"/>
    <w:tmpl w:val="6CC2F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DF1B55"/>
    <w:multiLevelType w:val="multilevel"/>
    <w:tmpl w:val="8AF8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542E0"/>
    <w:multiLevelType w:val="multilevel"/>
    <w:tmpl w:val="0A54B3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D275A4"/>
    <w:rsid w:val="001E268F"/>
    <w:rsid w:val="002B7D4F"/>
    <w:rsid w:val="00450B8C"/>
    <w:rsid w:val="00467B09"/>
    <w:rsid w:val="004B1AD6"/>
    <w:rsid w:val="00706BCF"/>
    <w:rsid w:val="007E4DBF"/>
    <w:rsid w:val="00872381"/>
    <w:rsid w:val="009353B4"/>
    <w:rsid w:val="00B736DD"/>
    <w:rsid w:val="00D26A32"/>
    <w:rsid w:val="00D275A4"/>
    <w:rsid w:val="00DB6470"/>
    <w:rsid w:val="00E611E9"/>
    <w:rsid w:val="00EA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D6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D275A4"/>
    <w:pPr>
      <w:widowControl w:val="0"/>
      <w:autoSpaceDE w:val="0"/>
      <w:autoSpaceDN w:val="0"/>
      <w:spacing w:after="0" w:line="240" w:lineRule="auto"/>
      <w:ind w:left="746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5A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5A4"/>
    <w:pPr>
      <w:keepNext/>
      <w:keepLines/>
      <w:spacing w:before="200" w:after="0"/>
      <w:outlineLvl w:val="3"/>
    </w:pPr>
    <w:rPr>
      <w:rFonts w:asciiTheme="majorBidi" w:eastAsiaTheme="majorEastAsia" w:hAnsiTheme="majorBid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5A4"/>
    <w:pPr>
      <w:keepNext/>
      <w:keepLines/>
      <w:spacing w:before="320" w:after="120"/>
      <w:outlineLvl w:val="4"/>
    </w:pPr>
    <w:rPr>
      <w:rFonts w:asciiTheme="majorBidi" w:eastAsiaTheme="majorEastAsia" w:hAnsiTheme="majorBid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5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5A4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275A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275A4"/>
    <w:rPr>
      <w:rFonts w:asciiTheme="majorBidi" w:eastAsiaTheme="majorEastAsia" w:hAnsiTheme="majorBidi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D275A4"/>
    <w:rPr>
      <w:rFonts w:asciiTheme="majorBidi" w:eastAsiaTheme="majorEastAsia" w:hAnsiTheme="majorBidi" w:cstheme="majorBidi"/>
      <w:b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75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75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Body of text+1,Body of text+2,Body of text+3,List Paragraph11,Colorful List - Accent 11,tabel"/>
    <w:basedOn w:val="Normal"/>
    <w:link w:val="ListParagraphChar"/>
    <w:uiPriority w:val="1"/>
    <w:qFormat/>
    <w:rsid w:val="00D275A4"/>
    <w:pPr>
      <w:widowControl w:val="0"/>
      <w:autoSpaceDE w:val="0"/>
      <w:autoSpaceDN w:val="0"/>
      <w:spacing w:after="0" w:line="240" w:lineRule="auto"/>
      <w:ind w:left="952" w:hanging="284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Body of text+1 Char,tabel Char"/>
    <w:link w:val="ListParagraph"/>
    <w:uiPriority w:val="34"/>
    <w:qFormat/>
    <w:locked/>
    <w:rsid w:val="00D275A4"/>
    <w:rPr>
      <w:rFonts w:ascii="Times New Roman" w:eastAsia="Times New Roman" w:hAnsi="Times New Roman" w:cs="Times New Roman"/>
    </w:rPr>
  </w:style>
  <w:style w:type="paragraph" w:styleId="NoSpacing">
    <w:name w:val="No Spacing"/>
    <w:aliases w:val="H2"/>
    <w:uiPriority w:val="1"/>
    <w:qFormat/>
    <w:rsid w:val="00D275A4"/>
    <w:pPr>
      <w:spacing w:after="0" w:line="240" w:lineRule="auto"/>
    </w:pPr>
    <w:rPr>
      <w:rFonts w:asciiTheme="majorBidi" w:hAnsiTheme="majorBidi"/>
      <w:b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A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A4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qFormat/>
    <w:rsid w:val="00D275A4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D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D275A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275A4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D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275A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75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75A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275A4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Bidi" w:eastAsiaTheme="majorEastAsia" w:hAnsiTheme="majorBid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75A4"/>
    <w:pPr>
      <w:tabs>
        <w:tab w:val="right" w:leader="dot" w:pos="7928"/>
      </w:tabs>
      <w:spacing w:after="0" w:line="24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75A4"/>
    <w:pPr>
      <w:tabs>
        <w:tab w:val="right" w:leader="dot" w:pos="7928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75A4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5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</cp:revision>
  <dcterms:created xsi:type="dcterms:W3CDTF">2022-07-06T03:10:00Z</dcterms:created>
  <dcterms:modified xsi:type="dcterms:W3CDTF">2022-07-06T03:10:00Z</dcterms:modified>
</cp:coreProperties>
</file>