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1" w:rsidRDefault="006A6771" w:rsidP="006A6771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CE934" wp14:editId="102B3BF2">
                <wp:simplePos x="0" y="0"/>
                <wp:positionH relativeFrom="column">
                  <wp:posOffset>4789170</wp:posOffset>
                </wp:positionH>
                <wp:positionV relativeFrom="paragraph">
                  <wp:posOffset>-1106805</wp:posOffset>
                </wp:positionV>
                <wp:extent cx="514350" cy="409575"/>
                <wp:effectExtent l="0" t="0" r="19050" b="28575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7.1pt;margin-top:-87.15pt;width:40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" fillcolor="white [3212]" strokecolor="white [3212]" strokeweight="2pt">
                <v:path arrowok="t"/>
              </v:rect>
            </w:pict>
          </mc:Fallback>
        </mc:AlternateContent>
      </w:r>
      <w:r w:rsidRPr="00C83AE0">
        <w:rPr>
          <w:rFonts w:ascii="Times New Roman" w:eastAsia="Times New Roman" w:hAnsi="Times New Roman" w:cs="Times New Roman"/>
          <w:b/>
          <w:sz w:val="27"/>
          <w:szCs w:val="27"/>
        </w:rPr>
        <w:t>PENGARUH KEGIATAN MENGGAMBAR TERHADAP KEMAMPUAN KOGNITIF ANAK USIA 5-6 TAHUN DI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C83AE0">
        <w:rPr>
          <w:rFonts w:ascii="Times New Roman" w:eastAsia="Times New Roman" w:hAnsi="Times New Roman" w:cs="Times New Roman"/>
          <w:b/>
          <w:sz w:val="27"/>
          <w:szCs w:val="27"/>
        </w:rPr>
        <w:t>TK SWASTA</w:t>
      </w:r>
    </w:p>
    <w:p w:rsidR="006A6771" w:rsidRDefault="006A6771" w:rsidP="006A6771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83AE0">
        <w:rPr>
          <w:rFonts w:ascii="Times New Roman" w:eastAsia="Times New Roman" w:hAnsi="Times New Roman" w:cs="Times New Roman"/>
          <w:b/>
          <w:sz w:val="27"/>
          <w:szCs w:val="27"/>
        </w:rPr>
        <w:t xml:space="preserve"> SILINDA KABUPATEN SERDANG BEDAGAI</w:t>
      </w:r>
    </w:p>
    <w:p w:rsidR="006A6771" w:rsidRDefault="006A6771" w:rsidP="006A6771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TAHUN AJARAN 2019-</w:t>
      </w:r>
      <w:r w:rsidRPr="00C83AE0">
        <w:rPr>
          <w:rFonts w:ascii="Times New Roman" w:eastAsia="Times New Roman" w:hAnsi="Times New Roman" w:cs="Times New Roman"/>
          <w:b/>
          <w:sz w:val="27"/>
          <w:szCs w:val="27"/>
        </w:rPr>
        <w:t>2020</w:t>
      </w: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SKRIPSI</w:t>
      </w: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Pr="00BF7279" w:rsidRDefault="006A6771" w:rsidP="006A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7"/>
        </w:rPr>
      </w:pPr>
      <w:proofErr w:type="spellStart"/>
      <w:proofErr w:type="gramStart"/>
      <w:r w:rsidRPr="00BF7279">
        <w:rPr>
          <w:rFonts w:ascii="Times New Roman" w:eastAsia="Times New Roman" w:hAnsi="Times New Roman" w:cs="Times New Roman"/>
          <w:b/>
          <w:i/>
          <w:sz w:val="24"/>
          <w:szCs w:val="27"/>
        </w:rPr>
        <w:t>Oleh</w:t>
      </w:r>
      <w:proofErr w:type="spellEnd"/>
      <w:r w:rsidRPr="00BF7279">
        <w:rPr>
          <w:rFonts w:ascii="Times New Roman" w:eastAsia="Times New Roman" w:hAnsi="Times New Roman" w:cs="Times New Roman"/>
          <w:b/>
          <w:i/>
          <w:sz w:val="24"/>
          <w:szCs w:val="27"/>
        </w:rPr>
        <w:t xml:space="preserve"> :</w:t>
      </w:r>
      <w:proofErr w:type="gramEnd"/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Pr="00BF7279" w:rsidRDefault="006A6771" w:rsidP="006A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proofErr w:type="spellStart"/>
      <w:r w:rsidRPr="00BF7279">
        <w:rPr>
          <w:rFonts w:ascii="Times New Roman" w:eastAsia="Times New Roman" w:hAnsi="Times New Roman" w:cs="Times New Roman"/>
          <w:b/>
          <w:sz w:val="28"/>
          <w:szCs w:val="27"/>
        </w:rPr>
        <w:t>Agustri</w:t>
      </w:r>
      <w:proofErr w:type="spellEnd"/>
    </w:p>
    <w:p w:rsidR="006A6771" w:rsidRPr="00BF7279" w:rsidRDefault="006A6771" w:rsidP="006A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NPM  </w:t>
      </w:r>
      <w:r w:rsidRPr="00BF7279">
        <w:rPr>
          <w:rFonts w:ascii="Times New Roman" w:eastAsia="Times New Roman" w:hAnsi="Times New Roman" w:cs="Times New Roman"/>
          <w:b/>
          <w:sz w:val="28"/>
          <w:szCs w:val="27"/>
        </w:rPr>
        <w:t>161614070</w:t>
      </w:r>
      <w:proofErr w:type="gramEnd"/>
    </w:p>
    <w:p w:rsidR="006A6771" w:rsidRPr="00BF7279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  <w:r w:rsidRPr="00F2047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48E09F" wp14:editId="2ADE3AEF">
            <wp:simplePos x="0" y="0"/>
            <wp:positionH relativeFrom="column">
              <wp:posOffset>1655445</wp:posOffset>
            </wp:positionH>
            <wp:positionV relativeFrom="paragraph">
              <wp:posOffset>285115</wp:posOffset>
            </wp:positionV>
            <wp:extent cx="1915200" cy="1800000"/>
            <wp:effectExtent l="0" t="0" r="8890" b="0"/>
            <wp:wrapNone/>
            <wp:docPr id="6" name="Picture 1" descr="D:\logo um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\LOGO u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 contrast="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Default="006A6771" w:rsidP="006A6771">
      <w:pPr>
        <w:rPr>
          <w:rFonts w:ascii="Times New Roman" w:eastAsia="Times New Roman" w:hAnsi="Times New Roman" w:cs="Times New Roman"/>
          <w:szCs w:val="27"/>
        </w:rPr>
      </w:pPr>
    </w:p>
    <w:p w:rsidR="006A6771" w:rsidRPr="00AE6FF3" w:rsidRDefault="006A6771" w:rsidP="006A6771">
      <w:pPr>
        <w:rPr>
          <w:rFonts w:ascii="Times New Roman" w:eastAsia="Times New Roman" w:hAnsi="Times New Roman" w:cs="Times New Roman"/>
          <w:szCs w:val="27"/>
        </w:rPr>
      </w:pPr>
    </w:p>
    <w:p w:rsidR="006A6771" w:rsidRPr="00B45435" w:rsidRDefault="006A6771" w:rsidP="006A67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B45435">
        <w:rPr>
          <w:rFonts w:ascii="Times New Roman" w:hAnsi="Times New Roman" w:cs="Times New Roman"/>
          <w:b/>
          <w:sz w:val="30"/>
          <w:szCs w:val="24"/>
        </w:rPr>
        <w:t>FAKULTAS KEGURUAN DAN ILMU PENDIDIKAN</w:t>
      </w:r>
    </w:p>
    <w:p w:rsidR="006A6771" w:rsidRPr="00B45435" w:rsidRDefault="006A6771" w:rsidP="006A6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45435">
        <w:rPr>
          <w:rFonts w:ascii="Times New Roman" w:hAnsi="Times New Roman" w:cs="Times New Roman"/>
          <w:b/>
          <w:sz w:val="26"/>
          <w:szCs w:val="24"/>
        </w:rPr>
        <w:t>UNIVERSITAS MUSLIM NUSANTARA AL-WASHLIYAH</w:t>
      </w:r>
    </w:p>
    <w:p w:rsidR="006A6771" w:rsidRPr="00B45435" w:rsidRDefault="006A6771" w:rsidP="006A6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45435">
        <w:rPr>
          <w:rFonts w:ascii="Times New Roman" w:hAnsi="Times New Roman" w:cs="Times New Roman"/>
          <w:b/>
          <w:sz w:val="26"/>
          <w:szCs w:val="24"/>
        </w:rPr>
        <w:t>MEDAN</w:t>
      </w:r>
    </w:p>
    <w:p w:rsidR="006A6771" w:rsidRDefault="006A6771" w:rsidP="006A6771">
      <w:pPr>
        <w:jc w:val="center"/>
        <w:rPr>
          <w:rFonts w:ascii="Times New Roman" w:hAnsi="Times New Roman" w:cs="Times New Roman"/>
          <w:b/>
          <w:sz w:val="26"/>
          <w:szCs w:val="24"/>
        </w:rPr>
        <w:sectPr w:rsidR="006A6771" w:rsidSect="0069563C">
          <w:headerReference w:type="default" r:id="rId8"/>
          <w:footerReference w:type="first" r:id="rId9"/>
          <w:pgSz w:w="11907" w:h="16839" w:code="9"/>
          <w:pgMar w:top="2268" w:right="1701" w:bottom="85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7B060" wp14:editId="32862CA4">
                <wp:simplePos x="0" y="0"/>
                <wp:positionH relativeFrom="column">
                  <wp:posOffset>2322195</wp:posOffset>
                </wp:positionH>
                <wp:positionV relativeFrom="paragraph">
                  <wp:posOffset>269240</wp:posOffset>
                </wp:positionV>
                <wp:extent cx="419100" cy="2190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2.85pt;margin-top:21.2pt;width:3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" fillcolor="white [3212]" strokecolor="white [3212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4"/>
        </w:rPr>
        <w:t>2020</w:t>
      </w:r>
    </w:p>
    <w:p w:rsidR="006A6771" w:rsidRDefault="006A6771" w:rsidP="006A6771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C83AE0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PENGARUH KEGIATAN MENGGAMBAR TERHADAP KEMAMPUAN KOGNITIF ANAK USIA 5-6 TAHUN DI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C83AE0">
        <w:rPr>
          <w:rFonts w:ascii="Times New Roman" w:eastAsia="Times New Roman" w:hAnsi="Times New Roman" w:cs="Times New Roman"/>
          <w:b/>
          <w:sz w:val="27"/>
          <w:szCs w:val="27"/>
        </w:rPr>
        <w:t>TK SWASTA</w:t>
      </w:r>
    </w:p>
    <w:p w:rsidR="006A6771" w:rsidRDefault="006A6771" w:rsidP="006A6771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83AE0">
        <w:rPr>
          <w:rFonts w:ascii="Times New Roman" w:eastAsia="Times New Roman" w:hAnsi="Times New Roman" w:cs="Times New Roman"/>
          <w:b/>
          <w:sz w:val="27"/>
          <w:szCs w:val="27"/>
        </w:rPr>
        <w:t xml:space="preserve"> SILINDA KABUPATEN SERDANG BEDAGAI</w:t>
      </w:r>
    </w:p>
    <w:p w:rsidR="006A6771" w:rsidRDefault="006A6771" w:rsidP="006A6771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TAHUN AJARAN 2019-</w:t>
      </w:r>
      <w:r w:rsidRPr="00C83AE0">
        <w:rPr>
          <w:rFonts w:ascii="Times New Roman" w:eastAsia="Times New Roman" w:hAnsi="Times New Roman" w:cs="Times New Roman"/>
          <w:b/>
          <w:sz w:val="27"/>
          <w:szCs w:val="27"/>
        </w:rPr>
        <w:t>2020</w:t>
      </w: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466073">
        <w:rPr>
          <w:rFonts w:ascii="Times New Roman" w:hAnsi="Times New Roman" w:cs="Times New Roman"/>
          <w:i/>
          <w:szCs w:val="24"/>
        </w:rPr>
        <w:t>Skripsi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ini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Diajukan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466073">
        <w:rPr>
          <w:rFonts w:ascii="Times New Roman" w:hAnsi="Times New Roman" w:cs="Times New Roman"/>
          <w:i/>
          <w:szCs w:val="24"/>
        </w:rPr>
        <w:t>Untuk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Melengkapi</w:t>
      </w:r>
      <w:proofErr w:type="spellEnd"/>
      <w:proofErr w:type="gram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Tugas-tugas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dan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Memenuhi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Syarat-syarat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</w:p>
    <w:p w:rsidR="006A6771" w:rsidRPr="00466073" w:rsidRDefault="006A6771" w:rsidP="006A677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466073">
        <w:rPr>
          <w:rFonts w:ascii="Times New Roman" w:hAnsi="Times New Roman" w:cs="Times New Roman"/>
          <w:i/>
          <w:szCs w:val="24"/>
        </w:rPr>
        <w:t>Untuk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466073">
        <w:rPr>
          <w:rFonts w:ascii="Times New Roman" w:hAnsi="Times New Roman" w:cs="Times New Roman"/>
          <w:i/>
          <w:szCs w:val="24"/>
        </w:rPr>
        <w:t>Mencapai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Gelar</w:t>
      </w:r>
      <w:proofErr w:type="spellEnd"/>
      <w:proofErr w:type="gram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Pada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Jurusan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Ilmu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</w:p>
    <w:p w:rsidR="006A6771" w:rsidRPr="00466073" w:rsidRDefault="006A6771" w:rsidP="006A677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466073">
        <w:rPr>
          <w:rFonts w:ascii="Times New Roman" w:hAnsi="Times New Roman" w:cs="Times New Roman"/>
          <w:i/>
          <w:szCs w:val="24"/>
        </w:rPr>
        <w:t xml:space="preserve">Program </w:t>
      </w:r>
      <w:proofErr w:type="spellStart"/>
      <w:r w:rsidRPr="00466073">
        <w:rPr>
          <w:rFonts w:ascii="Times New Roman" w:hAnsi="Times New Roman" w:cs="Times New Roman"/>
          <w:i/>
          <w:szCs w:val="24"/>
        </w:rPr>
        <w:t>Studi</w:t>
      </w:r>
      <w:proofErr w:type="spellEnd"/>
      <w:r w:rsidRPr="00466073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PG-PAUD</w:t>
      </w: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Pr="00BF7279" w:rsidRDefault="006A6771" w:rsidP="006A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7"/>
        </w:rPr>
      </w:pPr>
      <w:proofErr w:type="spellStart"/>
      <w:proofErr w:type="gramStart"/>
      <w:r w:rsidRPr="00BF7279">
        <w:rPr>
          <w:rFonts w:ascii="Times New Roman" w:eastAsia="Times New Roman" w:hAnsi="Times New Roman" w:cs="Times New Roman"/>
          <w:b/>
          <w:i/>
          <w:sz w:val="24"/>
          <w:szCs w:val="27"/>
        </w:rPr>
        <w:t>Oleh</w:t>
      </w:r>
      <w:proofErr w:type="spellEnd"/>
      <w:r w:rsidRPr="00BF7279">
        <w:rPr>
          <w:rFonts w:ascii="Times New Roman" w:eastAsia="Times New Roman" w:hAnsi="Times New Roman" w:cs="Times New Roman"/>
          <w:b/>
          <w:i/>
          <w:sz w:val="24"/>
          <w:szCs w:val="27"/>
        </w:rPr>
        <w:t xml:space="preserve"> :</w:t>
      </w:r>
      <w:proofErr w:type="gramEnd"/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771" w:rsidRPr="00BF7279" w:rsidRDefault="006A6771" w:rsidP="006A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proofErr w:type="spellStart"/>
      <w:r w:rsidRPr="00BF7279">
        <w:rPr>
          <w:rFonts w:ascii="Times New Roman" w:eastAsia="Times New Roman" w:hAnsi="Times New Roman" w:cs="Times New Roman"/>
          <w:b/>
          <w:sz w:val="28"/>
          <w:szCs w:val="27"/>
        </w:rPr>
        <w:t>Agustri</w:t>
      </w:r>
      <w:proofErr w:type="spellEnd"/>
    </w:p>
    <w:p w:rsidR="006A6771" w:rsidRPr="00BF7279" w:rsidRDefault="006A6771" w:rsidP="006A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NPM  </w:t>
      </w:r>
      <w:r w:rsidRPr="00BF7279">
        <w:rPr>
          <w:rFonts w:ascii="Times New Roman" w:eastAsia="Times New Roman" w:hAnsi="Times New Roman" w:cs="Times New Roman"/>
          <w:b/>
          <w:sz w:val="28"/>
          <w:szCs w:val="27"/>
        </w:rPr>
        <w:t>161614070</w:t>
      </w:r>
      <w:proofErr w:type="gramEnd"/>
    </w:p>
    <w:p w:rsidR="006A6771" w:rsidRPr="00BF7279" w:rsidRDefault="006A6771" w:rsidP="006A6771">
      <w:pPr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  <w:r w:rsidRPr="00F2047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143C2FA" wp14:editId="6F9B99BB">
            <wp:simplePos x="0" y="0"/>
            <wp:positionH relativeFrom="column">
              <wp:posOffset>1551928</wp:posOffset>
            </wp:positionH>
            <wp:positionV relativeFrom="paragraph">
              <wp:posOffset>155718</wp:posOffset>
            </wp:positionV>
            <wp:extent cx="1915200" cy="1800000"/>
            <wp:effectExtent l="0" t="0" r="8890" b="0"/>
            <wp:wrapNone/>
            <wp:docPr id="11" name="Picture 1" descr="D:\logo um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\LOGO u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 contrast="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Pr="00C83AE0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Default="006A6771" w:rsidP="006A6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A6771" w:rsidRDefault="006A6771" w:rsidP="006A6771">
      <w:pPr>
        <w:rPr>
          <w:rFonts w:ascii="Times New Roman" w:eastAsia="Times New Roman" w:hAnsi="Times New Roman" w:cs="Times New Roman"/>
          <w:szCs w:val="27"/>
        </w:rPr>
      </w:pPr>
    </w:p>
    <w:p w:rsidR="006A6771" w:rsidRPr="00B45435" w:rsidRDefault="006A6771" w:rsidP="006A67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B45435">
        <w:rPr>
          <w:rFonts w:ascii="Times New Roman" w:hAnsi="Times New Roman" w:cs="Times New Roman"/>
          <w:b/>
          <w:sz w:val="30"/>
          <w:szCs w:val="24"/>
        </w:rPr>
        <w:t>FAKULTAS KEGURUAN DAN ILMU PENDIDIKAN</w:t>
      </w:r>
    </w:p>
    <w:p w:rsidR="006A6771" w:rsidRPr="00B45435" w:rsidRDefault="006A6771" w:rsidP="006A6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45435">
        <w:rPr>
          <w:rFonts w:ascii="Times New Roman" w:hAnsi="Times New Roman" w:cs="Times New Roman"/>
          <w:b/>
          <w:sz w:val="26"/>
          <w:szCs w:val="24"/>
        </w:rPr>
        <w:t>UNIVERSITAS MUSLIM NUSANTARA AL-WASHLIYAH</w:t>
      </w:r>
    </w:p>
    <w:p w:rsidR="006A6771" w:rsidRPr="00B45435" w:rsidRDefault="006A6771" w:rsidP="006A6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45435">
        <w:rPr>
          <w:rFonts w:ascii="Times New Roman" w:hAnsi="Times New Roman" w:cs="Times New Roman"/>
          <w:b/>
          <w:sz w:val="26"/>
          <w:szCs w:val="24"/>
        </w:rPr>
        <w:t>MEDAN</w:t>
      </w:r>
    </w:p>
    <w:p w:rsidR="006A6771" w:rsidRDefault="006A6771" w:rsidP="006A6771">
      <w:pPr>
        <w:jc w:val="center"/>
        <w:rPr>
          <w:rFonts w:ascii="Times New Roman" w:hAnsi="Times New Roman" w:cs="Times New Roman"/>
          <w:b/>
          <w:sz w:val="26"/>
          <w:szCs w:val="24"/>
        </w:rPr>
        <w:sectPr w:rsidR="006A6771" w:rsidSect="0069563C">
          <w:pgSz w:w="11907" w:h="16839" w:code="9"/>
          <w:pgMar w:top="2268" w:right="1701" w:bottom="85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57B84" wp14:editId="3340560A">
                <wp:simplePos x="0" y="0"/>
                <wp:positionH relativeFrom="column">
                  <wp:posOffset>2322195</wp:posOffset>
                </wp:positionH>
                <wp:positionV relativeFrom="paragraph">
                  <wp:posOffset>269240</wp:posOffset>
                </wp:positionV>
                <wp:extent cx="419100" cy="2190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2.85pt;margin-top:21.2pt;width:33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" fillcolor="white [3212]" strokecolor="white [3212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4"/>
        </w:rPr>
        <w:t>2020</w:t>
      </w:r>
    </w:p>
    <w:p w:rsidR="006A6771" w:rsidRPr="00C450E2" w:rsidRDefault="006A6771" w:rsidP="006A6771">
      <w:pPr>
        <w:pStyle w:val="NoSpacing"/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1845D" wp14:editId="74AFCF9B">
                <wp:simplePos x="0" y="0"/>
                <wp:positionH relativeFrom="column">
                  <wp:posOffset>4646295</wp:posOffset>
                </wp:positionH>
                <wp:positionV relativeFrom="paragraph">
                  <wp:posOffset>-718185</wp:posOffset>
                </wp:positionV>
                <wp:extent cx="628650" cy="33337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5.85pt;margin-top:-56.55pt;width:49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C55C3" wp14:editId="2F32D542">
                <wp:simplePos x="0" y="0"/>
                <wp:positionH relativeFrom="column">
                  <wp:posOffset>4903470</wp:posOffset>
                </wp:positionH>
                <wp:positionV relativeFrom="paragraph">
                  <wp:posOffset>-1040130</wp:posOffset>
                </wp:positionV>
                <wp:extent cx="238125" cy="3238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6.1pt;margin-top:-81.9pt;width:18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" fillcolor="window" strokecolor="window" strokeweight="2pt">
                <v:path arrowok="t"/>
              </v:rect>
            </w:pict>
          </mc:Fallback>
        </mc:AlternateContent>
      </w:r>
      <w:r w:rsidRPr="00C450E2">
        <w:rPr>
          <w:rFonts w:ascii="Times New Roman Bold" w:hAnsi="Times New Roman Bold"/>
          <w:b/>
          <w:spacing w:val="30"/>
          <w:sz w:val="28"/>
          <w:szCs w:val="28"/>
        </w:rPr>
        <w:t>FAKULTAS KEGURUAN DAN ILMU PENDIDIKAN</w:t>
      </w:r>
    </w:p>
    <w:p w:rsidR="006A6771" w:rsidRPr="0067232B" w:rsidRDefault="006A6771" w:rsidP="006A6771">
      <w:pPr>
        <w:pStyle w:val="NoSpacing"/>
        <w:jc w:val="center"/>
        <w:rPr>
          <w:rFonts w:ascii="Times New Roman" w:hAnsi="Times New Roman"/>
          <w:b/>
          <w:sz w:val="30"/>
          <w:szCs w:val="32"/>
        </w:rPr>
      </w:pPr>
      <w:r w:rsidRPr="00C450E2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6A6771" w:rsidRPr="00DA4036" w:rsidRDefault="006A6771" w:rsidP="006A6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4C2C2063" wp14:editId="53E366E2">
                <wp:simplePos x="0" y="0"/>
                <wp:positionH relativeFrom="column">
                  <wp:posOffset>-20955</wp:posOffset>
                </wp:positionH>
                <wp:positionV relativeFrom="paragraph">
                  <wp:posOffset>74929</wp:posOffset>
                </wp:positionV>
                <wp:extent cx="50577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.65pt,5.9pt" to="396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</w:p>
    <w:p w:rsidR="006A6771" w:rsidRDefault="006A6771" w:rsidP="006A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</w:p>
    <w:p w:rsidR="006A6771" w:rsidRDefault="006A6771" w:rsidP="006A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76CD">
        <w:rPr>
          <w:rFonts w:ascii="Times New Roman" w:hAnsi="Times New Roman"/>
          <w:b/>
          <w:sz w:val="24"/>
          <w:szCs w:val="24"/>
        </w:rPr>
        <w:t>TANDA  PERSETUJUAN</w:t>
      </w:r>
      <w:proofErr w:type="gramEnd"/>
    </w:p>
    <w:p w:rsidR="006A6771" w:rsidRDefault="006A6771" w:rsidP="006A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771" w:rsidRDefault="006A6771" w:rsidP="006A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771" w:rsidRDefault="006A6771" w:rsidP="006A6771">
      <w:pPr>
        <w:tabs>
          <w:tab w:val="left" w:pos="2410"/>
          <w:tab w:val="left" w:pos="2552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Agustri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6A6771" w:rsidRPr="00742228" w:rsidRDefault="006A6771" w:rsidP="006A6771">
      <w:pPr>
        <w:tabs>
          <w:tab w:val="left" w:pos="2410"/>
          <w:tab w:val="left" w:pos="2552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161614070</w:t>
      </w:r>
    </w:p>
    <w:p w:rsidR="006A6771" w:rsidRDefault="006A6771" w:rsidP="006A6771">
      <w:pPr>
        <w:tabs>
          <w:tab w:val="left" w:pos="2410"/>
          <w:tab w:val="left" w:pos="2552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6A6771" w:rsidRDefault="006A6771" w:rsidP="006A6771">
      <w:pPr>
        <w:tabs>
          <w:tab w:val="left" w:pos="2410"/>
          <w:tab w:val="left" w:pos="2552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PG-PAUD </w:t>
      </w:r>
    </w:p>
    <w:p w:rsidR="006A6771" w:rsidRDefault="006A6771" w:rsidP="006A6771">
      <w:pPr>
        <w:tabs>
          <w:tab w:val="left" w:pos="2410"/>
          <w:tab w:val="left" w:pos="2552"/>
          <w:tab w:val="left" w:pos="3261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JENJANG PENDIDIKAN </w:t>
      </w:r>
      <w:r>
        <w:rPr>
          <w:rFonts w:ascii="Times New Roman" w:hAnsi="Times New Roman"/>
          <w:sz w:val="24"/>
          <w:szCs w:val="24"/>
        </w:rPr>
        <w:tab/>
        <w:t xml:space="preserve">: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(S-1) </w:t>
      </w:r>
    </w:p>
    <w:p w:rsidR="006A6771" w:rsidRPr="00AB680C" w:rsidRDefault="006A6771" w:rsidP="006A6771">
      <w:pPr>
        <w:tabs>
          <w:tab w:val="left" w:pos="2410"/>
          <w:tab w:val="left" w:pos="3119"/>
        </w:tabs>
        <w:spacing w:after="0" w:line="240" w:lineRule="auto"/>
        <w:ind w:left="3402" w:hanging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AB680C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AB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0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B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0C">
        <w:rPr>
          <w:rFonts w:ascii="Times New Roman" w:eastAsia="Times New Roman" w:hAnsi="Times New Roman" w:cs="Times New Roman"/>
          <w:sz w:val="24"/>
          <w:szCs w:val="24"/>
        </w:rPr>
        <w:t>Menggambar</w:t>
      </w:r>
      <w:proofErr w:type="spellEnd"/>
      <w:r w:rsidRPr="00AB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0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B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0C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AB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0C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0C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B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0C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AB680C">
        <w:rPr>
          <w:rFonts w:ascii="Times New Roman" w:eastAsia="Times New Roman" w:hAnsi="Times New Roman" w:cs="Times New Roman"/>
          <w:sz w:val="24"/>
          <w:szCs w:val="24"/>
        </w:rPr>
        <w:t xml:space="preserve"> 5-6 </w:t>
      </w:r>
      <w:proofErr w:type="spellStart"/>
      <w:proofErr w:type="gramStart"/>
      <w:r w:rsidRPr="00AB680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AB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80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80C">
        <w:rPr>
          <w:rFonts w:ascii="Times New Roman" w:eastAsia="Times New Roman" w:hAnsi="Times New Roman" w:cs="Times New Roman"/>
          <w:sz w:val="24"/>
          <w:szCs w:val="24"/>
        </w:rPr>
        <w:t xml:space="preserve">TK </w:t>
      </w:r>
      <w:proofErr w:type="spellStart"/>
      <w:r w:rsidRPr="00AB680C"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 w:rsidRPr="00AB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0C">
        <w:rPr>
          <w:rFonts w:ascii="Times New Roman" w:eastAsia="Times New Roman" w:hAnsi="Times New Roman" w:cs="Times New Roman"/>
          <w:sz w:val="24"/>
          <w:szCs w:val="24"/>
        </w:rPr>
        <w:t>Silinda</w:t>
      </w:r>
      <w:proofErr w:type="spellEnd"/>
      <w:r w:rsidRPr="00AB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0C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AB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0C"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z w:val="24"/>
          <w:szCs w:val="24"/>
        </w:rPr>
        <w:t>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2019-</w:t>
      </w:r>
      <w:r w:rsidRPr="00AB680C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6A6771" w:rsidRDefault="006A6771" w:rsidP="006A6771">
      <w:pPr>
        <w:tabs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</w:p>
    <w:p w:rsidR="006A6771" w:rsidRDefault="006A6771" w:rsidP="006A6771">
      <w:pPr>
        <w:tabs>
          <w:tab w:val="left" w:pos="2410"/>
          <w:tab w:val="left" w:pos="2552"/>
        </w:tabs>
        <w:spacing w:after="0"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</w:p>
    <w:tbl>
      <w:tblPr>
        <w:tblW w:w="8079" w:type="dxa"/>
        <w:tblLook w:val="04A0" w:firstRow="1" w:lastRow="0" w:firstColumn="1" w:lastColumn="0" w:noHBand="0" w:noVBand="1"/>
      </w:tblPr>
      <w:tblGrid>
        <w:gridCol w:w="4111"/>
        <w:gridCol w:w="3968"/>
      </w:tblGrid>
      <w:tr w:rsidR="006A6771" w:rsidRPr="009920E3" w:rsidTr="00AA2CA6">
        <w:tc>
          <w:tcPr>
            <w:tcW w:w="4111" w:type="dxa"/>
          </w:tcPr>
          <w:p w:rsidR="006A6771" w:rsidRPr="009920E3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>Pembimbing</w:t>
            </w:r>
            <w:proofErr w:type="spellEnd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 xml:space="preserve">  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A6771" w:rsidRPr="009920E3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771" w:rsidRPr="009920E3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771" w:rsidRPr="009920E3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771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771" w:rsidRPr="009920E3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771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771" w:rsidRPr="009920E3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771" w:rsidRPr="00C27CDE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C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Drs. </w:t>
            </w:r>
            <w:proofErr w:type="spellStart"/>
            <w:r w:rsidRPr="00C27CDE">
              <w:rPr>
                <w:rFonts w:ascii="Times New Roman" w:eastAsia="Times New Roman" w:hAnsi="Times New Roman"/>
                <w:b/>
                <w:sz w:val="24"/>
                <w:szCs w:val="24"/>
              </w:rPr>
              <w:t>Darajat</w:t>
            </w:r>
            <w:proofErr w:type="spellEnd"/>
            <w:r w:rsidRPr="00C27C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DE">
              <w:rPr>
                <w:rFonts w:ascii="Times New Roman" w:eastAsia="Times New Roman" w:hAnsi="Times New Roman"/>
                <w:b/>
                <w:sz w:val="24"/>
                <w:szCs w:val="24"/>
              </w:rPr>
              <w:t>Rangkuti</w:t>
            </w:r>
            <w:proofErr w:type="spellEnd"/>
            <w:r w:rsidRPr="00C27C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7CDE">
              <w:rPr>
                <w:rFonts w:ascii="Times New Roman" w:eastAsia="Times New Roman" w:hAnsi="Times New Roman"/>
                <w:b/>
                <w:sz w:val="24"/>
                <w:szCs w:val="24"/>
              </w:rPr>
              <w:t>M.Pd</w:t>
            </w:r>
            <w:proofErr w:type="spellEnd"/>
            <w:r w:rsidRPr="00C27C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6A6771" w:rsidRPr="00EC7AFE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AFE">
              <w:rPr>
                <w:rFonts w:ascii="Times New Roman" w:eastAsia="Times New Roman" w:hAnsi="Times New Roman"/>
                <w:sz w:val="24"/>
                <w:szCs w:val="24"/>
              </w:rPr>
              <w:t>NIDN 00110660002</w:t>
            </w:r>
          </w:p>
        </w:tc>
        <w:tc>
          <w:tcPr>
            <w:tcW w:w="3968" w:type="dxa"/>
          </w:tcPr>
          <w:p w:rsidR="006A6771" w:rsidRPr="009920E3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>Pembimbing</w:t>
            </w:r>
            <w:proofErr w:type="spellEnd"/>
            <w:r w:rsidRPr="009920E3">
              <w:rPr>
                <w:rFonts w:ascii="Times New Roman" w:eastAsia="Times New Roman" w:hAnsi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A6771" w:rsidRPr="009920E3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771" w:rsidRPr="009920E3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771" w:rsidRPr="009920E3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771" w:rsidRPr="009920E3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771" w:rsidRDefault="006A6771" w:rsidP="00AA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771" w:rsidRDefault="006A6771" w:rsidP="00AA2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771" w:rsidRPr="00C27CDE" w:rsidRDefault="006A6771" w:rsidP="00AA2C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DE">
              <w:rPr>
                <w:rFonts w:ascii="Times New Roman" w:hAnsi="Times New Roman"/>
                <w:b/>
                <w:sz w:val="24"/>
                <w:szCs w:val="24"/>
              </w:rPr>
              <w:t>Shavreni</w:t>
            </w:r>
            <w:proofErr w:type="spellEnd"/>
            <w:r w:rsidRPr="00C27C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DE">
              <w:rPr>
                <w:rFonts w:ascii="Times New Roman" w:hAnsi="Times New Roman"/>
                <w:b/>
                <w:sz w:val="24"/>
                <w:szCs w:val="24"/>
              </w:rPr>
              <w:t>Oktadi</w:t>
            </w:r>
            <w:proofErr w:type="spellEnd"/>
            <w:r w:rsidRPr="00C27C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DE">
              <w:rPr>
                <w:rFonts w:ascii="Times New Roman" w:hAnsi="Times New Roman"/>
                <w:b/>
                <w:sz w:val="24"/>
                <w:szCs w:val="24"/>
              </w:rPr>
              <w:t>Putri</w:t>
            </w:r>
            <w:proofErr w:type="spellEnd"/>
            <w:r w:rsidRPr="00C27CDE">
              <w:rPr>
                <w:rFonts w:ascii="Times New Roman" w:hAnsi="Times New Roman"/>
                <w:b/>
                <w:sz w:val="24"/>
                <w:szCs w:val="24"/>
              </w:rPr>
              <w:t>, S.Psi.,</w:t>
            </w:r>
            <w:proofErr w:type="spellStart"/>
            <w:r w:rsidRPr="00C27CDE">
              <w:rPr>
                <w:rFonts w:ascii="Times New Roman" w:hAnsi="Times New Roman"/>
                <w:b/>
                <w:sz w:val="24"/>
                <w:szCs w:val="24"/>
              </w:rPr>
              <w:t>M.Psi</w:t>
            </w:r>
            <w:proofErr w:type="spellEnd"/>
          </w:p>
          <w:p w:rsidR="006A6771" w:rsidRPr="00EC7AFE" w:rsidRDefault="006A6771" w:rsidP="00AA2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E">
              <w:rPr>
                <w:rFonts w:ascii="Times New Roman" w:hAnsi="Times New Roman"/>
                <w:sz w:val="24"/>
                <w:szCs w:val="24"/>
              </w:rPr>
              <w:t>NIDN  0122108802</w:t>
            </w:r>
          </w:p>
        </w:tc>
      </w:tr>
    </w:tbl>
    <w:p w:rsidR="006A6771" w:rsidRDefault="006A6771" w:rsidP="006A6771">
      <w:pPr>
        <w:rPr>
          <w:rFonts w:ascii="Times New Roman" w:hAnsi="Times New Roman" w:cs="Times New Roman"/>
          <w:b/>
          <w:sz w:val="26"/>
          <w:szCs w:val="24"/>
        </w:rPr>
        <w:sectPr w:rsidR="006A6771" w:rsidSect="0069563C">
          <w:pgSz w:w="11907" w:h="16839" w:code="9"/>
          <w:pgMar w:top="2268" w:right="1701" w:bottom="1304" w:left="2268" w:header="720" w:footer="720" w:gutter="0"/>
          <w:cols w:space="720"/>
          <w:docGrid w:linePitch="360"/>
        </w:sectPr>
      </w:pPr>
    </w:p>
    <w:tbl>
      <w:tblPr>
        <w:tblW w:w="8046" w:type="dxa"/>
        <w:tblLook w:val="04A0" w:firstRow="1" w:lastRow="0" w:firstColumn="1" w:lastColumn="0" w:noHBand="0" w:noVBand="1"/>
      </w:tblPr>
      <w:tblGrid>
        <w:gridCol w:w="4503"/>
        <w:gridCol w:w="3543"/>
      </w:tblGrid>
      <w:tr w:rsidR="006A6771" w:rsidTr="00AA2CA6">
        <w:tc>
          <w:tcPr>
            <w:tcW w:w="8046" w:type="dxa"/>
            <w:gridSpan w:val="2"/>
          </w:tcPr>
          <w:p w:rsidR="006A6771" w:rsidRPr="005352EF" w:rsidRDefault="006A6771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  <w:p w:rsidR="006A6771" w:rsidRPr="00266D53" w:rsidRDefault="006A6771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4"/>
                <w:lang w:val="en-US"/>
              </w:rPr>
            </w:pPr>
          </w:p>
          <w:p w:rsidR="006A6771" w:rsidRPr="00B61024" w:rsidRDefault="006A6771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Diuji Pada Tanggal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 xml:space="preserve">:  </w:t>
            </w:r>
          </w:p>
          <w:p w:rsidR="006A6771" w:rsidRPr="00B61024" w:rsidRDefault="006A6771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Judi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s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ium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:</w:t>
            </w:r>
          </w:p>
          <w:p w:rsidR="006A6771" w:rsidRDefault="006A6771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  <w:p w:rsidR="006A6771" w:rsidRPr="00AB3E3A" w:rsidRDefault="006A6771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  <w:p w:rsidR="006A6771" w:rsidRDefault="006A6771" w:rsidP="00AA2CA6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B610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Panitia Ujian</w:t>
            </w: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771" w:rsidRPr="00B12AF3" w:rsidTr="00AA2CA6">
        <w:tc>
          <w:tcPr>
            <w:tcW w:w="4503" w:type="dxa"/>
          </w:tcPr>
          <w:p w:rsidR="006A6771" w:rsidRPr="00EC7AFE" w:rsidRDefault="006A6771" w:rsidP="00AA2CA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C7A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Ketua</w:t>
            </w:r>
            <w:proofErr w:type="spellEnd"/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4"/>
                <w:szCs w:val="24"/>
              </w:rPr>
            </w:pP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EEBBAD" wp14:editId="42A2B1F1">
                      <wp:simplePos x="0" y="0"/>
                      <wp:positionH relativeFrom="column">
                        <wp:posOffset>2196155</wp:posOffset>
                      </wp:positionH>
                      <wp:positionV relativeFrom="paragraph">
                        <wp:posOffset>451972</wp:posOffset>
                      </wp:positionV>
                      <wp:extent cx="552893" cy="202019"/>
                      <wp:effectExtent l="0" t="0" r="1905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893" cy="202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72.95pt;margin-top:35.6pt;width:43.55pt;height:1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Dr. KRT.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Hardi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Mulyono</w:t>
            </w:r>
            <w:proofErr w:type="spellEnd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Surbakti</w:t>
            </w:r>
            <w:proofErr w:type="spellEnd"/>
          </w:p>
          <w:p w:rsidR="006A6771" w:rsidRPr="00263491" w:rsidRDefault="006A6771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E009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NIDN.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0111116303</w:t>
            </w:r>
          </w:p>
        </w:tc>
        <w:tc>
          <w:tcPr>
            <w:tcW w:w="3543" w:type="dxa"/>
          </w:tcPr>
          <w:p w:rsidR="006A6771" w:rsidRPr="00EC7AFE" w:rsidRDefault="006A6771" w:rsidP="00AA2CA6">
            <w:pPr>
              <w:tabs>
                <w:tab w:val="left" w:pos="2410"/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AFE">
              <w:rPr>
                <w:rFonts w:ascii="Times New Roman" w:hAnsi="Times New Roman"/>
                <w:sz w:val="24"/>
                <w:szCs w:val="24"/>
              </w:rPr>
              <w:t>Sekretaris</w:t>
            </w:r>
            <w:proofErr w:type="spellEnd"/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771" w:rsidRDefault="006A6771" w:rsidP="00AA2CA6">
            <w:pPr>
              <w:tabs>
                <w:tab w:val="left" w:pos="100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A6771" w:rsidRDefault="006A6771" w:rsidP="00AA2CA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A6771" w:rsidRDefault="006A6771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AF3">
              <w:rPr>
                <w:rFonts w:ascii="Times New Roman" w:hAnsi="Times New Roman"/>
                <w:b/>
                <w:sz w:val="24"/>
                <w:szCs w:val="24"/>
              </w:rPr>
              <w:t xml:space="preserve">Drs.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Samsul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Bahri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M.Si</w:t>
            </w:r>
            <w:proofErr w:type="spellEnd"/>
          </w:p>
          <w:p w:rsidR="006A6771" w:rsidRPr="00B12AF3" w:rsidRDefault="006A6771" w:rsidP="00AA2CA6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24">
              <w:rPr>
                <w:rFonts w:ascii="Times New Roman" w:hAnsi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>. 19670317 199203 1 005</w:t>
            </w:r>
          </w:p>
        </w:tc>
      </w:tr>
    </w:tbl>
    <w:p w:rsidR="006A6771" w:rsidRDefault="006A6771" w:rsidP="006A6771">
      <w:pPr>
        <w:rPr>
          <w:rFonts w:ascii="Times New Roman" w:hAnsi="Times New Roman" w:cs="Times New Roman"/>
          <w:b/>
          <w:sz w:val="26"/>
          <w:szCs w:val="24"/>
        </w:rPr>
        <w:sectPr w:rsidR="006A6771" w:rsidSect="0069563C">
          <w:type w:val="continuous"/>
          <w:pgSz w:w="11907" w:h="16839" w:code="9"/>
          <w:pgMar w:top="2268" w:right="1701" w:bottom="1304" w:left="2268" w:header="720" w:footer="720" w:gutter="0"/>
          <w:cols w:space="720"/>
          <w:docGrid w:linePitch="360"/>
        </w:sectPr>
      </w:pPr>
    </w:p>
    <w:p w:rsidR="006A6771" w:rsidRDefault="006A6771" w:rsidP="006A6771">
      <w:pPr>
        <w:pStyle w:val="NoSpacing"/>
        <w:tabs>
          <w:tab w:val="left" w:pos="567"/>
          <w:tab w:val="left" w:pos="1134"/>
          <w:tab w:val="left" w:leader="dot" w:pos="7371"/>
          <w:tab w:val="left" w:pos="7655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D43F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lastRenderedPageBreak/>
        <w:t>ABSTRAK</w:t>
      </w:r>
    </w:p>
    <w:p w:rsidR="006A6771" w:rsidRPr="00D43F3C" w:rsidRDefault="006A6771" w:rsidP="006A6771">
      <w:pPr>
        <w:pStyle w:val="NoSpacing"/>
        <w:tabs>
          <w:tab w:val="left" w:pos="567"/>
          <w:tab w:val="left" w:pos="1134"/>
          <w:tab w:val="left" w:leader="dot" w:pos="7371"/>
          <w:tab w:val="left" w:pos="7655"/>
        </w:tabs>
        <w:ind w:left="220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</w:p>
    <w:p w:rsidR="006A6771" w:rsidRPr="00E25336" w:rsidRDefault="006A6771" w:rsidP="006A6771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E25336">
        <w:rPr>
          <w:rFonts w:ascii="Times New Roman" w:eastAsia="Times New Roman" w:hAnsi="Times New Roman" w:cs="Times New Roman"/>
          <w:b/>
          <w:noProof/>
          <w:sz w:val="24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F1A7D" wp14:editId="0A37E8D5">
                <wp:simplePos x="0" y="0"/>
                <wp:positionH relativeFrom="column">
                  <wp:posOffset>4789170</wp:posOffset>
                </wp:positionH>
                <wp:positionV relativeFrom="paragraph">
                  <wp:posOffset>-1106805</wp:posOffset>
                </wp:positionV>
                <wp:extent cx="514350" cy="409575"/>
                <wp:effectExtent l="0" t="0" r="19050" b="28575"/>
                <wp:wrapNone/>
                <wp:docPr id="2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7.1pt;margin-top:-87.15pt;width:40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" fillcolor="white [3212]" strokecolor="white [3212]" strokeweight="2pt">
                <v:path arrowok="t"/>
              </v:rect>
            </w:pict>
          </mc:Fallback>
        </mc:AlternateContent>
      </w:r>
      <w:r w:rsidRPr="00E25336">
        <w:rPr>
          <w:rFonts w:ascii="Times New Roman" w:eastAsia="Times New Roman" w:hAnsi="Times New Roman" w:cs="Times New Roman"/>
          <w:b/>
          <w:sz w:val="24"/>
          <w:szCs w:val="27"/>
        </w:rPr>
        <w:t>PENGARUH KEGIATAN MENGGAMBAR TERHADAP KEMAMPUAN KOGNITIF ANAK USIA 5-6 TAHUN DI TK SWASTA</w:t>
      </w:r>
    </w:p>
    <w:p w:rsidR="006A6771" w:rsidRPr="00E25336" w:rsidRDefault="006A6771" w:rsidP="006A6771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E25336">
        <w:rPr>
          <w:rFonts w:ascii="Times New Roman" w:eastAsia="Times New Roman" w:hAnsi="Times New Roman" w:cs="Times New Roman"/>
          <w:b/>
          <w:sz w:val="24"/>
          <w:szCs w:val="27"/>
        </w:rPr>
        <w:t xml:space="preserve"> SILINDA KABUPATEN SERDANG BEDAGAI</w:t>
      </w:r>
    </w:p>
    <w:p w:rsidR="006A6771" w:rsidRDefault="006A6771" w:rsidP="006A6771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E25336">
        <w:rPr>
          <w:rFonts w:ascii="Times New Roman" w:eastAsia="Times New Roman" w:hAnsi="Times New Roman" w:cs="Times New Roman"/>
          <w:b/>
          <w:sz w:val="24"/>
          <w:szCs w:val="27"/>
        </w:rPr>
        <w:t>TAHUN AJARAN 2019-2020</w:t>
      </w:r>
    </w:p>
    <w:p w:rsidR="006A6771" w:rsidRPr="00E25336" w:rsidRDefault="006A6771" w:rsidP="006A6771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</w:p>
    <w:p w:rsidR="006A6771" w:rsidRDefault="006A6771" w:rsidP="006A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AGUSTRI</w:t>
      </w:r>
    </w:p>
    <w:p w:rsidR="006A6771" w:rsidRDefault="006A6771" w:rsidP="006A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71" w:rsidRDefault="006A6771" w:rsidP="006A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71" w:rsidRPr="00D51608" w:rsidRDefault="006A6771" w:rsidP="006A6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533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E2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2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2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2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A4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BD3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3A42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BD3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3A42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BD3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3A42">
        <w:rPr>
          <w:rFonts w:ascii="Times New Roman" w:hAnsi="Times New Roman" w:cs="Times New Roman"/>
          <w:color w:val="000000" w:themeColor="text1"/>
          <w:sz w:val="24"/>
          <w:szCs w:val="24"/>
        </w:rPr>
        <w:t>menggambar</w:t>
      </w:r>
      <w:proofErr w:type="spellEnd"/>
      <w:r w:rsidRPr="00BD3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3A4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BD3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TA. 2019-2020</w:t>
      </w:r>
      <w:r w:rsidRPr="00BD3A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9EE">
        <w:rPr>
          <w:rFonts w:ascii="Times New Roman" w:hAnsi="Times New Roman" w:cs="Times New Roman"/>
          <w:sz w:val="24"/>
          <w:szCs w:val="30"/>
        </w:rPr>
        <w:t>adalah</w:t>
      </w:r>
      <w:proofErr w:type="spellEnd"/>
      <w:r w:rsidRPr="005409EE">
        <w:rPr>
          <w:rFonts w:ascii="Times New Roman" w:hAnsi="Times New Roman" w:cs="Times New Roman"/>
          <w:sz w:val="24"/>
          <w:szCs w:val="30"/>
        </w:rPr>
        <w:t xml:space="preserve"> </w:t>
      </w:r>
      <w:r w:rsidRPr="005409EE">
        <w:rPr>
          <w:rFonts w:ascii="Times New Roman" w:hAnsi="Times New Roman" w:cs="Times New Roman"/>
          <w:i/>
          <w:sz w:val="24"/>
          <w:szCs w:val="30"/>
        </w:rPr>
        <w:t>Quasi Experiment</w:t>
      </w:r>
      <w:r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5409EE">
        <w:rPr>
          <w:rFonts w:ascii="Times New Roman" w:hAnsi="Times New Roman" w:cs="Times New Roman"/>
          <w:sz w:val="24"/>
          <w:szCs w:val="30"/>
        </w:rPr>
        <w:t>dengan</w:t>
      </w:r>
      <w:proofErr w:type="spellEnd"/>
      <w:r w:rsidRPr="005409EE">
        <w:rPr>
          <w:rFonts w:ascii="Times New Roman" w:hAnsi="Times New Roman" w:cs="Times New Roman"/>
          <w:sz w:val="24"/>
          <w:szCs w:val="30"/>
        </w:rPr>
        <w:t xml:space="preserve"> </w:t>
      </w:r>
      <w:r w:rsidRPr="005409EE">
        <w:rPr>
          <w:rFonts w:ascii="Times New Roman" w:hAnsi="Times New Roman" w:cs="Times New Roman"/>
          <w:i/>
          <w:sz w:val="24"/>
          <w:szCs w:val="30"/>
        </w:rPr>
        <w:t>one group pretest and posttest design</w:t>
      </w:r>
      <w:r w:rsidRPr="00E25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D008B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Pr="008D0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08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D0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08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D0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08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D0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8F1">
        <w:rPr>
          <w:rFonts w:ascii="Times New Roman" w:eastAsia="Times New Roman" w:hAnsi="Times New Roman" w:cs="Times New Roman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 di 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2019-2020 </w:t>
      </w:r>
      <w:proofErr w:type="spellStart"/>
      <w:r w:rsidRPr="00BE1F51"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BE1F5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E1F5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Sampel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dalam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ini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seluruh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anak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B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2019-2020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 w:rsidRPr="001C78B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3"/>
        </w:rPr>
        <w:t>t</w:t>
      </w:r>
      <w:r w:rsidRPr="00E25336">
        <w:rPr>
          <w:rFonts w:ascii="Times New Roman" w:hAnsi="Times New Roman" w:cs="Times New Roman"/>
          <w:sz w:val="24"/>
          <w:szCs w:val="23"/>
          <w:vertAlign w:val="subscript"/>
        </w:rPr>
        <w:t>hitung</w:t>
      </w:r>
      <w:proofErr w:type="spellEnd"/>
      <w:r w:rsidRPr="00E2533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3"/>
        </w:rPr>
        <w:t>lebih</w:t>
      </w:r>
      <w:proofErr w:type="spellEnd"/>
      <w:r w:rsidRPr="00E2533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3"/>
        </w:rPr>
        <w:t>besar</w:t>
      </w:r>
      <w:proofErr w:type="spellEnd"/>
      <w:r w:rsidRPr="00E2533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3"/>
        </w:rPr>
        <w:t>dari</w:t>
      </w:r>
      <w:proofErr w:type="spellEnd"/>
      <w:r w:rsidRPr="00E25336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  <w:szCs w:val="23"/>
        </w:rPr>
        <w:t>t</w:t>
      </w:r>
      <w:r w:rsidRPr="00E25336">
        <w:rPr>
          <w:rFonts w:ascii="Times New Roman" w:hAnsi="Times New Roman" w:cs="Times New Roman"/>
          <w:sz w:val="24"/>
          <w:szCs w:val="23"/>
          <w:vertAlign w:val="subscript"/>
        </w:rPr>
        <w:t>tabel</w:t>
      </w:r>
      <w:proofErr w:type="spellEnd"/>
      <w:r w:rsidRPr="00E25336">
        <w:rPr>
          <w:rFonts w:ascii="Times New Roman" w:hAnsi="Times New Roman" w:cs="Times New Roman"/>
          <w:sz w:val="24"/>
          <w:szCs w:val="23"/>
        </w:rPr>
        <w:t xml:space="preserve"> (</w:t>
      </w:r>
      <w:r>
        <w:rPr>
          <w:rFonts w:ascii="Times New Roman" w:hAnsi="Times New Roman" w:cs="Times New Roman"/>
          <w:sz w:val="24"/>
        </w:rPr>
        <w:t>15</w:t>
      </w:r>
      <w:proofErr w:type="gramStart"/>
      <w:r>
        <w:rPr>
          <w:rFonts w:ascii="Times New Roman" w:hAnsi="Times New Roman" w:cs="Times New Roman"/>
          <w:sz w:val="24"/>
        </w:rPr>
        <w:t>,96</w:t>
      </w:r>
      <w:proofErr w:type="gramEnd"/>
      <w:r w:rsidRPr="00E25336">
        <w:rPr>
          <w:rFonts w:ascii="Times New Roman" w:hAnsi="Times New Roman" w:cs="Times New Roman"/>
          <w:sz w:val="24"/>
        </w:rPr>
        <w:t xml:space="preserve"> </w:t>
      </w:r>
      <w:r w:rsidRPr="00E25336">
        <w:rPr>
          <w:rFonts w:ascii="Times New Roman" w:hAnsi="Times New Roman" w:cs="Times New Roman"/>
          <w:sz w:val="24"/>
          <w:szCs w:val="23"/>
        </w:rPr>
        <w:t xml:space="preserve">&gt; </w:t>
      </w:r>
      <w:r w:rsidRPr="00E2533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,</w:t>
      </w:r>
      <w:r w:rsidRPr="00E25336">
        <w:rPr>
          <w:rFonts w:ascii="Times New Roman" w:hAnsi="Times New Roman" w:cs="Times New Roman"/>
          <w:sz w:val="24"/>
        </w:rPr>
        <w:t>144</w:t>
      </w:r>
      <w:r w:rsidRPr="00E25336">
        <w:rPr>
          <w:rFonts w:ascii="Times New Roman" w:hAnsi="Times New Roman" w:cs="Times New Roman"/>
          <w:sz w:val="24"/>
          <w:szCs w:val="23"/>
        </w:rPr>
        <w:t xml:space="preserve">), </w:t>
      </w:r>
      <w:proofErr w:type="spellStart"/>
      <w:r w:rsidRPr="00E25336">
        <w:rPr>
          <w:rFonts w:ascii="Times New Roman" w:hAnsi="Times New Roman" w:cs="Times New Roman"/>
          <w:sz w:val="24"/>
        </w:rPr>
        <w:t>maka</w:t>
      </w:r>
      <w:proofErr w:type="spellEnd"/>
      <w:r w:rsidRPr="00E25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</w:rPr>
        <w:t>dapat</w:t>
      </w:r>
      <w:proofErr w:type="spellEnd"/>
      <w:r w:rsidRPr="00E25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</w:rPr>
        <w:t>dinyatakan</w:t>
      </w:r>
      <w:proofErr w:type="spellEnd"/>
      <w:r w:rsidRPr="00E25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</w:rPr>
        <w:t>bahwa</w:t>
      </w:r>
      <w:proofErr w:type="spellEnd"/>
      <w:r w:rsidRPr="00E25336">
        <w:rPr>
          <w:rFonts w:ascii="Times New Roman" w:hAnsi="Times New Roman" w:cs="Times New Roman"/>
          <w:sz w:val="24"/>
        </w:rPr>
        <w:t xml:space="preserve"> H</w:t>
      </w:r>
      <w:r w:rsidRPr="00F44707">
        <w:rPr>
          <w:rFonts w:ascii="Times New Roman" w:hAnsi="Times New Roman" w:cs="Times New Roman"/>
          <w:sz w:val="24"/>
          <w:vertAlign w:val="subscript"/>
        </w:rPr>
        <w:t>o</w:t>
      </w:r>
      <w:r w:rsidRPr="00E25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</w:rPr>
        <w:t>ditolak</w:t>
      </w:r>
      <w:proofErr w:type="spellEnd"/>
      <w:r w:rsidRPr="00E25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</w:rPr>
        <w:t>dan</w:t>
      </w:r>
      <w:proofErr w:type="spellEnd"/>
      <w:r w:rsidRPr="00E25336">
        <w:rPr>
          <w:rFonts w:ascii="Times New Roman" w:hAnsi="Times New Roman" w:cs="Times New Roman"/>
          <w:sz w:val="24"/>
        </w:rPr>
        <w:t xml:space="preserve"> H</w:t>
      </w:r>
      <w:r w:rsidRPr="00F44707">
        <w:rPr>
          <w:rFonts w:ascii="Times New Roman" w:hAnsi="Times New Roman" w:cs="Times New Roman"/>
          <w:sz w:val="24"/>
          <w:vertAlign w:val="subscript"/>
        </w:rPr>
        <w:t>a</w:t>
      </w:r>
      <w:r w:rsidRPr="00E25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</w:rPr>
        <w:t>diterima</w:t>
      </w:r>
      <w:proofErr w:type="spellEnd"/>
      <w:r w:rsidRPr="00E25336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E25336">
        <w:rPr>
          <w:rFonts w:ascii="Times New Roman" w:hAnsi="Times New Roman" w:cs="Times New Roman"/>
          <w:sz w:val="24"/>
        </w:rPr>
        <w:t>artinya</w:t>
      </w:r>
      <w:proofErr w:type="spellEnd"/>
      <w:r w:rsidRPr="00E25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5336">
        <w:rPr>
          <w:rFonts w:ascii="Times New Roman" w:hAnsi="Times New Roman" w:cs="Times New Roman"/>
          <w:sz w:val="24"/>
        </w:rPr>
        <w:t>terdapat</w:t>
      </w:r>
      <w:proofErr w:type="spellEnd"/>
      <w:r w:rsidRPr="00E25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7F0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207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kognitif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5-6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85A3B">
        <w:rPr>
          <w:rFonts w:ascii="Times New Roman" w:eastAsia="Times New Roman" w:hAnsi="Times New Roman" w:cs="Times New Roman"/>
          <w:sz w:val="24"/>
          <w:szCs w:val="24"/>
        </w:rPr>
        <w:t xml:space="preserve">di TK </w:t>
      </w:r>
      <w:proofErr w:type="spellStart"/>
      <w:r w:rsidRPr="00D85A3B"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 w:rsidRPr="00D8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A3B">
        <w:rPr>
          <w:rFonts w:ascii="Times New Roman" w:eastAsia="Times New Roman" w:hAnsi="Times New Roman" w:cs="Times New Roman"/>
          <w:sz w:val="24"/>
          <w:szCs w:val="24"/>
        </w:rPr>
        <w:t>Silinda</w:t>
      </w:r>
      <w:proofErr w:type="spellEnd"/>
      <w:r w:rsidRPr="00D8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A3B">
        <w:rPr>
          <w:rFonts w:ascii="Times New Roman" w:eastAsia="Times New Roman" w:hAnsi="Times New Roman" w:cs="Times New Roman"/>
          <w:sz w:val="24"/>
          <w:szCs w:val="24"/>
        </w:rPr>
        <w:t>Kab</w:t>
      </w:r>
      <w:r>
        <w:rPr>
          <w:rFonts w:ascii="Times New Roman" w:eastAsia="Times New Roman" w:hAnsi="Times New Roman" w:cs="Times New Roman"/>
          <w:sz w:val="24"/>
          <w:szCs w:val="24"/>
        </w:rPr>
        <w:t>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2019-</w:t>
      </w:r>
      <w:r w:rsidRPr="00D85A3B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kebenarannya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menggambar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r w:rsidRPr="00D85A3B">
        <w:rPr>
          <w:rFonts w:ascii="Times New Roman" w:eastAsia="Times New Roman" w:hAnsi="Times New Roman" w:cs="Times New Roman"/>
          <w:sz w:val="24"/>
          <w:szCs w:val="24"/>
        </w:rPr>
        <w:t xml:space="preserve">TK </w:t>
      </w:r>
      <w:proofErr w:type="spellStart"/>
      <w:r w:rsidRPr="00D85A3B"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 w:rsidRPr="00D8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A3B">
        <w:rPr>
          <w:rFonts w:ascii="Times New Roman" w:eastAsia="Times New Roman" w:hAnsi="Times New Roman" w:cs="Times New Roman"/>
          <w:sz w:val="24"/>
          <w:szCs w:val="24"/>
        </w:rPr>
        <w:t>Silinda</w:t>
      </w:r>
      <w:proofErr w:type="spellEnd"/>
      <w:r w:rsidRPr="00D8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A3B">
        <w:rPr>
          <w:rFonts w:ascii="Times New Roman" w:eastAsia="Times New Roman" w:hAnsi="Times New Roman" w:cs="Times New Roman"/>
          <w:sz w:val="24"/>
          <w:szCs w:val="24"/>
        </w:rPr>
        <w:t>Kab</w:t>
      </w:r>
      <w:r>
        <w:rPr>
          <w:rFonts w:ascii="Times New Roman" w:eastAsia="Times New Roman" w:hAnsi="Times New Roman" w:cs="Times New Roman"/>
          <w:sz w:val="24"/>
          <w:szCs w:val="24"/>
        </w:rPr>
        <w:t>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2019-</w:t>
      </w:r>
      <w:r w:rsidRPr="00D85A3B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771" w:rsidRDefault="006A6771" w:rsidP="006A6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771" w:rsidRDefault="006A6771" w:rsidP="006A6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771" w:rsidRDefault="006A6771" w:rsidP="006A6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Kata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Kegiatan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Menggambar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Kemampuan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Kognitif</w:t>
      </w:r>
      <w:proofErr w:type="spellEnd"/>
    </w:p>
    <w:p w:rsidR="006A6771" w:rsidRDefault="006A6771" w:rsidP="006A6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sectPr w:rsidR="006A6771" w:rsidSect="00A333E1">
          <w:pgSz w:w="11906" w:h="16838" w:code="9"/>
          <w:pgMar w:top="2268" w:right="1701" w:bottom="1701" w:left="2268" w:header="709" w:footer="850" w:gutter="0"/>
          <w:pgNumType w:fmt="lowerRoman" w:start="11"/>
          <w:cols w:space="708"/>
          <w:titlePg/>
          <w:docGrid w:linePitch="360"/>
        </w:sectPr>
      </w:pPr>
    </w:p>
    <w:p w:rsidR="006A6771" w:rsidRDefault="006A6771" w:rsidP="006A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lastRenderedPageBreak/>
        <w:t>ABSTRACT</w:t>
      </w:r>
    </w:p>
    <w:p w:rsidR="006A6771" w:rsidRPr="002B3FC5" w:rsidRDefault="006A6771" w:rsidP="006A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id-ID"/>
        </w:rPr>
      </w:pPr>
    </w:p>
    <w:p w:rsidR="006A6771" w:rsidRDefault="006A6771" w:rsidP="006A6771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lang w:val="en"/>
        </w:rPr>
      </w:pPr>
      <w:r w:rsidRPr="002B3FC5">
        <w:rPr>
          <w:rStyle w:val="tlid-translation"/>
          <w:rFonts w:ascii="Times New Roman" w:hAnsi="Times New Roman" w:cs="Times New Roman"/>
          <w:b/>
          <w:sz w:val="24"/>
          <w:lang w:val="en"/>
        </w:rPr>
        <w:t xml:space="preserve">INFLUENCE OF DRAWING ACTIVITIES ON COGNITIVE ABILITY </w:t>
      </w:r>
    </w:p>
    <w:p w:rsidR="006A6771" w:rsidRPr="002B3FC5" w:rsidRDefault="006A6771" w:rsidP="006A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id-ID"/>
        </w:rPr>
      </w:pPr>
      <w:r w:rsidRPr="002B3FC5">
        <w:rPr>
          <w:rStyle w:val="tlid-translation"/>
          <w:rFonts w:ascii="Times New Roman" w:hAnsi="Times New Roman" w:cs="Times New Roman"/>
          <w:b/>
          <w:sz w:val="24"/>
          <w:lang w:val="en"/>
        </w:rPr>
        <w:t>OF AGES 5-6 YEARS IN PRIVATE KINDERGARTEN</w:t>
      </w:r>
      <w:r w:rsidRPr="002B3FC5">
        <w:rPr>
          <w:rFonts w:ascii="Times New Roman" w:hAnsi="Times New Roman" w:cs="Times New Roman"/>
          <w:b/>
          <w:sz w:val="24"/>
          <w:lang w:val="en"/>
        </w:rPr>
        <w:br/>
      </w:r>
      <w:r w:rsidRPr="002B3FC5">
        <w:rPr>
          <w:rStyle w:val="tlid-translation"/>
          <w:rFonts w:ascii="Times New Roman" w:hAnsi="Times New Roman" w:cs="Times New Roman"/>
          <w:b/>
          <w:sz w:val="24"/>
          <w:lang w:val="en"/>
        </w:rPr>
        <w:t>SILINDA SERDANG BEDAGAI DISTRICT</w:t>
      </w:r>
      <w:r w:rsidRPr="002B3FC5">
        <w:rPr>
          <w:rFonts w:ascii="Times New Roman" w:hAnsi="Times New Roman" w:cs="Times New Roman"/>
          <w:b/>
          <w:sz w:val="24"/>
          <w:lang w:val="en"/>
        </w:rPr>
        <w:br/>
      </w:r>
      <w:r w:rsidRPr="002B3FC5">
        <w:rPr>
          <w:rStyle w:val="tlid-translation"/>
          <w:rFonts w:ascii="Times New Roman" w:hAnsi="Times New Roman" w:cs="Times New Roman"/>
          <w:b/>
          <w:sz w:val="24"/>
          <w:lang w:val="en"/>
        </w:rPr>
        <w:t>ACADEMIC YEAR 2019-2020</w:t>
      </w:r>
    </w:p>
    <w:p w:rsidR="006A6771" w:rsidRDefault="006A6771" w:rsidP="006A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</w:p>
    <w:p w:rsidR="006A6771" w:rsidRDefault="006A6771" w:rsidP="006A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AGUSTRI</w:t>
      </w:r>
    </w:p>
    <w:p w:rsidR="006A6771" w:rsidRDefault="006A6771" w:rsidP="006A6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A6771" w:rsidRDefault="006A6771" w:rsidP="006A6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A6771" w:rsidRPr="002B3FC5" w:rsidRDefault="006A6771" w:rsidP="006A6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purpose of this study was to determine whether there is an influence of drawing activities on the cognitive abilities of children aged 5-6 years in </w:t>
      </w:r>
      <w:proofErr w:type="spell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Silinda</w:t>
      </w:r>
      <w:proofErr w:type="spell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Private Kindergarten, </w:t>
      </w:r>
      <w:proofErr w:type="spell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Serdang</w:t>
      </w:r>
      <w:proofErr w:type="spell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Bedagai</w:t>
      </w:r>
      <w:proofErr w:type="spell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TA. 2019-2020. </w:t>
      </w:r>
      <w:proofErr w:type="gram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proofErr w:type="gram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design in this study was Quasi Experiment with one group pretest and posttest design. The </w:t>
      </w:r>
      <w:proofErr w:type="gram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population in this study were</w:t>
      </w:r>
      <w:proofErr w:type="gram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all group B children in </w:t>
      </w:r>
      <w:proofErr w:type="spell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Silinda</w:t>
      </w:r>
      <w:proofErr w:type="spell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Private Kindergarten 2019-2020 Academic Year totaling 15 children. The sample in this study all children in group B in </w:t>
      </w:r>
      <w:proofErr w:type="spell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Silinda</w:t>
      </w:r>
      <w:proofErr w:type="spell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Private Kindergarten 2019-2020 Academic Year amounted to 15 children consisting of 7 boys and 8 girls. Data collection tools and techniques used in this study are observation and documentation. Based on the results of the t test showed that </w:t>
      </w:r>
      <w:proofErr w:type="spell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tcount</w:t>
      </w:r>
      <w:proofErr w:type="spell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greater than </w:t>
      </w:r>
      <w:proofErr w:type="spell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ttable</w:t>
      </w:r>
      <w:proofErr w:type="spell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(15.96&gt; 2.144), it can be stated that Ho is rejected and Ha is accepted, which means there is an influence of drawing activities on cognitive abilities of children aged 5-6 years in </w:t>
      </w:r>
      <w:proofErr w:type="spell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Silinda</w:t>
      </w:r>
      <w:proofErr w:type="spell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Private Kindergarten, </w:t>
      </w:r>
      <w:proofErr w:type="spell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Serdang</w:t>
      </w:r>
      <w:proofErr w:type="spell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Regency Different TA. 2019-2020 can be accepted as correct. The conclusions of this study are (1) there is an influence of drawing activities on the cognitive abilities of children in </w:t>
      </w:r>
      <w:proofErr w:type="spell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Silinda</w:t>
      </w:r>
      <w:proofErr w:type="spell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Private Kindergarten </w:t>
      </w:r>
      <w:proofErr w:type="spell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Serdang</w:t>
      </w:r>
      <w:proofErr w:type="spell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>Bedagai</w:t>
      </w:r>
      <w:proofErr w:type="spellEnd"/>
      <w:r w:rsidRPr="002B3F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TA. 2019-2020, (2) for learning activities teachers should use drawing activities to improve children's cognitive abilities.</w:t>
      </w:r>
    </w:p>
    <w:p w:rsidR="006A6771" w:rsidRDefault="006A6771" w:rsidP="006A6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</w:p>
    <w:p w:rsidR="006A6771" w:rsidRDefault="006A6771" w:rsidP="006A6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</w:p>
    <w:p w:rsidR="006A6771" w:rsidRPr="002B3FC5" w:rsidRDefault="006A6771" w:rsidP="006A6771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i/>
          <w:sz w:val="24"/>
          <w:lang w:val="en"/>
        </w:rPr>
      </w:pPr>
      <w:r w:rsidRPr="002B3FC5">
        <w:rPr>
          <w:rStyle w:val="tlid-translation"/>
          <w:rFonts w:ascii="Times New Roman" w:hAnsi="Times New Roman" w:cs="Times New Roman"/>
          <w:b/>
          <w:i/>
          <w:sz w:val="24"/>
          <w:lang w:val="en"/>
        </w:rPr>
        <w:t>Keywords: Drawing Activities, Cognitive Ability</w:t>
      </w:r>
    </w:p>
    <w:p w:rsidR="002B1133" w:rsidRDefault="002B1133"/>
    <w:sectPr w:rsidR="002B1133" w:rsidSect="006A677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71" w:rsidRDefault="006A6771" w:rsidP="006A6771">
      <w:pPr>
        <w:spacing w:after="0" w:line="240" w:lineRule="auto"/>
      </w:pPr>
      <w:r>
        <w:separator/>
      </w:r>
    </w:p>
  </w:endnote>
  <w:endnote w:type="continuationSeparator" w:id="0">
    <w:p w:rsidR="006A6771" w:rsidRDefault="006A6771" w:rsidP="006A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AE" w:rsidRPr="00635C94" w:rsidRDefault="006A6771">
    <w:pPr>
      <w:pStyle w:val="Footer"/>
      <w:jc w:val="center"/>
      <w:rPr>
        <w:rFonts w:ascii="Times New Roman" w:hAnsi="Times New Roman" w:cs="Times New Roman"/>
        <w:sz w:val="24"/>
      </w:rPr>
    </w:pPr>
  </w:p>
  <w:p w:rsidR="007211AE" w:rsidRDefault="006A6771" w:rsidP="008114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71" w:rsidRDefault="006A6771" w:rsidP="006A6771">
      <w:pPr>
        <w:spacing w:after="0" w:line="240" w:lineRule="auto"/>
      </w:pPr>
      <w:r>
        <w:separator/>
      </w:r>
    </w:p>
  </w:footnote>
  <w:footnote w:type="continuationSeparator" w:id="0">
    <w:p w:rsidR="006A6771" w:rsidRDefault="006A6771" w:rsidP="006A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AE" w:rsidRPr="00635C94" w:rsidRDefault="006A6771">
    <w:pPr>
      <w:pStyle w:val="Header"/>
      <w:jc w:val="right"/>
      <w:rPr>
        <w:rFonts w:ascii="Times New Roman" w:hAnsi="Times New Roman" w:cs="Times New Roman"/>
        <w:sz w:val="24"/>
      </w:rPr>
    </w:pPr>
  </w:p>
  <w:p w:rsidR="007211AE" w:rsidRDefault="006A6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71"/>
    <w:rsid w:val="0000227E"/>
    <w:rsid w:val="00020F23"/>
    <w:rsid w:val="00025183"/>
    <w:rsid w:val="00025884"/>
    <w:rsid w:val="00027302"/>
    <w:rsid w:val="00046732"/>
    <w:rsid w:val="0005725F"/>
    <w:rsid w:val="00077DD2"/>
    <w:rsid w:val="0008114F"/>
    <w:rsid w:val="00082D47"/>
    <w:rsid w:val="00094C6F"/>
    <w:rsid w:val="00096CB1"/>
    <w:rsid w:val="000972E8"/>
    <w:rsid w:val="000B029D"/>
    <w:rsid w:val="000B0B14"/>
    <w:rsid w:val="000C1BF5"/>
    <w:rsid w:val="000C2EA1"/>
    <w:rsid w:val="000C7D17"/>
    <w:rsid w:val="000E0170"/>
    <w:rsid w:val="000E650B"/>
    <w:rsid w:val="000F3C7E"/>
    <w:rsid w:val="000F5DE3"/>
    <w:rsid w:val="00101C87"/>
    <w:rsid w:val="001065AB"/>
    <w:rsid w:val="00110D14"/>
    <w:rsid w:val="00112AC4"/>
    <w:rsid w:val="0012012A"/>
    <w:rsid w:val="001251B5"/>
    <w:rsid w:val="001261DD"/>
    <w:rsid w:val="00131F0C"/>
    <w:rsid w:val="001337C2"/>
    <w:rsid w:val="00144D3C"/>
    <w:rsid w:val="00155C64"/>
    <w:rsid w:val="00166734"/>
    <w:rsid w:val="00167EED"/>
    <w:rsid w:val="00177459"/>
    <w:rsid w:val="00183588"/>
    <w:rsid w:val="00186003"/>
    <w:rsid w:val="00191AA9"/>
    <w:rsid w:val="00195007"/>
    <w:rsid w:val="001A07D6"/>
    <w:rsid w:val="001A27F9"/>
    <w:rsid w:val="001C2324"/>
    <w:rsid w:val="001C64CF"/>
    <w:rsid w:val="001D0E66"/>
    <w:rsid w:val="001D1808"/>
    <w:rsid w:val="001D2030"/>
    <w:rsid w:val="001D6F76"/>
    <w:rsid w:val="001E1951"/>
    <w:rsid w:val="001E4981"/>
    <w:rsid w:val="001E55E6"/>
    <w:rsid w:val="001F0C88"/>
    <w:rsid w:val="001F6C5E"/>
    <w:rsid w:val="00205750"/>
    <w:rsid w:val="00213720"/>
    <w:rsid w:val="00216F8D"/>
    <w:rsid w:val="00221CC1"/>
    <w:rsid w:val="002250CD"/>
    <w:rsid w:val="002645B1"/>
    <w:rsid w:val="002734DB"/>
    <w:rsid w:val="002740F6"/>
    <w:rsid w:val="002742FF"/>
    <w:rsid w:val="002778B0"/>
    <w:rsid w:val="00283AF1"/>
    <w:rsid w:val="00284C1E"/>
    <w:rsid w:val="00292331"/>
    <w:rsid w:val="00297517"/>
    <w:rsid w:val="002B0596"/>
    <w:rsid w:val="002B1133"/>
    <w:rsid w:val="002C3A23"/>
    <w:rsid w:val="002E07E9"/>
    <w:rsid w:val="002E5869"/>
    <w:rsid w:val="002E7790"/>
    <w:rsid w:val="002F080F"/>
    <w:rsid w:val="002F1CEA"/>
    <w:rsid w:val="002F71C1"/>
    <w:rsid w:val="00302CF7"/>
    <w:rsid w:val="00320DB5"/>
    <w:rsid w:val="00323E2B"/>
    <w:rsid w:val="00325FBE"/>
    <w:rsid w:val="00331E56"/>
    <w:rsid w:val="00333F14"/>
    <w:rsid w:val="00343656"/>
    <w:rsid w:val="003502A0"/>
    <w:rsid w:val="00353C3F"/>
    <w:rsid w:val="00354B8C"/>
    <w:rsid w:val="00364004"/>
    <w:rsid w:val="00370CA3"/>
    <w:rsid w:val="003715C0"/>
    <w:rsid w:val="003808EA"/>
    <w:rsid w:val="003826AD"/>
    <w:rsid w:val="00384656"/>
    <w:rsid w:val="00387034"/>
    <w:rsid w:val="00394F89"/>
    <w:rsid w:val="003A25A6"/>
    <w:rsid w:val="003A7AD6"/>
    <w:rsid w:val="003B0B2D"/>
    <w:rsid w:val="003B12A1"/>
    <w:rsid w:val="003B20C6"/>
    <w:rsid w:val="003B5E9A"/>
    <w:rsid w:val="003B6CA9"/>
    <w:rsid w:val="003B7600"/>
    <w:rsid w:val="003D08DB"/>
    <w:rsid w:val="003D62C9"/>
    <w:rsid w:val="003D77B1"/>
    <w:rsid w:val="003E020E"/>
    <w:rsid w:val="003E3DA1"/>
    <w:rsid w:val="0040390D"/>
    <w:rsid w:val="00410752"/>
    <w:rsid w:val="004142C4"/>
    <w:rsid w:val="00433D39"/>
    <w:rsid w:val="00435BC7"/>
    <w:rsid w:val="00440486"/>
    <w:rsid w:val="00440CCB"/>
    <w:rsid w:val="004566C3"/>
    <w:rsid w:val="00457C93"/>
    <w:rsid w:val="004635B0"/>
    <w:rsid w:val="00473784"/>
    <w:rsid w:val="00480B9E"/>
    <w:rsid w:val="00482ADB"/>
    <w:rsid w:val="004A4416"/>
    <w:rsid w:val="004A4573"/>
    <w:rsid w:val="004B3949"/>
    <w:rsid w:val="004F2AE3"/>
    <w:rsid w:val="004F7057"/>
    <w:rsid w:val="0050093A"/>
    <w:rsid w:val="00501D49"/>
    <w:rsid w:val="00506DCE"/>
    <w:rsid w:val="00507C2F"/>
    <w:rsid w:val="005111C3"/>
    <w:rsid w:val="00513C70"/>
    <w:rsid w:val="005222A5"/>
    <w:rsid w:val="00524191"/>
    <w:rsid w:val="0052651E"/>
    <w:rsid w:val="0054261F"/>
    <w:rsid w:val="00560D52"/>
    <w:rsid w:val="00563E2E"/>
    <w:rsid w:val="00565086"/>
    <w:rsid w:val="00565EBF"/>
    <w:rsid w:val="00566AC2"/>
    <w:rsid w:val="00575DE9"/>
    <w:rsid w:val="0058103B"/>
    <w:rsid w:val="005842AA"/>
    <w:rsid w:val="0058744E"/>
    <w:rsid w:val="005977CC"/>
    <w:rsid w:val="005A11AC"/>
    <w:rsid w:val="005A2136"/>
    <w:rsid w:val="005B2A39"/>
    <w:rsid w:val="005B4C6B"/>
    <w:rsid w:val="005D1326"/>
    <w:rsid w:val="005D4CD3"/>
    <w:rsid w:val="005D71C6"/>
    <w:rsid w:val="005E5D5D"/>
    <w:rsid w:val="005F39AA"/>
    <w:rsid w:val="00603870"/>
    <w:rsid w:val="006047A2"/>
    <w:rsid w:val="00605BCB"/>
    <w:rsid w:val="006473A8"/>
    <w:rsid w:val="00662C21"/>
    <w:rsid w:val="006730D8"/>
    <w:rsid w:val="00674121"/>
    <w:rsid w:val="006A40E7"/>
    <w:rsid w:val="006A6771"/>
    <w:rsid w:val="006B2951"/>
    <w:rsid w:val="006B4CF6"/>
    <w:rsid w:val="006B5AFF"/>
    <w:rsid w:val="006C5AEC"/>
    <w:rsid w:val="006C690D"/>
    <w:rsid w:val="006D1FFC"/>
    <w:rsid w:val="006F0C4C"/>
    <w:rsid w:val="006F3A95"/>
    <w:rsid w:val="006F55C2"/>
    <w:rsid w:val="00706FAC"/>
    <w:rsid w:val="00716113"/>
    <w:rsid w:val="00717B0C"/>
    <w:rsid w:val="007256E5"/>
    <w:rsid w:val="007258F1"/>
    <w:rsid w:val="00725FA6"/>
    <w:rsid w:val="00733D76"/>
    <w:rsid w:val="00737D2F"/>
    <w:rsid w:val="00751FBB"/>
    <w:rsid w:val="0075591B"/>
    <w:rsid w:val="0077402A"/>
    <w:rsid w:val="007977B4"/>
    <w:rsid w:val="007A24FD"/>
    <w:rsid w:val="007A65A0"/>
    <w:rsid w:val="007A6F0D"/>
    <w:rsid w:val="007A7C95"/>
    <w:rsid w:val="007B5531"/>
    <w:rsid w:val="007C3A59"/>
    <w:rsid w:val="007C559A"/>
    <w:rsid w:val="007D3FE7"/>
    <w:rsid w:val="007D4EC2"/>
    <w:rsid w:val="007E18FF"/>
    <w:rsid w:val="007E1D9B"/>
    <w:rsid w:val="007E429E"/>
    <w:rsid w:val="007F444C"/>
    <w:rsid w:val="007F765F"/>
    <w:rsid w:val="008034F3"/>
    <w:rsid w:val="0080757F"/>
    <w:rsid w:val="00817A70"/>
    <w:rsid w:val="00845DBF"/>
    <w:rsid w:val="00846762"/>
    <w:rsid w:val="008515A9"/>
    <w:rsid w:val="0086555E"/>
    <w:rsid w:val="00874E0E"/>
    <w:rsid w:val="008834AE"/>
    <w:rsid w:val="00885747"/>
    <w:rsid w:val="008869B0"/>
    <w:rsid w:val="00886FFB"/>
    <w:rsid w:val="00890BD1"/>
    <w:rsid w:val="0089438E"/>
    <w:rsid w:val="00896969"/>
    <w:rsid w:val="00897B1D"/>
    <w:rsid w:val="008A7FD3"/>
    <w:rsid w:val="008B3D1D"/>
    <w:rsid w:val="008B4D31"/>
    <w:rsid w:val="008B7FBA"/>
    <w:rsid w:val="008C01B0"/>
    <w:rsid w:val="008C5718"/>
    <w:rsid w:val="008C772D"/>
    <w:rsid w:val="008D244A"/>
    <w:rsid w:val="008E1485"/>
    <w:rsid w:val="008E2E7B"/>
    <w:rsid w:val="008F26E3"/>
    <w:rsid w:val="008F681F"/>
    <w:rsid w:val="008F7789"/>
    <w:rsid w:val="009009DA"/>
    <w:rsid w:val="00906EAD"/>
    <w:rsid w:val="0091295B"/>
    <w:rsid w:val="00921235"/>
    <w:rsid w:val="009233F4"/>
    <w:rsid w:val="00926D0B"/>
    <w:rsid w:val="00930939"/>
    <w:rsid w:val="00933E7B"/>
    <w:rsid w:val="00942C66"/>
    <w:rsid w:val="00943804"/>
    <w:rsid w:val="0094635C"/>
    <w:rsid w:val="00947C3B"/>
    <w:rsid w:val="00955BA6"/>
    <w:rsid w:val="009579BE"/>
    <w:rsid w:val="00957FB1"/>
    <w:rsid w:val="00961853"/>
    <w:rsid w:val="00964887"/>
    <w:rsid w:val="0097434C"/>
    <w:rsid w:val="00974432"/>
    <w:rsid w:val="00975FFE"/>
    <w:rsid w:val="009810F6"/>
    <w:rsid w:val="00986378"/>
    <w:rsid w:val="009938FB"/>
    <w:rsid w:val="009A7BB7"/>
    <w:rsid w:val="009B3B40"/>
    <w:rsid w:val="009B6ECA"/>
    <w:rsid w:val="009C382E"/>
    <w:rsid w:val="009D35EE"/>
    <w:rsid w:val="009D5A15"/>
    <w:rsid w:val="009E0B89"/>
    <w:rsid w:val="009E183F"/>
    <w:rsid w:val="009E7F0C"/>
    <w:rsid w:val="009F453B"/>
    <w:rsid w:val="009F586C"/>
    <w:rsid w:val="00A024CA"/>
    <w:rsid w:val="00A179A8"/>
    <w:rsid w:val="00A227CB"/>
    <w:rsid w:val="00A257E2"/>
    <w:rsid w:val="00A332D0"/>
    <w:rsid w:val="00A37B86"/>
    <w:rsid w:val="00A511D3"/>
    <w:rsid w:val="00A51FEA"/>
    <w:rsid w:val="00A52AE5"/>
    <w:rsid w:val="00A669A0"/>
    <w:rsid w:val="00A77081"/>
    <w:rsid w:val="00A8453B"/>
    <w:rsid w:val="00A90331"/>
    <w:rsid w:val="00A90AAF"/>
    <w:rsid w:val="00A933B4"/>
    <w:rsid w:val="00A96E16"/>
    <w:rsid w:val="00A97FD3"/>
    <w:rsid w:val="00AA7B48"/>
    <w:rsid w:val="00AC0B0A"/>
    <w:rsid w:val="00AC1C53"/>
    <w:rsid w:val="00AC2359"/>
    <w:rsid w:val="00AC73AA"/>
    <w:rsid w:val="00AD2EDB"/>
    <w:rsid w:val="00AE6756"/>
    <w:rsid w:val="00AF1A02"/>
    <w:rsid w:val="00AF2B25"/>
    <w:rsid w:val="00B2505E"/>
    <w:rsid w:val="00B30F5D"/>
    <w:rsid w:val="00B42334"/>
    <w:rsid w:val="00B43635"/>
    <w:rsid w:val="00B45C0B"/>
    <w:rsid w:val="00B45EBB"/>
    <w:rsid w:val="00B50195"/>
    <w:rsid w:val="00B52964"/>
    <w:rsid w:val="00B618D7"/>
    <w:rsid w:val="00B70A87"/>
    <w:rsid w:val="00B70F99"/>
    <w:rsid w:val="00B76A3E"/>
    <w:rsid w:val="00B83D34"/>
    <w:rsid w:val="00B84905"/>
    <w:rsid w:val="00B86300"/>
    <w:rsid w:val="00B92F16"/>
    <w:rsid w:val="00B94F4A"/>
    <w:rsid w:val="00B96E92"/>
    <w:rsid w:val="00BB104B"/>
    <w:rsid w:val="00BB296B"/>
    <w:rsid w:val="00BB2A01"/>
    <w:rsid w:val="00BB6678"/>
    <w:rsid w:val="00BB780D"/>
    <w:rsid w:val="00BC1400"/>
    <w:rsid w:val="00BC261A"/>
    <w:rsid w:val="00BD0525"/>
    <w:rsid w:val="00BD2017"/>
    <w:rsid w:val="00BD38B7"/>
    <w:rsid w:val="00BE3172"/>
    <w:rsid w:val="00BF1B6E"/>
    <w:rsid w:val="00BF1BA1"/>
    <w:rsid w:val="00C00004"/>
    <w:rsid w:val="00C02DEB"/>
    <w:rsid w:val="00C05F0D"/>
    <w:rsid w:val="00C12968"/>
    <w:rsid w:val="00C2263A"/>
    <w:rsid w:val="00C23246"/>
    <w:rsid w:val="00C30933"/>
    <w:rsid w:val="00C37D15"/>
    <w:rsid w:val="00C50F46"/>
    <w:rsid w:val="00C62485"/>
    <w:rsid w:val="00C64F2F"/>
    <w:rsid w:val="00C74F3C"/>
    <w:rsid w:val="00C76746"/>
    <w:rsid w:val="00C82325"/>
    <w:rsid w:val="00C82A1B"/>
    <w:rsid w:val="00C83200"/>
    <w:rsid w:val="00C909FA"/>
    <w:rsid w:val="00C97717"/>
    <w:rsid w:val="00CB6DC6"/>
    <w:rsid w:val="00CC14D0"/>
    <w:rsid w:val="00CC25A8"/>
    <w:rsid w:val="00CC4194"/>
    <w:rsid w:val="00CD0634"/>
    <w:rsid w:val="00CD48C9"/>
    <w:rsid w:val="00CD696A"/>
    <w:rsid w:val="00CE2720"/>
    <w:rsid w:val="00CE33F4"/>
    <w:rsid w:val="00CF298B"/>
    <w:rsid w:val="00CF38F8"/>
    <w:rsid w:val="00CF3E63"/>
    <w:rsid w:val="00D04D6E"/>
    <w:rsid w:val="00D11DD1"/>
    <w:rsid w:val="00D14D2E"/>
    <w:rsid w:val="00D15A3E"/>
    <w:rsid w:val="00D3741E"/>
    <w:rsid w:val="00D40E55"/>
    <w:rsid w:val="00D65258"/>
    <w:rsid w:val="00D6606C"/>
    <w:rsid w:val="00D7359C"/>
    <w:rsid w:val="00D74E73"/>
    <w:rsid w:val="00D75322"/>
    <w:rsid w:val="00D816DD"/>
    <w:rsid w:val="00D848DA"/>
    <w:rsid w:val="00DA20D3"/>
    <w:rsid w:val="00DA6F56"/>
    <w:rsid w:val="00DC3AD3"/>
    <w:rsid w:val="00DE0E41"/>
    <w:rsid w:val="00DE14E7"/>
    <w:rsid w:val="00DE3967"/>
    <w:rsid w:val="00DE726B"/>
    <w:rsid w:val="00DE76C6"/>
    <w:rsid w:val="00DE770F"/>
    <w:rsid w:val="00DF116D"/>
    <w:rsid w:val="00DF1717"/>
    <w:rsid w:val="00DF53C1"/>
    <w:rsid w:val="00E01383"/>
    <w:rsid w:val="00E028B0"/>
    <w:rsid w:val="00E170BE"/>
    <w:rsid w:val="00E17B5F"/>
    <w:rsid w:val="00E22CE1"/>
    <w:rsid w:val="00E22D16"/>
    <w:rsid w:val="00E40C0D"/>
    <w:rsid w:val="00E4176C"/>
    <w:rsid w:val="00E435C6"/>
    <w:rsid w:val="00E55384"/>
    <w:rsid w:val="00E55C5F"/>
    <w:rsid w:val="00E6111B"/>
    <w:rsid w:val="00E62FA3"/>
    <w:rsid w:val="00E84F8F"/>
    <w:rsid w:val="00E8714D"/>
    <w:rsid w:val="00E909BF"/>
    <w:rsid w:val="00E92383"/>
    <w:rsid w:val="00E93355"/>
    <w:rsid w:val="00ED4682"/>
    <w:rsid w:val="00EE7BFA"/>
    <w:rsid w:val="00EF1F39"/>
    <w:rsid w:val="00EF6A83"/>
    <w:rsid w:val="00EF7E8D"/>
    <w:rsid w:val="00F0052D"/>
    <w:rsid w:val="00F018CA"/>
    <w:rsid w:val="00F05DCB"/>
    <w:rsid w:val="00F1233D"/>
    <w:rsid w:val="00F13929"/>
    <w:rsid w:val="00F16AAE"/>
    <w:rsid w:val="00F1744A"/>
    <w:rsid w:val="00F21CA9"/>
    <w:rsid w:val="00F234D6"/>
    <w:rsid w:val="00F257BB"/>
    <w:rsid w:val="00F2634E"/>
    <w:rsid w:val="00F435E7"/>
    <w:rsid w:val="00F642B1"/>
    <w:rsid w:val="00F663DF"/>
    <w:rsid w:val="00F926AD"/>
    <w:rsid w:val="00F9331F"/>
    <w:rsid w:val="00F93EEE"/>
    <w:rsid w:val="00FB0F48"/>
    <w:rsid w:val="00FC18E5"/>
    <w:rsid w:val="00FD7793"/>
    <w:rsid w:val="00FF37C8"/>
    <w:rsid w:val="00FF6368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677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6A677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71"/>
  </w:style>
  <w:style w:type="paragraph" w:styleId="Footer">
    <w:name w:val="footer"/>
    <w:basedOn w:val="Normal"/>
    <w:link w:val="FooterChar"/>
    <w:uiPriority w:val="99"/>
    <w:unhideWhenUsed/>
    <w:rsid w:val="006A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71"/>
  </w:style>
  <w:style w:type="character" w:customStyle="1" w:styleId="tlid-translation">
    <w:name w:val="tlid-translation"/>
    <w:basedOn w:val="DefaultParagraphFont"/>
    <w:rsid w:val="006A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677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6A677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71"/>
  </w:style>
  <w:style w:type="paragraph" w:styleId="Footer">
    <w:name w:val="footer"/>
    <w:basedOn w:val="Normal"/>
    <w:link w:val="FooterChar"/>
    <w:uiPriority w:val="99"/>
    <w:unhideWhenUsed/>
    <w:rsid w:val="006A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71"/>
  </w:style>
  <w:style w:type="character" w:customStyle="1" w:styleId="tlid-translation">
    <w:name w:val="tlid-translation"/>
    <w:basedOn w:val="DefaultParagraphFont"/>
    <w:rsid w:val="006A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2020-09-18T07:13:00Z</dcterms:created>
  <dcterms:modified xsi:type="dcterms:W3CDTF">2020-09-18T07:14:00Z</dcterms:modified>
</cp:coreProperties>
</file>