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39" w:rsidRPr="00674823" w:rsidRDefault="004C3539" w:rsidP="004C3539">
      <w:pPr>
        <w:tabs>
          <w:tab w:val="left" w:pos="1985"/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4823">
        <w:rPr>
          <w:rFonts w:ascii="Times New Roman" w:hAnsi="Times New Roman" w:cs="Times New Roman"/>
          <w:b/>
          <w:sz w:val="24"/>
        </w:rPr>
        <w:t>KATA PENGANTAR</w:t>
      </w:r>
    </w:p>
    <w:p w:rsidR="004C3539" w:rsidRDefault="004C3539" w:rsidP="004C3539">
      <w:pPr>
        <w:tabs>
          <w:tab w:val="left" w:pos="1985"/>
          <w:tab w:val="left" w:pos="2835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5780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FA1617B" wp14:editId="0D256B60">
            <wp:extent cx="4812763" cy="1438275"/>
            <wp:effectExtent l="19050" t="0" r="6887" b="0"/>
            <wp:docPr id="25" name="Picture 1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394" cy="145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39" w:rsidRDefault="004C3539" w:rsidP="004C3539">
      <w:pPr>
        <w:tabs>
          <w:tab w:val="left" w:pos="1985"/>
          <w:tab w:val="left" w:pos="2835"/>
        </w:tabs>
        <w:spacing w:after="0" w:line="432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</w:rPr>
        <w:t>Wahai</w:t>
      </w:r>
      <w:proofErr w:type="spellEnd"/>
      <w:r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</w:rPr>
        <w:t>beriman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</w:rPr>
        <w:t>Maukah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perniagaan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menyelamatkan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azab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pedih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jiwamu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Itulah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>”.</w:t>
      </w:r>
      <w:proofErr w:type="gramEnd"/>
      <w:r>
        <w:rPr>
          <w:rFonts w:ascii="Times New Roman" w:hAnsi="Times New Roman" w:cs="Times New Roman"/>
          <w:sz w:val="24"/>
        </w:rPr>
        <w:t xml:space="preserve"> (Surah Ass-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Shaf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Ayat</w:t>
      </w:r>
      <w:proofErr w:type="spellEnd"/>
      <w:r>
        <w:rPr>
          <w:rFonts w:ascii="Times New Roman" w:hAnsi="Times New Roman" w:cs="Times New Roman"/>
          <w:sz w:val="24"/>
        </w:rPr>
        <w:t xml:space="preserve"> 10-11)</w:t>
      </w:r>
    </w:p>
    <w:p w:rsidR="004C3539" w:rsidRDefault="004C3539" w:rsidP="004C3539">
      <w:pPr>
        <w:tabs>
          <w:tab w:val="left" w:pos="0"/>
        </w:tabs>
        <w:spacing w:after="0" w:line="43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Alhamdulillah, </w:t>
      </w: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kehadirat</w:t>
      </w:r>
      <w:proofErr w:type="spellEnd"/>
      <w:r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melimpahkan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hidayah-Nya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Demonstrasi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1F92">
        <w:rPr>
          <w:rFonts w:ascii="Times New Roman" w:hAnsi="Times New Roman" w:cs="Times New Roman"/>
          <w:i/>
          <w:sz w:val="24"/>
        </w:rPr>
        <w:t>funcooking</w:t>
      </w:r>
      <w:proofErr w:type="spellEnd"/>
      <w:r w:rsidRPr="00BE297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motorik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>
        <w:rPr>
          <w:rFonts w:ascii="Times New Roman" w:hAnsi="Times New Roman" w:cs="Times New Roman"/>
          <w:sz w:val="24"/>
        </w:rPr>
        <w:t xml:space="preserve"> 4-5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A TK </w:t>
      </w:r>
      <w:proofErr w:type="spellStart"/>
      <w:r>
        <w:rPr>
          <w:rFonts w:ascii="Times New Roman" w:hAnsi="Times New Roman" w:cs="Times New Roman"/>
          <w:sz w:val="24"/>
        </w:rPr>
        <w:t>Aisyiyah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Bustanul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Athfal</w:t>
      </w:r>
      <w:proofErr w:type="spellEnd"/>
      <w:r>
        <w:rPr>
          <w:rFonts w:ascii="Times New Roman" w:hAnsi="Times New Roman" w:cs="Times New Roman"/>
          <w:sz w:val="24"/>
        </w:rPr>
        <w:t xml:space="preserve"> 22 ranting Pembina Medan Area Kota Medan T.A. 2019/2020.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lupa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</w:rPr>
        <w:t>sholawat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Muhammad SAW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safaatnya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Yaumil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Mahsyar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Aamiin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Rabbal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Alamin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4C3539" w:rsidRPr="00597CA0" w:rsidRDefault="004C3539" w:rsidP="004C3539">
      <w:pPr>
        <w:tabs>
          <w:tab w:val="left" w:pos="0"/>
        </w:tabs>
        <w:spacing w:after="0" w:line="43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MISWANTO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SUSI MAYLANI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berhenti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keberhasilan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kesukseksan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bimbimngan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</w:p>
    <w:p w:rsidR="004C3539" w:rsidRDefault="004C3539" w:rsidP="004C3539">
      <w:pPr>
        <w:pStyle w:val="ListParagraph"/>
        <w:numPr>
          <w:ilvl w:val="0"/>
          <w:numId w:val="1"/>
        </w:numPr>
        <w:tabs>
          <w:tab w:val="left" w:pos="0"/>
        </w:tabs>
        <w:spacing w:after="0" w:line="432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Dr. KRT. </w:t>
      </w:r>
      <w:proofErr w:type="spellStart"/>
      <w:r>
        <w:rPr>
          <w:rFonts w:ascii="Times New Roman" w:hAnsi="Times New Roman" w:cs="Times New Roman"/>
          <w:sz w:val="24"/>
        </w:rPr>
        <w:t>Hardi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Mulyono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K.Surbakti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</w:p>
    <w:p w:rsidR="004C3539" w:rsidRDefault="004C3539" w:rsidP="004C3539">
      <w:pPr>
        <w:pStyle w:val="ListParagraph"/>
        <w:numPr>
          <w:ilvl w:val="0"/>
          <w:numId w:val="1"/>
        </w:numPr>
        <w:tabs>
          <w:tab w:val="left" w:pos="0"/>
        </w:tabs>
        <w:spacing w:after="0" w:line="432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Drs. </w:t>
      </w:r>
      <w:proofErr w:type="spellStart"/>
      <w:r>
        <w:rPr>
          <w:rFonts w:ascii="Times New Roman" w:hAnsi="Times New Roman" w:cs="Times New Roman"/>
          <w:sz w:val="24"/>
        </w:rPr>
        <w:t>Samsul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(FKIP)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C3539" w:rsidRDefault="004C3539" w:rsidP="004C3539">
      <w:pPr>
        <w:pStyle w:val="ListParagraph"/>
        <w:numPr>
          <w:ilvl w:val="0"/>
          <w:numId w:val="1"/>
        </w:numPr>
        <w:tabs>
          <w:tab w:val="left" w:pos="0"/>
        </w:tabs>
        <w:spacing w:after="0" w:line="432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</w:rPr>
        <w:t>Darajat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Rangkuti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Prodi PG-PAUD FKIP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C3539" w:rsidRPr="00923004" w:rsidRDefault="004C3539" w:rsidP="004C3539">
      <w:pPr>
        <w:pStyle w:val="ListParagraph"/>
        <w:numPr>
          <w:ilvl w:val="0"/>
          <w:numId w:val="1"/>
        </w:numPr>
        <w:tabs>
          <w:tab w:val="left" w:pos="0"/>
        </w:tabs>
        <w:spacing w:after="0" w:line="432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proposal.</w:t>
      </w:r>
    </w:p>
    <w:p w:rsidR="004C3539" w:rsidRDefault="004C3539" w:rsidP="004C3539">
      <w:pPr>
        <w:pStyle w:val="ListParagraph"/>
        <w:numPr>
          <w:ilvl w:val="0"/>
          <w:numId w:val="1"/>
        </w:numPr>
        <w:tabs>
          <w:tab w:val="left" w:pos="0"/>
        </w:tabs>
        <w:spacing w:after="0" w:line="432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Aminda</w:t>
      </w:r>
      <w:proofErr w:type="spellEnd"/>
      <w:r>
        <w:rPr>
          <w:rFonts w:ascii="Times New Roman" w:hAnsi="Times New Roman" w:cs="Times New Roman"/>
          <w:sz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</w:rPr>
        <w:t>Handayani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S.Psi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M,Psi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proposal.</w:t>
      </w:r>
    </w:p>
    <w:p w:rsidR="004C3539" w:rsidRPr="00597CA0" w:rsidRDefault="004C3539" w:rsidP="004C3539">
      <w:pPr>
        <w:pStyle w:val="ListParagraph"/>
        <w:numPr>
          <w:ilvl w:val="0"/>
          <w:numId w:val="1"/>
        </w:numPr>
        <w:tabs>
          <w:tab w:val="left" w:pos="0"/>
        </w:tabs>
        <w:spacing w:after="0" w:line="432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C3539" w:rsidRDefault="004C3539" w:rsidP="004C3539">
      <w:pPr>
        <w:pStyle w:val="ListParagraph"/>
        <w:numPr>
          <w:ilvl w:val="0"/>
          <w:numId w:val="1"/>
        </w:numPr>
        <w:tabs>
          <w:tab w:val="left" w:pos="0"/>
        </w:tabs>
        <w:spacing w:after="0" w:line="432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sahabat-sahabat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rekan-rekan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seperjuangan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C3539" w:rsidRDefault="004C3539" w:rsidP="004C3539">
      <w:pPr>
        <w:pStyle w:val="ListParagraph"/>
        <w:tabs>
          <w:tab w:val="left" w:pos="0"/>
        </w:tabs>
        <w:spacing w:after="0" w:line="432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923004">
        <w:rPr>
          <w:rFonts w:ascii="Times New Roman" w:hAnsi="Times New Roman" w:cs="Times New Roman"/>
          <w:sz w:val="24"/>
        </w:rPr>
        <w:t>Penulis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menyadari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bahwa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proposal </w:t>
      </w:r>
      <w:proofErr w:type="spellStart"/>
      <w:r w:rsidRPr="00923004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sempurna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kekurangan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dalam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seginya</w:t>
      </w:r>
      <w:proofErr w:type="spellEnd"/>
      <w:r w:rsidRPr="00923004">
        <w:rPr>
          <w:rFonts w:ascii="Times New Roman" w:hAnsi="Times New Roman" w:cs="Times New Roman"/>
          <w:sz w:val="24"/>
        </w:rPr>
        <w:t>.</w:t>
      </w:r>
      <w:proofErr w:type="gram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23004">
        <w:rPr>
          <w:rFonts w:ascii="Times New Roman" w:hAnsi="Times New Roman" w:cs="Times New Roman"/>
          <w:sz w:val="24"/>
        </w:rPr>
        <w:t>Oleh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karena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itu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penulis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sangat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berharap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kepada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pembaca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untuk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memberikan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masukan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dan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penulis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untuk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lebih</w:t>
      </w:r>
      <w:proofErr w:type="spellEnd"/>
      <w:r w:rsidRPr="009230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4"/>
        </w:rPr>
        <w:t>semp</w:t>
      </w:r>
      <w:r>
        <w:rPr>
          <w:rFonts w:ascii="Times New Roman" w:hAnsi="Times New Roman" w:cs="Times New Roman"/>
          <w:sz w:val="24"/>
        </w:rPr>
        <w:t>urnanya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ab/>
        <w:t>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C3539" w:rsidRDefault="004C3539" w:rsidP="004C3539">
      <w:pPr>
        <w:pStyle w:val="ListParagraph"/>
        <w:tabs>
          <w:tab w:val="left" w:pos="0"/>
        </w:tabs>
        <w:spacing w:after="0" w:line="240" w:lineRule="auto"/>
        <w:ind w:left="432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    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2020</w:t>
      </w:r>
    </w:p>
    <w:p w:rsidR="004C3539" w:rsidRDefault="004C3539" w:rsidP="004C3539">
      <w:pPr>
        <w:tabs>
          <w:tab w:val="left" w:pos="0"/>
        </w:tabs>
        <w:spacing w:after="0" w:line="240" w:lineRule="auto"/>
        <w:ind w:left="4321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4C3539" w:rsidRDefault="004C3539" w:rsidP="004C3539">
      <w:pPr>
        <w:tabs>
          <w:tab w:val="left" w:pos="0"/>
        </w:tabs>
        <w:spacing w:after="0" w:line="240" w:lineRule="auto"/>
        <w:ind w:left="4321"/>
        <w:jc w:val="center"/>
        <w:rPr>
          <w:rFonts w:ascii="Times New Roman" w:hAnsi="Times New Roman" w:cs="Times New Roman"/>
          <w:sz w:val="24"/>
        </w:rPr>
      </w:pPr>
    </w:p>
    <w:p w:rsidR="004C3539" w:rsidRDefault="004C3539" w:rsidP="004C3539">
      <w:pPr>
        <w:tabs>
          <w:tab w:val="left" w:pos="0"/>
        </w:tabs>
        <w:spacing w:after="0" w:line="240" w:lineRule="auto"/>
        <w:ind w:left="4321"/>
        <w:jc w:val="center"/>
        <w:rPr>
          <w:rFonts w:ascii="Times New Roman" w:hAnsi="Times New Roman" w:cs="Times New Roman"/>
          <w:sz w:val="24"/>
        </w:rPr>
      </w:pPr>
    </w:p>
    <w:p w:rsidR="004C3539" w:rsidRDefault="004C3539" w:rsidP="004C3539">
      <w:pPr>
        <w:tabs>
          <w:tab w:val="left" w:pos="0"/>
        </w:tabs>
        <w:spacing w:after="0" w:line="240" w:lineRule="auto"/>
        <w:ind w:left="4321"/>
        <w:jc w:val="center"/>
        <w:rPr>
          <w:rFonts w:ascii="Times New Roman" w:hAnsi="Times New Roman" w:cs="Times New Roman"/>
          <w:sz w:val="24"/>
        </w:rPr>
      </w:pPr>
    </w:p>
    <w:p w:rsidR="004C3539" w:rsidRDefault="004C3539" w:rsidP="004C3539">
      <w:pPr>
        <w:spacing w:line="240" w:lineRule="auto"/>
        <w:ind w:left="43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RISTIKA SEPTIANI</w:t>
      </w:r>
    </w:p>
    <w:p w:rsidR="002777AD" w:rsidRDefault="004C3539" w:rsidP="004C3539">
      <w:pPr>
        <w:spacing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1614024</w:t>
      </w:r>
    </w:p>
    <w:p w:rsidR="004C3539" w:rsidRDefault="004C3539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sectPr w:rsidR="004C35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A5" w:rsidRDefault="004C3539">
    <w:pPr>
      <w:pStyle w:val="Footer"/>
      <w:jc w:val="center"/>
    </w:pPr>
  </w:p>
  <w:p w:rsidR="00F817A5" w:rsidRDefault="004C353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0526"/>
    <w:multiLevelType w:val="hybridMultilevel"/>
    <w:tmpl w:val="6480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AD"/>
    <w:rsid w:val="002777AD"/>
    <w:rsid w:val="004C3539"/>
    <w:rsid w:val="005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AD"/>
    <w:rPr>
      <w:rFonts w:eastAsiaTheme="minorEastAsia"/>
    </w:rPr>
  </w:style>
  <w:style w:type="paragraph" w:customStyle="1" w:styleId="Author">
    <w:name w:val="Author"/>
    <w:basedOn w:val="Normal"/>
    <w:rsid w:val="002777A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Paper-Title">
    <w:name w:val="Paper-Title"/>
    <w:basedOn w:val="Normal"/>
    <w:rsid w:val="002777A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4C3539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rsid w:val="004C35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3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AD"/>
    <w:rPr>
      <w:rFonts w:eastAsiaTheme="minorEastAsia"/>
    </w:rPr>
  </w:style>
  <w:style w:type="paragraph" w:customStyle="1" w:styleId="Author">
    <w:name w:val="Author"/>
    <w:basedOn w:val="Normal"/>
    <w:rsid w:val="002777A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Paper-Title">
    <w:name w:val="Paper-Title"/>
    <w:basedOn w:val="Normal"/>
    <w:rsid w:val="002777A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4C3539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rsid w:val="004C35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2021-07-15T01:35:00Z</dcterms:created>
  <dcterms:modified xsi:type="dcterms:W3CDTF">2021-07-15T01:35:00Z</dcterms:modified>
</cp:coreProperties>
</file>