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1" w:rsidRDefault="007A1601" w:rsidP="007A1601">
      <w:pPr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A1601" w:rsidRDefault="007A1601" w:rsidP="007A1601">
      <w:pPr>
        <w:spacing w:before="0" w:line="48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:</w:t>
      </w:r>
    </w:p>
    <w:p w:rsidR="007A1601" w:rsidRPr="00E03B2C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Arikunto, S</w:t>
      </w:r>
      <w:r w:rsidRPr="00E03B2C">
        <w:rPr>
          <w:rFonts w:ascii="Times New Roman" w:hAnsi="Times New Roman" w:cs="Times New Roman"/>
          <w:sz w:val="24"/>
        </w:rPr>
        <w:t xml:space="preserve">. (2014). </w:t>
      </w:r>
      <w:r w:rsidRPr="00E03B2C">
        <w:rPr>
          <w:rFonts w:ascii="Times New Roman" w:hAnsi="Times New Roman" w:cs="Times New Roman"/>
          <w:i/>
          <w:sz w:val="24"/>
        </w:rPr>
        <w:t xml:space="preserve">Prosedur Penelitian. </w:t>
      </w:r>
      <w:r w:rsidRPr="00E03B2C">
        <w:rPr>
          <w:rFonts w:ascii="Times New Roman" w:hAnsi="Times New Roman" w:cs="Times New Roman"/>
          <w:sz w:val="24"/>
        </w:rPr>
        <w:t>Jakarta: PT Rineka Cipta</w:t>
      </w:r>
    </w:p>
    <w:p w:rsidR="007A1601" w:rsidRPr="00E03B2C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</w:p>
    <w:p w:rsidR="007A1601" w:rsidRPr="00E03B2C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Hanggraeni, D</w:t>
      </w:r>
      <w:r w:rsidRPr="00E03B2C">
        <w:rPr>
          <w:rFonts w:ascii="Times New Roman" w:hAnsi="Times New Roman" w:cs="Times New Roman"/>
          <w:sz w:val="24"/>
        </w:rPr>
        <w:t xml:space="preserve">. ( 2012). </w:t>
      </w:r>
      <w:r w:rsidRPr="00E03B2C">
        <w:rPr>
          <w:rFonts w:ascii="Times New Roman" w:hAnsi="Times New Roman" w:cs="Times New Roman"/>
          <w:i/>
          <w:sz w:val="24"/>
        </w:rPr>
        <w:t xml:space="preserve">Manajemen Sumber Daya Manusia. </w:t>
      </w:r>
      <w:r w:rsidRPr="00E03B2C">
        <w:rPr>
          <w:rFonts w:ascii="Times New Roman" w:hAnsi="Times New Roman" w:cs="Times New Roman"/>
          <w:sz w:val="24"/>
        </w:rPr>
        <w:t xml:space="preserve">Jakarta :Lembaga Penerbit Fakultas Ekonomi </w:t>
      </w:r>
    </w:p>
    <w:p w:rsidR="007A1601" w:rsidRPr="00E03B2C" w:rsidRDefault="007A1601" w:rsidP="007A1601">
      <w:pPr>
        <w:spacing w:before="0"/>
        <w:ind w:left="0" w:firstLine="0"/>
        <w:rPr>
          <w:rFonts w:ascii="Times New Roman" w:hAnsi="Times New Roman" w:cs="Times New Roman"/>
          <w:sz w:val="24"/>
        </w:rPr>
      </w:pPr>
    </w:p>
    <w:p w:rsidR="007A1601" w:rsidRPr="00E03B2C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 w:rsidRPr="00E03B2C">
        <w:rPr>
          <w:rFonts w:ascii="Times New Roman" w:hAnsi="Times New Roman" w:cs="Times New Roman"/>
          <w:sz w:val="24"/>
        </w:rPr>
        <w:t xml:space="preserve">Lubis, J &amp; Haidir. (2019). </w:t>
      </w:r>
      <w:r w:rsidRPr="00E03B2C">
        <w:rPr>
          <w:rFonts w:ascii="Times New Roman" w:hAnsi="Times New Roman" w:cs="Times New Roman"/>
          <w:i/>
          <w:sz w:val="24"/>
        </w:rPr>
        <w:t xml:space="preserve">Administrasi dan Perencanaan Pengembangan Sumber Daya Manusia. </w:t>
      </w:r>
      <w:r w:rsidRPr="00E03B2C">
        <w:rPr>
          <w:rFonts w:ascii="Times New Roman" w:hAnsi="Times New Roman" w:cs="Times New Roman"/>
          <w:sz w:val="24"/>
        </w:rPr>
        <w:t xml:space="preserve">Jakarta: Prenadamedia Group. </w:t>
      </w:r>
    </w:p>
    <w:p w:rsidR="007A1601" w:rsidRPr="00E03B2C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</w:p>
    <w:p w:rsidR="007A1601" w:rsidRPr="00E03B2C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 w:rsidRPr="00E03B2C">
        <w:rPr>
          <w:rFonts w:ascii="Times New Roman" w:hAnsi="Times New Roman" w:cs="Times New Roman"/>
          <w:sz w:val="24"/>
        </w:rPr>
        <w:t xml:space="preserve">LPPI dan Bank Indonesia. (2015). </w:t>
      </w:r>
      <w:r w:rsidRPr="00E03B2C">
        <w:rPr>
          <w:rFonts w:ascii="Times New Roman" w:hAnsi="Times New Roman" w:cs="Times New Roman"/>
          <w:i/>
          <w:sz w:val="24"/>
        </w:rPr>
        <w:t xml:space="preserve">Profil Bisnis Usaha Mikro Kecil dan Menegah (UMKM). </w:t>
      </w:r>
      <w:r w:rsidRPr="00E03B2C">
        <w:rPr>
          <w:rFonts w:ascii="Times New Roman" w:hAnsi="Times New Roman" w:cs="Times New Roman"/>
          <w:sz w:val="24"/>
        </w:rPr>
        <w:t>Ebook.</w:t>
      </w: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 w:rsidRPr="00E03B2C">
        <w:rPr>
          <w:rFonts w:ascii="Times New Roman" w:hAnsi="Times New Roman" w:cs="Times New Roman"/>
          <w:sz w:val="24"/>
        </w:rPr>
        <w:t xml:space="preserve">Partomo, T. S. (2013). </w:t>
      </w:r>
      <w:r w:rsidRPr="00E03B2C">
        <w:rPr>
          <w:rFonts w:ascii="Times New Roman" w:hAnsi="Times New Roman" w:cs="Times New Roman"/>
          <w:i/>
          <w:sz w:val="24"/>
        </w:rPr>
        <w:t>Ekonomi Koperasi</w:t>
      </w:r>
      <w:r w:rsidRPr="00E03B2C">
        <w:rPr>
          <w:rFonts w:ascii="Times New Roman" w:hAnsi="Times New Roman" w:cs="Times New Roman"/>
          <w:sz w:val="24"/>
        </w:rPr>
        <w:t>. Bogor: Ghalia Indonesia</w:t>
      </w: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</w:p>
    <w:p w:rsidR="007A1601" w:rsidRPr="00E03B2C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 w:rsidRPr="00E03B2C">
        <w:rPr>
          <w:rFonts w:ascii="Times New Roman" w:hAnsi="Times New Roman" w:cs="Times New Roman"/>
          <w:sz w:val="24"/>
        </w:rPr>
        <w:t xml:space="preserve">Sugiyono, (2018). </w:t>
      </w:r>
      <w:r w:rsidRPr="00E03B2C">
        <w:rPr>
          <w:rFonts w:ascii="Times New Roman" w:hAnsi="Times New Roman" w:cs="Times New Roman"/>
          <w:i/>
          <w:sz w:val="24"/>
        </w:rPr>
        <w:t xml:space="preserve">Metode Penelitian Pendidikan. </w:t>
      </w:r>
      <w:r w:rsidRPr="00E03B2C">
        <w:rPr>
          <w:rFonts w:ascii="Times New Roman" w:hAnsi="Times New Roman" w:cs="Times New Roman"/>
          <w:sz w:val="24"/>
        </w:rPr>
        <w:t>Bandung: Alfabeta</w:t>
      </w:r>
    </w:p>
    <w:p w:rsidR="007A1601" w:rsidRPr="00E03B2C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</w:p>
    <w:p w:rsidR="007A1601" w:rsidRPr="00E03B2C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 w:rsidRPr="00E03B2C">
        <w:rPr>
          <w:rFonts w:ascii="Times New Roman" w:hAnsi="Times New Roman" w:cs="Times New Roman"/>
          <w:sz w:val="24"/>
        </w:rPr>
        <w:t xml:space="preserve">Tambunan, T. (2017). </w:t>
      </w:r>
      <w:r w:rsidRPr="00E03B2C">
        <w:rPr>
          <w:rFonts w:ascii="Times New Roman" w:hAnsi="Times New Roman" w:cs="Times New Roman"/>
          <w:i/>
          <w:sz w:val="24"/>
        </w:rPr>
        <w:t>Usaha Mikro, Kecil dan Menengah.</w:t>
      </w:r>
      <w:r w:rsidRPr="00E03B2C">
        <w:rPr>
          <w:rFonts w:ascii="Times New Roman" w:hAnsi="Times New Roman" w:cs="Times New Roman"/>
          <w:sz w:val="24"/>
        </w:rPr>
        <w:t xml:space="preserve"> Bogor: Ghalia Indonesia</w:t>
      </w:r>
    </w:p>
    <w:p w:rsidR="007A1601" w:rsidRPr="00E03B2C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 w:rsidRPr="00E03B2C">
        <w:rPr>
          <w:rFonts w:ascii="Times New Roman" w:hAnsi="Times New Roman" w:cs="Times New Roman"/>
          <w:sz w:val="24"/>
        </w:rPr>
        <w:t xml:space="preserve">Tanjung, A. (2017). </w:t>
      </w:r>
      <w:r w:rsidRPr="00E03B2C">
        <w:rPr>
          <w:rFonts w:ascii="Times New Roman" w:hAnsi="Times New Roman" w:cs="Times New Roman"/>
          <w:i/>
          <w:sz w:val="24"/>
        </w:rPr>
        <w:t xml:space="preserve">Koperasi dan UMKM (sebagai Fondasi Perekonomian Indonesia). </w:t>
      </w:r>
      <w:r w:rsidRPr="00E03B2C">
        <w:rPr>
          <w:rFonts w:ascii="Times New Roman" w:hAnsi="Times New Roman" w:cs="Times New Roman"/>
          <w:sz w:val="24"/>
        </w:rPr>
        <w:t>Erlangga</w:t>
      </w:r>
    </w:p>
    <w:p w:rsidR="007A1601" w:rsidRDefault="007A1601" w:rsidP="007A1601">
      <w:pPr>
        <w:spacing w:before="0" w:line="360" w:lineRule="auto"/>
        <w:ind w:left="0" w:firstLine="0"/>
        <w:rPr>
          <w:rFonts w:ascii="Times New Roman" w:hAnsi="Times New Roman" w:cs="Times New Roman"/>
          <w:b/>
          <w:sz w:val="24"/>
        </w:rPr>
      </w:pPr>
    </w:p>
    <w:p w:rsidR="007A1601" w:rsidRPr="00E03B2C" w:rsidRDefault="007A1601" w:rsidP="007A1601">
      <w:pPr>
        <w:spacing w:before="0"/>
        <w:ind w:left="709" w:hanging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Jurnal :</w:t>
      </w: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 w:rsidRPr="007D3BDE">
        <w:rPr>
          <w:rFonts w:ascii="Times New Roman" w:hAnsi="Times New Roman" w:cs="Times New Roman"/>
          <w:sz w:val="24"/>
        </w:rPr>
        <w:t xml:space="preserve">Adiwinata, I. </w:t>
      </w:r>
      <w:r>
        <w:rPr>
          <w:rFonts w:ascii="Times New Roman" w:hAnsi="Times New Roman" w:cs="Times New Roman"/>
          <w:sz w:val="24"/>
        </w:rPr>
        <w:t>(</w:t>
      </w:r>
      <w:r w:rsidRPr="007D3BDE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)</w:t>
      </w:r>
      <w:r w:rsidRPr="007D3BDE">
        <w:rPr>
          <w:rFonts w:ascii="Times New Roman" w:hAnsi="Times New Roman" w:cs="Times New Roman"/>
          <w:sz w:val="24"/>
        </w:rPr>
        <w:t xml:space="preserve">. Pengaruh Kepuasan Kerja dan Motivasi Kerja terhadap Produktivitas Kerja Karyawan CV. Intaf Lumajang. </w:t>
      </w:r>
      <w:r w:rsidRPr="007D3BDE">
        <w:rPr>
          <w:rFonts w:ascii="Times New Roman" w:hAnsi="Times New Roman" w:cs="Times New Roman"/>
          <w:i/>
          <w:iCs/>
          <w:sz w:val="24"/>
        </w:rPr>
        <w:t>Agora</w:t>
      </w:r>
      <w:r w:rsidRPr="007D3BDE">
        <w:rPr>
          <w:rFonts w:ascii="Times New Roman" w:hAnsi="Times New Roman" w:cs="Times New Roman"/>
          <w:sz w:val="24"/>
        </w:rPr>
        <w:t xml:space="preserve">, </w:t>
      </w:r>
      <w:r w:rsidRPr="007D3BDE">
        <w:rPr>
          <w:rFonts w:ascii="Times New Roman" w:hAnsi="Times New Roman" w:cs="Times New Roman"/>
          <w:i/>
          <w:iCs/>
          <w:sz w:val="24"/>
        </w:rPr>
        <w:t>2</w:t>
      </w:r>
      <w:r w:rsidRPr="007D3BDE">
        <w:rPr>
          <w:rFonts w:ascii="Times New Roman" w:hAnsi="Times New Roman" w:cs="Times New Roman"/>
          <w:sz w:val="24"/>
        </w:rPr>
        <w:t>(1), 22-30</w:t>
      </w: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</w:p>
    <w:p w:rsidR="007A1601" w:rsidRPr="00D01470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 w:rsidRPr="00D01470">
        <w:rPr>
          <w:rFonts w:ascii="Times New Roman" w:hAnsi="Times New Roman" w:cs="Times New Roman"/>
          <w:sz w:val="24"/>
        </w:rPr>
        <w:t>Arda, M</w:t>
      </w:r>
      <w:r>
        <w:rPr>
          <w:rFonts w:ascii="Times New Roman" w:hAnsi="Times New Roman" w:cs="Times New Roman"/>
          <w:sz w:val="24"/>
        </w:rPr>
        <w:t>. (2017)</w:t>
      </w:r>
      <w:r w:rsidRPr="00D01470">
        <w:rPr>
          <w:rFonts w:ascii="Times New Roman" w:hAnsi="Times New Roman" w:cs="Times New Roman"/>
          <w:sz w:val="24"/>
        </w:rPr>
        <w:t xml:space="preserve">. Pengaruh Kepuasan Kerja dan Disiplin Kerja Terhadap Kinerja Karyawan Pada Bank Rakyat Indonesia Cabang Putri HIjau Medan. </w:t>
      </w:r>
      <w:r w:rsidRPr="00D01470">
        <w:rPr>
          <w:rFonts w:ascii="Times New Roman" w:hAnsi="Times New Roman" w:cs="Times New Roman"/>
          <w:i/>
          <w:iCs/>
          <w:sz w:val="24"/>
        </w:rPr>
        <w:t>Jurnal Ilmiah Manajemen Dan Bisnis</w:t>
      </w:r>
      <w:r w:rsidRPr="00D01470">
        <w:rPr>
          <w:rFonts w:ascii="Times New Roman" w:hAnsi="Times New Roman" w:cs="Times New Roman"/>
          <w:sz w:val="24"/>
        </w:rPr>
        <w:t xml:space="preserve">, </w:t>
      </w:r>
      <w:r w:rsidRPr="00D01470">
        <w:rPr>
          <w:rFonts w:ascii="Times New Roman" w:hAnsi="Times New Roman" w:cs="Times New Roman"/>
          <w:i/>
          <w:iCs/>
          <w:sz w:val="24"/>
        </w:rPr>
        <w:t>18</w:t>
      </w:r>
      <w:r w:rsidRPr="00D01470">
        <w:rPr>
          <w:rFonts w:ascii="Times New Roman" w:hAnsi="Times New Roman" w:cs="Times New Roman"/>
          <w:sz w:val="24"/>
        </w:rPr>
        <w:t>(1), 45-60.</w:t>
      </w:r>
    </w:p>
    <w:p w:rsidR="007A1601" w:rsidRPr="007D3BDE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Budiawan, A. (2013)</w:t>
      </w:r>
      <w:r w:rsidRPr="0041482A">
        <w:rPr>
          <w:rFonts w:ascii="Times New Roman" w:hAnsi="Times New Roman" w:cs="Times New Roman"/>
          <w:sz w:val="24"/>
          <w:szCs w:val="24"/>
        </w:rPr>
        <w:t xml:space="preserve">. Faktor-faktor yang Mempengaruhi Penyerapan Tenaga Kerja terhadap Industri Kecil Pengolahan Ikan di Kabupaten Demak.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Economics Development Analysis Journal</w:t>
      </w:r>
      <w:r w:rsidRPr="0041482A">
        <w:rPr>
          <w:rFonts w:ascii="Times New Roman" w:hAnsi="Times New Roman" w:cs="Times New Roman"/>
          <w:sz w:val="24"/>
          <w:szCs w:val="24"/>
        </w:rPr>
        <w:t xml:space="preserve">,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1482A">
        <w:rPr>
          <w:rFonts w:ascii="Times New Roman" w:hAnsi="Times New Roman" w:cs="Times New Roman"/>
          <w:sz w:val="24"/>
          <w:szCs w:val="24"/>
        </w:rPr>
        <w:t>(1):1-8</w:t>
      </w:r>
    </w:p>
    <w:p w:rsidR="007A1601" w:rsidRPr="0041482A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Bustam, N. H. (2017)</w:t>
      </w:r>
      <w:r w:rsidRPr="0041482A">
        <w:rPr>
          <w:rFonts w:ascii="Times New Roman" w:hAnsi="Times New Roman" w:cs="Times New Roman"/>
          <w:sz w:val="24"/>
          <w:szCs w:val="24"/>
        </w:rPr>
        <w:t xml:space="preserve">. Pengaruh jumlah unit, pdb dan investasi umkm terhadap penyerapan tenaga kerja di indonesia periode 2009-2013.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Kutubkhanah</w:t>
      </w:r>
      <w:r w:rsidRPr="0041482A">
        <w:rPr>
          <w:rFonts w:ascii="Times New Roman" w:hAnsi="Times New Roman" w:cs="Times New Roman"/>
          <w:sz w:val="24"/>
          <w:szCs w:val="24"/>
        </w:rPr>
        <w:t xml:space="preserve">,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41482A">
        <w:rPr>
          <w:rFonts w:ascii="Times New Roman" w:hAnsi="Times New Roman" w:cs="Times New Roman"/>
          <w:sz w:val="24"/>
          <w:szCs w:val="24"/>
        </w:rPr>
        <w:t>(2):250-261.</w:t>
      </w:r>
    </w:p>
    <w:p w:rsidR="007A1601" w:rsidRDefault="007A1601" w:rsidP="007A1601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482A">
        <w:rPr>
          <w:rFonts w:ascii="Times New Roman" w:hAnsi="Times New Roman" w:cs="Times New Roman"/>
          <w:sz w:val="24"/>
          <w:szCs w:val="24"/>
        </w:rPr>
        <w:t>Dewi, N. P. M., &amp;</w:t>
      </w:r>
      <w:r>
        <w:rPr>
          <w:rFonts w:ascii="Times New Roman" w:hAnsi="Times New Roman" w:cs="Times New Roman"/>
          <w:sz w:val="24"/>
          <w:szCs w:val="24"/>
        </w:rPr>
        <w:t xml:space="preserve"> Utari, T. (2014)</w:t>
      </w:r>
      <w:r w:rsidRPr="0041482A">
        <w:rPr>
          <w:rFonts w:ascii="Times New Roman" w:hAnsi="Times New Roman" w:cs="Times New Roman"/>
          <w:sz w:val="24"/>
          <w:szCs w:val="24"/>
        </w:rPr>
        <w:t xml:space="preserve">. Pengaruh modal, tingkat pendidikan dan teknologi terhadap pendapatan usaha mikro kecil dan menengah (UMKM) di </w:t>
      </w:r>
      <w:r w:rsidRPr="0041482A">
        <w:rPr>
          <w:rFonts w:ascii="Times New Roman" w:hAnsi="Times New Roman" w:cs="Times New Roman"/>
          <w:sz w:val="24"/>
          <w:szCs w:val="24"/>
        </w:rPr>
        <w:lastRenderedPageBreak/>
        <w:t xml:space="preserve">Kawasan Imam Bonjol Denpasar Barat.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E-Jurnal Ekonomi Pembangunan Universitas Udayana</w:t>
      </w:r>
      <w:r w:rsidRPr="0041482A">
        <w:rPr>
          <w:rFonts w:ascii="Times New Roman" w:hAnsi="Times New Roman" w:cs="Times New Roman"/>
          <w:sz w:val="24"/>
          <w:szCs w:val="24"/>
        </w:rPr>
        <w:t xml:space="preserve">,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1482A">
        <w:rPr>
          <w:rFonts w:ascii="Times New Roman" w:hAnsi="Times New Roman" w:cs="Times New Roman"/>
          <w:sz w:val="24"/>
          <w:szCs w:val="24"/>
        </w:rPr>
        <w:t>(12):576-585</w:t>
      </w:r>
    </w:p>
    <w:p w:rsidR="007A1601" w:rsidRPr="0041482A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Hafni, R., &amp; Rozali, A. (2015)</w:t>
      </w:r>
      <w:r w:rsidRPr="0041482A">
        <w:rPr>
          <w:rFonts w:ascii="Times New Roman" w:hAnsi="Times New Roman" w:cs="Times New Roman"/>
          <w:sz w:val="24"/>
          <w:szCs w:val="24"/>
        </w:rPr>
        <w:t xml:space="preserve">. Analisis Usaha Mikro, Kecil, dan Menengah (umkm) terhadap Penyerapan Tenaga Kerja di Indonesia.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Jurnal Ekonomikawan</w:t>
      </w:r>
      <w:r w:rsidRPr="0041482A">
        <w:rPr>
          <w:rFonts w:ascii="Times New Roman" w:hAnsi="Times New Roman" w:cs="Times New Roman"/>
          <w:sz w:val="24"/>
          <w:szCs w:val="24"/>
        </w:rPr>
        <w:t xml:space="preserve">,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41482A">
        <w:rPr>
          <w:rFonts w:ascii="Times New Roman" w:hAnsi="Times New Roman" w:cs="Times New Roman"/>
          <w:sz w:val="24"/>
          <w:szCs w:val="24"/>
        </w:rPr>
        <w:t>(2):77-96</w:t>
      </w:r>
    </w:p>
    <w:p w:rsidR="007A1601" w:rsidRDefault="007A1601" w:rsidP="007A1601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 w:rsidRPr="00D01470">
        <w:rPr>
          <w:rFonts w:ascii="Times New Roman" w:hAnsi="Times New Roman" w:cs="Times New Roman"/>
          <w:sz w:val="24"/>
        </w:rPr>
        <w:t xml:space="preserve">Muayyad, D. M., &amp; Gawi, A. I. O. (2017). Pengaruh Kepuasan Kerja Terhadap Produktivitas Kerja Pegawai Bank Syariah X Kantor Wilayah II. </w:t>
      </w:r>
      <w:r w:rsidRPr="00D01470">
        <w:rPr>
          <w:rFonts w:ascii="Times New Roman" w:hAnsi="Times New Roman" w:cs="Times New Roman"/>
          <w:i/>
          <w:iCs/>
          <w:sz w:val="24"/>
        </w:rPr>
        <w:t>Jurnal Manajemen dan Pemasaran Jasa</w:t>
      </w:r>
      <w:r w:rsidRPr="00D01470">
        <w:rPr>
          <w:rFonts w:ascii="Times New Roman" w:hAnsi="Times New Roman" w:cs="Times New Roman"/>
          <w:sz w:val="24"/>
        </w:rPr>
        <w:t xml:space="preserve">, </w:t>
      </w:r>
      <w:r w:rsidRPr="00D01470">
        <w:rPr>
          <w:rFonts w:ascii="Times New Roman" w:hAnsi="Times New Roman" w:cs="Times New Roman"/>
          <w:i/>
          <w:iCs/>
          <w:sz w:val="24"/>
        </w:rPr>
        <w:t>9</w:t>
      </w:r>
      <w:r w:rsidRPr="00D01470">
        <w:rPr>
          <w:rFonts w:ascii="Times New Roman" w:hAnsi="Times New Roman" w:cs="Times New Roman"/>
          <w:sz w:val="24"/>
        </w:rPr>
        <w:t>(1), 75-98.</w:t>
      </w:r>
    </w:p>
    <w:p w:rsidR="007A1601" w:rsidRDefault="007A1601" w:rsidP="007A1601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Putra, R. E. (2012)</w:t>
      </w:r>
      <w:r w:rsidRPr="0041482A">
        <w:rPr>
          <w:rFonts w:ascii="Times New Roman" w:hAnsi="Times New Roman" w:cs="Times New Roman"/>
          <w:sz w:val="24"/>
          <w:szCs w:val="24"/>
        </w:rPr>
        <w:t xml:space="preserve">. Pengaruh Nilai Investasi, Nilai Upah, dan Nilai Produksi Terhadap Penyerapan Tenaga Kerja Pada Industri Mebel di Kecamatan Pedurungan Kota Semarang.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Economics Development Analysis Journal</w:t>
      </w:r>
      <w:r w:rsidRPr="0041482A">
        <w:rPr>
          <w:rFonts w:ascii="Times New Roman" w:hAnsi="Times New Roman" w:cs="Times New Roman"/>
          <w:sz w:val="24"/>
          <w:szCs w:val="24"/>
        </w:rPr>
        <w:t xml:space="preserve">,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1482A">
        <w:rPr>
          <w:rFonts w:ascii="Times New Roman" w:hAnsi="Times New Roman" w:cs="Times New Roman"/>
          <w:sz w:val="24"/>
          <w:szCs w:val="24"/>
        </w:rPr>
        <w:t>(2):42-58</w:t>
      </w: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482A">
        <w:rPr>
          <w:rFonts w:ascii="Times New Roman" w:hAnsi="Times New Roman" w:cs="Times New Roman"/>
          <w:sz w:val="24"/>
          <w:szCs w:val="24"/>
        </w:rPr>
        <w:t xml:space="preserve">Ratnasari, 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482A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482A">
        <w:rPr>
          <w:rFonts w:ascii="Times New Roman" w:hAnsi="Times New Roman" w:cs="Times New Roman"/>
          <w:sz w:val="24"/>
          <w:szCs w:val="24"/>
        </w:rPr>
        <w:t xml:space="preserve">. Peranan Industri Kecil Menengah (IKM) dalam Penyerapan Tenaga Kerja di Kabupaten Ponorogo.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Jurnal Pendidikan Ekonomi (JUPE)</w:t>
      </w:r>
      <w:r w:rsidRPr="0041482A">
        <w:rPr>
          <w:rFonts w:ascii="Times New Roman" w:hAnsi="Times New Roman" w:cs="Times New Roman"/>
          <w:sz w:val="24"/>
          <w:szCs w:val="24"/>
        </w:rPr>
        <w:t xml:space="preserve">, </w:t>
      </w:r>
      <w:r w:rsidRPr="0041482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1482A">
        <w:rPr>
          <w:rFonts w:ascii="Times New Roman" w:hAnsi="Times New Roman" w:cs="Times New Roman"/>
          <w:sz w:val="24"/>
          <w:szCs w:val="24"/>
        </w:rPr>
        <w:t>(3):1-17</w:t>
      </w: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Sari, N. R. (2015)</w:t>
      </w:r>
      <w:r w:rsidRPr="00D01470">
        <w:rPr>
          <w:rFonts w:ascii="Times New Roman" w:hAnsi="Times New Roman" w:cs="Times New Roman"/>
          <w:sz w:val="24"/>
        </w:rPr>
        <w:t xml:space="preserve">. Pengaruh Kepuasan Kerja Terhadap Turnover Intention (Studi Pada Ajb Bumiputera 1912 Kantor Wilayah Jatim Ii/Malang). </w:t>
      </w:r>
      <w:r w:rsidRPr="00D01470">
        <w:rPr>
          <w:rFonts w:ascii="Times New Roman" w:hAnsi="Times New Roman" w:cs="Times New Roman"/>
          <w:i/>
          <w:iCs/>
          <w:sz w:val="24"/>
        </w:rPr>
        <w:t>Jurnal Administrasi Bisnis</w:t>
      </w:r>
      <w:r w:rsidRPr="00D01470">
        <w:rPr>
          <w:rFonts w:ascii="Times New Roman" w:hAnsi="Times New Roman" w:cs="Times New Roman"/>
          <w:sz w:val="24"/>
        </w:rPr>
        <w:t xml:space="preserve">, </w:t>
      </w:r>
      <w:r w:rsidRPr="00D01470">
        <w:rPr>
          <w:rFonts w:ascii="Times New Roman" w:hAnsi="Times New Roman" w:cs="Times New Roman"/>
          <w:i/>
          <w:iCs/>
          <w:sz w:val="24"/>
        </w:rPr>
        <w:t>27</w:t>
      </w:r>
      <w:r w:rsidRPr="00D01470">
        <w:rPr>
          <w:rFonts w:ascii="Times New Roman" w:hAnsi="Times New Roman" w:cs="Times New Roman"/>
          <w:sz w:val="24"/>
        </w:rPr>
        <w:t>(1).</w:t>
      </w: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Sartika, D. (2014)</w:t>
      </w:r>
      <w:r w:rsidRPr="00D01470">
        <w:rPr>
          <w:rFonts w:ascii="Times New Roman" w:hAnsi="Times New Roman" w:cs="Times New Roman"/>
          <w:sz w:val="24"/>
        </w:rPr>
        <w:t xml:space="preserve">. Pengaruh kepuasan kerja dan gaya kepemimpinan transformasional terhadap keinginan keluar karyawan dengan komitmen organisasi sebagai variabel mediasi (studi kasus di cv. Putra tama jaya). </w:t>
      </w:r>
      <w:r w:rsidRPr="00D01470">
        <w:rPr>
          <w:rFonts w:ascii="Times New Roman" w:hAnsi="Times New Roman" w:cs="Times New Roman"/>
          <w:i/>
          <w:iCs/>
          <w:sz w:val="24"/>
        </w:rPr>
        <w:t>Management Analysis Journal</w:t>
      </w:r>
      <w:r w:rsidRPr="00D01470">
        <w:rPr>
          <w:rFonts w:ascii="Times New Roman" w:hAnsi="Times New Roman" w:cs="Times New Roman"/>
          <w:sz w:val="24"/>
        </w:rPr>
        <w:t xml:space="preserve">, </w:t>
      </w:r>
      <w:r w:rsidRPr="00D01470">
        <w:rPr>
          <w:rFonts w:ascii="Times New Roman" w:hAnsi="Times New Roman" w:cs="Times New Roman"/>
          <w:i/>
          <w:iCs/>
          <w:sz w:val="24"/>
        </w:rPr>
        <w:t>3</w:t>
      </w:r>
      <w:r w:rsidRPr="00D01470">
        <w:rPr>
          <w:rFonts w:ascii="Times New Roman" w:hAnsi="Times New Roman" w:cs="Times New Roman"/>
          <w:sz w:val="24"/>
        </w:rPr>
        <w:t>(2).</w:t>
      </w: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Soegandhi, V. M. (2013)</w:t>
      </w:r>
      <w:r w:rsidRPr="00D01470">
        <w:rPr>
          <w:rFonts w:ascii="Times New Roman" w:hAnsi="Times New Roman" w:cs="Times New Roman"/>
          <w:sz w:val="24"/>
        </w:rPr>
        <w:t xml:space="preserve">. Pengaruh kepuasan kerja dan loyalitas kerja terhadap organizational citizenship behavior pada karyawan PT. Surya Timur Sakti Jatim. </w:t>
      </w:r>
      <w:r w:rsidRPr="00D01470">
        <w:rPr>
          <w:rFonts w:ascii="Times New Roman" w:hAnsi="Times New Roman" w:cs="Times New Roman"/>
          <w:i/>
          <w:iCs/>
          <w:sz w:val="24"/>
        </w:rPr>
        <w:t>Agora</w:t>
      </w:r>
      <w:r w:rsidRPr="00D01470">
        <w:rPr>
          <w:rFonts w:ascii="Times New Roman" w:hAnsi="Times New Roman" w:cs="Times New Roman"/>
          <w:sz w:val="24"/>
        </w:rPr>
        <w:t xml:space="preserve">, </w:t>
      </w:r>
      <w:r w:rsidRPr="00D01470">
        <w:rPr>
          <w:rFonts w:ascii="Times New Roman" w:hAnsi="Times New Roman" w:cs="Times New Roman"/>
          <w:i/>
          <w:iCs/>
          <w:sz w:val="24"/>
        </w:rPr>
        <w:t>1</w:t>
      </w:r>
      <w:r w:rsidRPr="00D01470">
        <w:rPr>
          <w:rFonts w:ascii="Times New Roman" w:hAnsi="Times New Roman" w:cs="Times New Roman"/>
          <w:sz w:val="24"/>
        </w:rPr>
        <w:t>(1), 808-819.</w:t>
      </w: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</w:p>
    <w:p w:rsidR="007A1601" w:rsidRPr="007D3BDE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Sondak, S.H., Taroreh, R.N., &amp; Uhing, Y. (2019). Faktor-Faktor Loyalitas Pegawai Di Dinas Pendidikan Daerah Provinsi Sulawesi Utara. </w:t>
      </w:r>
      <w:r w:rsidRPr="007A363B">
        <w:rPr>
          <w:rFonts w:ascii="Times New Roman" w:hAnsi="Times New Roman" w:cs="Times New Roman"/>
          <w:i/>
          <w:sz w:val="24"/>
        </w:rPr>
        <w:t>Jurnal EMBA: Jurna Riset Ekonomi, Manajemen, Bisnis dan Akuntansi, 7(1)</w:t>
      </w:r>
    </w:p>
    <w:p w:rsidR="007A1601" w:rsidRPr="00480CAC" w:rsidRDefault="007A1601" w:rsidP="007A1601">
      <w:pPr>
        <w:spacing w:before="0" w:line="480" w:lineRule="auto"/>
        <w:ind w:left="0" w:firstLine="0"/>
        <w:rPr>
          <w:rFonts w:ascii="Times New Roman" w:hAnsi="Times New Roman" w:cs="Times New Roman"/>
          <w:sz w:val="24"/>
        </w:rPr>
      </w:pPr>
    </w:p>
    <w:p w:rsidR="007A1601" w:rsidRDefault="007A1601" w:rsidP="007A1601">
      <w:pPr>
        <w:spacing w:before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 :</w:t>
      </w:r>
    </w:p>
    <w:p w:rsidR="007A1601" w:rsidRPr="00E03B2C" w:rsidRDefault="007A1601" w:rsidP="007A1601">
      <w:pPr>
        <w:spacing w:before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A1601" w:rsidRPr="00E03B2C" w:rsidRDefault="007A1601" w:rsidP="007A1601">
      <w:pPr>
        <w:spacing w:before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03B2C">
        <w:rPr>
          <w:rFonts w:ascii="Times New Roman" w:hAnsi="Times New Roman" w:cs="Times New Roman"/>
          <w:sz w:val="24"/>
          <w:szCs w:val="24"/>
        </w:rPr>
        <w:t>Fakhrurrozi. (2017). Peran Usaha Mikro Kecil dan Menengah (UMKM) Pembuatan Tahu Tempe Terhadap Penyerapan Tenaga Kerja Di Kecamatan Kalideres, Jakarta Barat. Skripsi FITK UINJKT</w:t>
      </w:r>
    </w:p>
    <w:p w:rsidR="007A1601" w:rsidRDefault="007A1601" w:rsidP="007A1601">
      <w:pPr>
        <w:spacing w:before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Wahyuni, R. (2018). </w:t>
      </w:r>
      <w:r w:rsidRPr="009B0889">
        <w:rPr>
          <w:rFonts w:ascii="Times New Roman" w:hAnsi="Times New Roman" w:cs="Times New Roman"/>
          <w:sz w:val="24"/>
        </w:rPr>
        <w:t xml:space="preserve">Peran Usaha Kecil Menengah (UKM) Terhadap Penyerapan Tenaga Kerja </w:t>
      </w:r>
      <w:r>
        <w:rPr>
          <w:rFonts w:ascii="Times New Roman" w:hAnsi="Times New Roman" w:cs="Times New Roman"/>
          <w:sz w:val="24"/>
        </w:rPr>
        <w:t xml:space="preserve">(Studi Kasus) Pada Usaha Kemiri Di Desa Pengadangan </w:t>
      </w:r>
      <w:r>
        <w:rPr>
          <w:rFonts w:ascii="Times New Roman" w:hAnsi="Times New Roman" w:cs="Times New Roman"/>
          <w:sz w:val="24"/>
        </w:rPr>
        <w:lastRenderedPageBreak/>
        <w:t xml:space="preserve">Kecamatan Pringgasela Kabupaten Lombok Timur. </w:t>
      </w:r>
      <w:r w:rsidRPr="009B08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Mataram</w:t>
      </w:r>
      <w:r w:rsidRPr="009B0889">
        <w:rPr>
          <w:rFonts w:ascii="Times New Roman" w:hAnsi="Times New Roman" w:cs="Times New Roman"/>
          <w:sz w:val="24"/>
        </w:rPr>
        <w:t xml:space="preserve">. Skripsi </w:t>
      </w:r>
      <w:r>
        <w:rPr>
          <w:rFonts w:ascii="Times New Roman" w:hAnsi="Times New Roman" w:cs="Times New Roman"/>
          <w:sz w:val="24"/>
        </w:rPr>
        <w:t>UIN MATARAM</w:t>
      </w:r>
    </w:p>
    <w:p w:rsidR="007A1601" w:rsidRDefault="007A1601" w:rsidP="007A1601">
      <w:pPr>
        <w:spacing w:before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4834B4" w:rsidRPr="007A1601" w:rsidRDefault="004834B4" w:rsidP="007A1601">
      <w:bookmarkStart w:id="0" w:name="_GoBack"/>
      <w:bookmarkEnd w:id="0"/>
    </w:p>
    <w:sectPr w:rsidR="004834B4" w:rsidRPr="007A1601" w:rsidSect="00E76E7B">
      <w:footerReference w:type="default" r:id="rId9"/>
      <w:pgSz w:w="12240" w:h="15840" w:code="1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F7" w:rsidRDefault="00CB40F7" w:rsidP="00C30427">
      <w:r>
        <w:separator/>
      </w:r>
    </w:p>
  </w:endnote>
  <w:endnote w:type="continuationSeparator" w:id="0">
    <w:p w:rsidR="00CB40F7" w:rsidRDefault="00CB40F7" w:rsidP="00C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877" w:rsidRDefault="004D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6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5877" w:rsidRDefault="004D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F7" w:rsidRDefault="00CB40F7" w:rsidP="00C30427">
      <w:r>
        <w:separator/>
      </w:r>
    </w:p>
  </w:footnote>
  <w:footnote w:type="continuationSeparator" w:id="0">
    <w:p w:rsidR="00CB40F7" w:rsidRDefault="00CB40F7" w:rsidP="00C3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2F6"/>
    <w:multiLevelType w:val="hybridMultilevel"/>
    <w:tmpl w:val="A18C0662"/>
    <w:lvl w:ilvl="0" w:tplc="3C202A8C">
      <w:start w:val="1"/>
      <w:numFmt w:val="decimal"/>
      <w:pStyle w:val="Heading2"/>
      <w:lvlText w:val="1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F"/>
    <w:rsid w:val="0000256F"/>
    <w:rsid w:val="00010C04"/>
    <w:rsid w:val="00040863"/>
    <w:rsid w:val="00045EB9"/>
    <w:rsid w:val="00047E9C"/>
    <w:rsid w:val="00065F08"/>
    <w:rsid w:val="00076CE9"/>
    <w:rsid w:val="000847BF"/>
    <w:rsid w:val="000938EE"/>
    <w:rsid w:val="000A1892"/>
    <w:rsid w:val="000A5D96"/>
    <w:rsid w:val="000A726B"/>
    <w:rsid w:val="000C6E22"/>
    <w:rsid w:val="000D5DC6"/>
    <w:rsid w:val="000E4242"/>
    <w:rsid w:val="000F6C9D"/>
    <w:rsid w:val="001055E1"/>
    <w:rsid w:val="0011087E"/>
    <w:rsid w:val="00112AC1"/>
    <w:rsid w:val="00136284"/>
    <w:rsid w:val="001377F2"/>
    <w:rsid w:val="0014277C"/>
    <w:rsid w:val="00151293"/>
    <w:rsid w:val="001551CC"/>
    <w:rsid w:val="00157113"/>
    <w:rsid w:val="00166B8E"/>
    <w:rsid w:val="00175073"/>
    <w:rsid w:val="00175F1A"/>
    <w:rsid w:val="00176635"/>
    <w:rsid w:val="001808D3"/>
    <w:rsid w:val="001B1D47"/>
    <w:rsid w:val="001C2289"/>
    <w:rsid w:val="001C75B8"/>
    <w:rsid w:val="001D02B1"/>
    <w:rsid w:val="001D25B8"/>
    <w:rsid w:val="001D4F90"/>
    <w:rsid w:val="001F561C"/>
    <w:rsid w:val="00201839"/>
    <w:rsid w:val="00211244"/>
    <w:rsid w:val="00216815"/>
    <w:rsid w:val="00237034"/>
    <w:rsid w:val="00241ABA"/>
    <w:rsid w:val="002607CD"/>
    <w:rsid w:val="002642CB"/>
    <w:rsid w:val="00267F53"/>
    <w:rsid w:val="0027106F"/>
    <w:rsid w:val="00277D0E"/>
    <w:rsid w:val="002C786C"/>
    <w:rsid w:val="002D0650"/>
    <w:rsid w:val="002D08DD"/>
    <w:rsid w:val="002D4D6C"/>
    <w:rsid w:val="002D6BE6"/>
    <w:rsid w:val="002D7A4D"/>
    <w:rsid w:val="002E0A5A"/>
    <w:rsid w:val="002E2B4D"/>
    <w:rsid w:val="002E4CAB"/>
    <w:rsid w:val="002F4FDA"/>
    <w:rsid w:val="002F51AF"/>
    <w:rsid w:val="002F75E3"/>
    <w:rsid w:val="00306487"/>
    <w:rsid w:val="0032145D"/>
    <w:rsid w:val="003217F3"/>
    <w:rsid w:val="00327E82"/>
    <w:rsid w:val="00350BF6"/>
    <w:rsid w:val="003524E2"/>
    <w:rsid w:val="00360769"/>
    <w:rsid w:val="00365FC0"/>
    <w:rsid w:val="00370FB3"/>
    <w:rsid w:val="00371CC5"/>
    <w:rsid w:val="00372AF5"/>
    <w:rsid w:val="003803C5"/>
    <w:rsid w:val="003825DC"/>
    <w:rsid w:val="00387AC5"/>
    <w:rsid w:val="003926AF"/>
    <w:rsid w:val="00393004"/>
    <w:rsid w:val="003A7AD9"/>
    <w:rsid w:val="003B02AF"/>
    <w:rsid w:val="003C238B"/>
    <w:rsid w:val="003C76B9"/>
    <w:rsid w:val="003D6601"/>
    <w:rsid w:val="003E13D1"/>
    <w:rsid w:val="003E2F2F"/>
    <w:rsid w:val="00405A74"/>
    <w:rsid w:val="00405AA7"/>
    <w:rsid w:val="00423180"/>
    <w:rsid w:val="00425E1F"/>
    <w:rsid w:val="0042690A"/>
    <w:rsid w:val="004338E9"/>
    <w:rsid w:val="00436373"/>
    <w:rsid w:val="00436694"/>
    <w:rsid w:val="004369A4"/>
    <w:rsid w:val="00437928"/>
    <w:rsid w:val="00445B7B"/>
    <w:rsid w:val="00457ABC"/>
    <w:rsid w:val="004618EB"/>
    <w:rsid w:val="004661EE"/>
    <w:rsid w:val="004673E1"/>
    <w:rsid w:val="00482590"/>
    <w:rsid w:val="004834B4"/>
    <w:rsid w:val="004856EB"/>
    <w:rsid w:val="00490144"/>
    <w:rsid w:val="004924E9"/>
    <w:rsid w:val="00492946"/>
    <w:rsid w:val="004B370C"/>
    <w:rsid w:val="004B4516"/>
    <w:rsid w:val="004C2BB1"/>
    <w:rsid w:val="004C5DB0"/>
    <w:rsid w:val="004D45CD"/>
    <w:rsid w:val="004D470C"/>
    <w:rsid w:val="004D5877"/>
    <w:rsid w:val="004D7BAA"/>
    <w:rsid w:val="004E320F"/>
    <w:rsid w:val="004F06C3"/>
    <w:rsid w:val="004F6404"/>
    <w:rsid w:val="0051014A"/>
    <w:rsid w:val="0051172F"/>
    <w:rsid w:val="00521F97"/>
    <w:rsid w:val="00523FFE"/>
    <w:rsid w:val="00526BDA"/>
    <w:rsid w:val="00527FCE"/>
    <w:rsid w:val="005356C4"/>
    <w:rsid w:val="005378E9"/>
    <w:rsid w:val="00545814"/>
    <w:rsid w:val="0055426D"/>
    <w:rsid w:val="00561647"/>
    <w:rsid w:val="00570198"/>
    <w:rsid w:val="00573E24"/>
    <w:rsid w:val="00573FFE"/>
    <w:rsid w:val="00581D0E"/>
    <w:rsid w:val="00587BD3"/>
    <w:rsid w:val="00592B6C"/>
    <w:rsid w:val="005A2156"/>
    <w:rsid w:val="005A73BD"/>
    <w:rsid w:val="005B16FB"/>
    <w:rsid w:val="005C5F2F"/>
    <w:rsid w:val="005C6FAF"/>
    <w:rsid w:val="005D4669"/>
    <w:rsid w:val="005D7371"/>
    <w:rsid w:val="005E1188"/>
    <w:rsid w:val="005E372E"/>
    <w:rsid w:val="005E3F44"/>
    <w:rsid w:val="006079E2"/>
    <w:rsid w:val="00616015"/>
    <w:rsid w:val="00624D23"/>
    <w:rsid w:val="006316C2"/>
    <w:rsid w:val="006422FE"/>
    <w:rsid w:val="00652EC5"/>
    <w:rsid w:val="00653404"/>
    <w:rsid w:val="00655169"/>
    <w:rsid w:val="00655DAD"/>
    <w:rsid w:val="00656330"/>
    <w:rsid w:val="00664FB4"/>
    <w:rsid w:val="00691485"/>
    <w:rsid w:val="00697A92"/>
    <w:rsid w:val="006A02B5"/>
    <w:rsid w:val="006A205D"/>
    <w:rsid w:val="006A2D64"/>
    <w:rsid w:val="006C0C2A"/>
    <w:rsid w:val="006C4176"/>
    <w:rsid w:val="006C5436"/>
    <w:rsid w:val="006D6C70"/>
    <w:rsid w:val="006E0DD7"/>
    <w:rsid w:val="006E35B7"/>
    <w:rsid w:val="006F0401"/>
    <w:rsid w:val="006F2E39"/>
    <w:rsid w:val="006F3836"/>
    <w:rsid w:val="00701FAA"/>
    <w:rsid w:val="007110B5"/>
    <w:rsid w:val="00722CB2"/>
    <w:rsid w:val="00733D5C"/>
    <w:rsid w:val="00737248"/>
    <w:rsid w:val="00764087"/>
    <w:rsid w:val="00766818"/>
    <w:rsid w:val="00766A20"/>
    <w:rsid w:val="007672A8"/>
    <w:rsid w:val="007675FE"/>
    <w:rsid w:val="00786A53"/>
    <w:rsid w:val="007A1601"/>
    <w:rsid w:val="007B17D0"/>
    <w:rsid w:val="007B27C6"/>
    <w:rsid w:val="007B5BD6"/>
    <w:rsid w:val="007B777C"/>
    <w:rsid w:val="007F0E54"/>
    <w:rsid w:val="007F51CC"/>
    <w:rsid w:val="007F6D22"/>
    <w:rsid w:val="007F712C"/>
    <w:rsid w:val="00813064"/>
    <w:rsid w:val="0081647D"/>
    <w:rsid w:val="00820422"/>
    <w:rsid w:val="008273F5"/>
    <w:rsid w:val="00831D43"/>
    <w:rsid w:val="00833BC3"/>
    <w:rsid w:val="00834AD7"/>
    <w:rsid w:val="008570D5"/>
    <w:rsid w:val="0089036B"/>
    <w:rsid w:val="0089103E"/>
    <w:rsid w:val="008B4D7E"/>
    <w:rsid w:val="008B55FF"/>
    <w:rsid w:val="008C07E3"/>
    <w:rsid w:val="008C2ECB"/>
    <w:rsid w:val="008D3C49"/>
    <w:rsid w:val="008D6F02"/>
    <w:rsid w:val="0090702C"/>
    <w:rsid w:val="009102F0"/>
    <w:rsid w:val="00946E1C"/>
    <w:rsid w:val="00960B70"/>
    <w:rsid w:val="00966B13"/>
    <w:rsid w:val="009716C5"/>
    <w:rsid w:val="0097418E"/>
    <w:rsid w:val="0097566F"/>
    <w:rsid w:val="009A0947"/>
    <w:rsid w:val="009B33EE"/>
    <w:rsid w:val="009C28E2"/>
    <w:rsid w:val="009D22A0"/>
    <w:rsid w:val="009E56C5"/>
    <w:rsid w:val="00A43EF3"/>
    <w:rsid w:val="00A573A3"/>
    <w:rsid w:val="00A65B03"/>
    <w:rsid w:val="00A742D6"/>
    <w:rsid w:val="00A77862"/>
    <w:rsid w:val="00A779C4"/>
    <w:rsid w:val="00A821E2"/>
    <w:rsid w:val="00A83C22"/>
    <w:rsid w:val="00A8688D"/>
    <w:rsid w:val="00A87833"/>
    <w:rsid w:val="00AA1293"/>
    <w:rsid w:val="00AB0E45"/>
    <w:rsid w:val="00AC71FC"/>
    <w:rsid w:val="00AD0F6A"/>
    <w:rsid w:val="00AF437C"/>
    <w:rsid w:val="00B03459"/>
    <w:rsid w:val="00B0409F"/>
    <w:rsid w:val="00B130A1"/>
    <w:rsid w:val="00B303AA"/>
    <w:rsid w:val="00B32330"/>
    <w:rsid w:val="00B54341"/>
    <w:rsid w:val="00B55F08"/>
    <w:rsid w:val="00B6092B"/>
    <w:rsid w:val="00B627D0"/>
    <w:rsid w:val="00B8094E"/>
    <w:rsid w:val="00B8142E"/>
    <w:rsid w:val="00B86EFE"/>
    <w:rsid w:val="00B9147B"/>
    <w:rsid w:val="00B92E5E"/>
    <w:rsid w:val="00BA091B"/>
    <w:rsid w:val="00BA28F9"/>
    <w:rsid w:val="00BB3E5E"/>
    <w:rsid w:val="00BB3EA1"/>
    <w:rsid w:val="00BB432F"/>
    <w:rsid w:val="00BC10A7"/>
    <w:rsid w:val="00BC2117"/>
    <w:rsid w:val="00BE36FF"/>
    <w:rsid w:val="00C01E58"/>
    <w:rsid w:val="00C02C9B"/>
    <w:rsid w:val="00C036A7"/>
    <w:rsid w:val="00C07122"/>
    <w:rsid w:val="00C073BB"/>
    <w:rsid w:val="00C202BB"/>
    <w:rsid w:val="00C30427"/>
    <w:rsid w:val="00C41763"/>
    <w:rsid w:val="00C43B2A"/>
    <w:rsid w:val="00C5247B"/>
    <w:rsid w:val="00C551D0"/>
    <w:rsid w:val="00C63823"/>
    <w:rsid w:val="00C64737"/>
    <w:rsid w:val="00C6552D"/>
    <w:rsid w:val="00CA03C2"/>
    <w:rsid w:val="00CA2A6D"/>
    <w:rsid w:val="00CA48DB"/>
    <w:rsid w:val="00CB023A"/>
    <w:rsid w:val="00CB32C7"/>
    <w:rsid w:val="00CB3316"/>
    <w:rsid w:val="00CB40F7"/>
    <w:rsid w:val="00CC0F66"/>
    <w:rsid w:val="00CD116A"/>
    <w:rsid w:val="00CD3F85"/>
    <w:rsid w:val="00CD5F50"/>
    <w:rsid w:val="00CE4797"/>
    <w:rsid w:val="00CF2139"/>
    <w:rsid w:val="00CF2374"/>
    <w:rsid w:val="00CF2FE7"/>
    <w:rsid w:val="00CF4C53"/>
    <w:rsid w:val="00D06CAB"/>
    <w:rsid w:val="00D12E1B"/>
    <w:rsid w:val="00D172DF"/>
    <w:rsid w:val="00D22032"/>
    <w:rsid w:val="00D22C14"/>
    <w:rsid w:val="00D253C5"/>
    <w:rsid w:val="00D27867"/>
    <w:rsid w:val="00D32865"/>
    <w:rsid w:val="00D32C4C"/>
    <w:rsid w:val="00D40D99"/>
    <w:rsid w:val="00D40DB4"/>
    <w:rsid w:val="00D415F2"/>
    <w:rsid w:val="00D427B9"/>
    <w:rsid w:val="00D43E2F"/>
    <w:rsid w:val="00D53D94"/>
    <w:rsid w:val="00D6689B"/>
    <w:rsid w:val="00D73A01"/>
    <w:rsid w:val="00D751EC"/>
    <w:rsid w:val="00D80646"/>
    <w:rsid w:val="00D872D8"/>
    <w:rsid w:val="00D909B0"/>
    <w:rsid w:val="00D96961"/>
    <w:rsid w:val="00DA2D27"/>
    <w:rsid w:val="00DA4F84"/>
    <w:rsid w:val="00DB4DDF"/>
    <w:rsid w:val="00DB5358"/>
    <w:rsid w:val="00DC35A0"/>
    <w:rsid w:val="00DD2BBA"/>
    <w:rsid w:val="00DD6C70"/>
    <w:rsid w:val="00DE6AFA"/>
    <w:rsid w:val="00DF3214"/>
    <w:rsid w:val="00DF7A42"/>
    <w:rsid w:val="00E068F5"/>
    <w:rsid w:val="00E10DBC"/>
    <w:rsid w:val="00E134B8"/>
    <w:rsid w:val="00E13A32"/>
    <w:rsid w:val="00E36C20"/>
    <w:rsid w:val="00E45973"/>
    <w:rsid w:val="00E466C3"/>
    <w:rsid w:val="00E528DD"/>
    <w:rsid w:val="00E62C84"/>
    <w:rsid w:val="00E63457"/>
    <w:rsid w:val="00E65BCA"/>
    <w:rsid w:val="00E76E7B"/>
    <w:rsid w:val="00E779A8"/>
    <w:rsid w:val="00E829C6"/>
    <w:rsid w:val="00E83D59"/>
    <w:rsid w:val="00E91F28"/>
    <w:rsid w:val="00EC16B8"/>
    <w:rsid w:val="00EC6087"/>
    <w:rsid w:val="00ED06F8"/>
    <w:rsid w:val="00ED3B8C"/>
    <w:rsid w:val="00F0515E"/>
    <w:rsid w:val="00F15E06"/>
    <w:rsid w:val="00F16A2C"/>
    <w:rsid w:val="00F24516"/>
    <w:rsid w:val="00F655C9"/>
    <w:rsid w:val="00F70803"/>
    <w:rsid w:val="00F71F30"/>
    <w:rsid w:val="00F84580"/>
    <w:rsid w:val="00F84E5E"/>
    <w:rsid w:val="00F95B97"/>
    <w:rsid w:val="00F9627C"/>
    <w:rsid w:val="00FB01CC"/>
    <w:rsid w:val="00FB21F1"/>
    <w:rsid w:val="00FC4805"/>
    <w:rsid w:val="00FC7991"/>
    <w:rsid w:val="00FD7F8F"/>
    <w:rsid w:val="00FF193E"/>
    <w:rsid w:val="00FF4760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53"/>
    <w:pPr>
      <w:spacing w:before="200" w:after="0" w:line="240" w:lineRule="auto"/>
      <w:ind w:left="130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1"/>
    <w:qFormat/>
    <w:rsid w:val="003B02A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267F53"/>
  </w:style>
  <w:style w:type="paragraph" w:styleId="BodyText">
    <w:name w:val="Body Text"/>
    <w:basedOn w:val="Normal"/>
    <w:link w:val="BodyTextChar"/>
    <w:uiPriority w:val="1"/>
    <w:qFormat/>
    <w:rsid w:val="00EC16B8"/>
    <w:pPr>
      <w:widowControl w:val="0"/>
      <w:autoSpaceDE w:val="0"/>
      <w:autoSpaceDN w:val="0"/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16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53"/>
    <w:pPr>
      <w:spacing w:before="200" w:after="0" w:line="240" w:lineRule="auto"/>
      <w:ind w:left="130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1"/>
    <w:qFormat/>
    <w:rsid w:val="003B02A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267F53"/>
  </w:style>
  <w:style w:type="paragraph" w:styleId="BodyText">
    <w:name w:val="Body Text"/>
    <w:basedOn w:val="Normal"/>
    <w:link w:val="BodyTextChar"/>
    <w:uiPriority w:val="1"/>
    <w:qFormat/>
    <w:rsid w:val="00EC16B8"/>
    <w:pPr>
      <w:widowControl w:val="0"/>
      <w:autoSpaceDE w:val="0"/>
      <w:autoSpaceDN w:val="0"/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16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4C96-5E44-4813-ACD4-AAC92E31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2021-04-10T04:05:00Z</cp:lastPrinted>
  <dcterms:created xsi:type="dcterms:W3CDTF">2021-11-26T04:38:00Z</dcterms:created>
  <dcterms:modified xsi:type="dcterms:W3CDTF">2021-11-26T04:38:00Z</dcterms:modified>
</cp:coreProperties>
</file>