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7" w:rsidRDefault="00AA0247" w:rsidP="00AA0247">
      <w:pPr>
        <w:spacing w:line="360" w:lineRule="auto"/>
        <w:ind w:left="2880" w:firstLine="720"/>
        <w:jc w:val="both"/>
        <w:rPr>
          <w:rFonts w:ascii="Times New Roman" w:hAnsi="Times New Roman" w:cs="Times New Roman"/>
          <w:sz w:val="24"/>
          <w:szCs w:val="24"/>
        </w:rPr>
      </w:pPr>
      <w:r>
        <w:rPr>
          <w:rFonts w:ascii="Times New Roman" w:hAnsi="Times New Roman" w:cs="Times New Roman"/>
          <w:b/>
          <w:sz w:val="24"/>
          <w:szCs w:val="24"/>
        </w:rPr>
        <w:t>BAB V</w:t>
      </w:r>
    </w:p>
    <w:p w:rsidR="00AA0247" w:rsidRPr="009E0ACA" w:rsidRDefault="00AA0247" w:rsidP="00AA0247">
      <w:pPr>
        <w:spacing w:line="360" w:lineRule="auto"/>
        <w:jc w:val="center"/>
        <w:rPr>
          <w:rFonts w:ascii="Times New Roman" w:hAnsi="Times New Roman" w:cs="Times New Roman"/>
          <w:sz w:val="24"/>
          <w:szCs w:val="24"/>
        </w:rPr>
      </w:pPr>
      <w:r>
        <w:rPr>
          <w:rFonts w:ascii="Times New Roman" w:hAnsi="Times New Roman" w:cs="Times New Roman"/>
          <w:b/>
          <w:sz w:val="24"/>
          <w:szCs w:val="24"/>
        </w:rPr>
        <w:t>KESIMPULAN DAN SARAN</w:t>
      </w:r>
    </w:p>
    <w:p w:rsidR="00AA0247" w:rsidRDefault="00AA0247" w:rsidP="00AA0247">
      <w:pPr>
        <w:spacing w:line="360" w:lineRule="auto"/>
        <w:jc w:val="both"/>
        <w:rPr>
          <w:rFonts w:ascii="Times New Roman" w:hAnsi="Times New Roman" w:cs="Times New Roman"/>
          <w:b/>
          <w:sz w:val="24"/>
          <w:szCs w:val="24"/>
        </w:rPr>
      </w:pPr>
    </w:p>
    <w:p w:rsidR="00AA0247" w:rsidRDefault="00AA0247" w:rsidP="00AA0247">
      <w:pPr>
        <w:spacing w:line="360" w:lineRule="auto"/>
        <w:jc w:val="both"/>
        <w:rPr>
          <w:rFonts w:ascii="Times New Roman" w:hAnsi="Times New Roman" w:cs="Times New Roman"/>
          <w:sz w:val="24"/>
          <w:szCs w:val="24"/>
        </w:rPr>
      </w:pPr>
      <w:r>
        <w:rPr>
          <w:rFonts w:ascii="Times New Roman" w:hAnsi="Times New Roman" w:cs="Times New Roman"/>
          <w:sz w:val="24"/>
          <w:szCs w:val="24"/>
        </w:rPr>
        <w:t>A.Kesimpulan.</w:t>
      </w:r>
    </w:p>
    <w:p w:rsidR="00AA0247" w:rsidRDefault="00AA0247" w:rsidP="00AA0247">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hasil penelitian tindakan kelas ini, maka dapat diambil beberapa kesimpulan sebagai berikut :</w:t>
      </w:r>
    </w:p>
    <w:p w:rsidR="00AA0247" w:rsidRDefault="00AA0247" w:rsidP="00AA024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Dari hasil penelitian didapat nilai pada siklus I apada kelas XI IPA2 dengan diterapkannya metode pembelajaran Index Card Match (ICM) diperoleh nilai rata-rata 66,39 %. Dan yang mendapat nilai tuntas sebanyak 14 orang (38,89%) siswa, dan 22 orang (61,11%) siswa yang tidak tuntas.</w:t>
      </w:r>
    </w:p>
    <w:p w:rsidR="00AA0247" w:rsidRDefault="00AA0247" w:rsidP="00AA024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Dari hasil penelitian didapatnilai siklus II pada kelas XI IPA2 setelah dilakukan perbaikan dari siklus I dengan diterapkannya metode pembelajaran Index Card Match (ICM), maka diperoleh nilai rata-rata 80,83%, dan yang mendapat nilai tuntas sebanyak 20 orang (88,89%) siswa dan 2 orang  (11,11%) siswa tidak tuntas.</w:t>
      </w:r>
    </w:p>
    <w:p w:rsidR="00AA0247" w:rsidRDefault="00AA0247" w:rsidP="00AA0247">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point-point kesimpulan diatas dapat dirangkum  menjadi satu </w:t>
      </w:r>
    </w:p>
    <w:p w:rsidR="00AA0247" w:rsidRPr="00C20494" w:rsidRDefault="00AA0247" w:rsidP="00AA02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Bahwa penerapan metode pembelajaran Index Card Match (ICM) dapat meningkatkan hasil belajar Pendidikan Kewarganegaraan siswa di kelas XI IPA2 SMA Al Washliyah 3 Medan pada kompetensi dasar menguraikan hakikat, hukum dan Kelembagaan Hak Azasi manusia (HAM) pada siklus I mencapa nilai ketuntasan yaitu 24% dan mengalami peningkatan pada siklus II yaitu mencapai 88%. </w:t>
      </w:r>
    </w:p>
    <w:p w:rsidR="00AA0247" w:rsidRDefault="00AA0247" w:rsidP="00AA0247">
      <w:pPr>
        <w:spacing w:line="360" w:lineRule="auto"/>
        <w:jc w:val="both"/>
        <w:rPr>
          <w:rFonts w:ascii="Times New Roman" w:hAnsi="Times New Roman" w:cs="Times New Roman"/>
          <w:sz w:val="24"/>
          <w:szCs w:val="24"/>
        </w:rPr>
      </w:pPr>
      <w:r>
        <w:rPr>
          <w:rFonts w:ascii="Times New Roman" w:hAnsi="Times New Roman" w:cs="Times New Roman"/>
          <w:sz w:val="24"/>
          <w:szCs w:val="24"/>
        </w:rPr>
        <w:t>B. Saran</w:t>
      </w:r>
    </w:p>
    <w:p w:rsidR="00AA0247" w:rsidRDefault="00AA0247" w:rsidP="00AA0247">
      <w:pPr>
        <w:spacing w:line="360" w:lineRule="auto"/>
        <w:jc w:val="both"/>
        <w:rPr>
          <w:rFonts w:ascii="Times New Roman" w:hAnsi="Times New Roman" w:cs="Times New Roman"/>
          <w:sz w:val="24"/>
          <w:szCs w:val="24"/>
        </w:rPr>
      </w:pPr>
      <w:r>
        <w:rPr>
          <w:rFonts w:ascii="Times New Roman" w:hAnsi="Times New Roman" w:cs="Times New Roman"/>
          <w:sz w:val="24"/>
          <w:szCs w:val="24"/>
        </w:rPr>
        <w:tab/>
        <w:t>Dari hasil pembahasan dan kesimpulan yang diuraikan di atas, maka dalam hal ini peneliti akan memberikan beberapa saran antara lain:</w:t>
      </w:r>
    </w:p>
    <w:p w:rsidR="00AA0247" w:rsidRDefault="00AA0247" w:rsidP="00AA024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16F31">
        <w:rPr>
          <w:rFonts w:ascii="Times New Roman" w:hAnsi="Times New Roman" w:cs="Times New Roman"/>
          <w:sz w:val="24"/>
          <w:szCs w:val="24"/>
        </w:rPr>
        <w:t>Kepada guru bidang studi diharapkan dapat menentukan dan menggunakan metode pembelajaran yang tepat dan lebih bervariasi untuk dapat meningkatkan hasil belajar siswa terutama pada bidang studi Pendidikan Kewarganegaraan khususnya dengan metode pembelajaran Index Card Match (ICM).</w:t>
      </w:r>
    </w:p>
    <w:p w:rsidR="00AA0247" w:rsidRDefault="00AA0247" w:rsidP="00AA024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 untuk peneliti berikutnya agar lebih memperbanyak buku literatur sebagai pedoman penyusunan tes atau evaluasi sebagai alat pengumpulan data penelitian.</w:t>
      </w:r>
    </w:p>
    <w:p w:rsidR="00AA0247" w:rsidRDefault="00AA0247" w:rsidP="00AA024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bagi sekolah diharapkan dapat mengupayakan untuk kelengkapan fasilitas pembelajaran serta bermacam-macam metode pembelajaran. </w:t>
      </w:r>
    </w:p>
    <w:p w:rsidR="00AA0247" w:rsidRPr="00446284" w:rsidRDefault="00AA0247" w:rsidP="00AA024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4. bagi peneliti berikutnya yang meneliti masalah yang sama diharapkan dapat melakukan penelitian pada materi dan lokasi yang berbeda, juga diharapkan dapat melakukan penelitian dengan waktu yang lebih lama dan dengan sumber yang lebih luas lagi, agar dapat menjadikan suatu studi perbandingan bagi guru dalam meningkatkan hasil belajar siswa pada bidang studi Pendidikan Kewarganegaraan.</w:t>
      </w:r>
    </w:p>
    <w:p w:rsidR="00AA0247" w:rsidRDefault="00AA0247" w:rsidP="00AA0247">
      <w:pPr>
        <w:spacing w:after="0" w:line="360" w:lineRule="auto"/>
        <w:ind w:left="720" w:hanging="720"/>
        <w:jc w:val="both"/>
        <w:rPr>
          <w:rFonts w:ascii="Times New Roman" w:hAnsi="Times New Roman" w:cs="Times New Roman"/>
          <w:b/>
          <w:i/>
          <w:sz w:val="28"/>
          <w:szCs w:val="24"/>
        </w:rPr>
      </w:pPr>
    </w:p>
    <w:p w:rsidR="000E4360" w:rsidRPr="00AA0247" w:rsidRDefault="000E4360" w:rsidP="00AA0247"/>
    <w:sectPr w:rsidR="000E4360" w:rsidRPr="00AA0247" w:rsidSect="00AA0247">
      <w:headerReference w:type="even" r:id="rId7"/>
      <w:headerReference w:type="default" r:id="rId8"/>
      <w:footerReference w:type="even" r:id="rId9"/>
      <w:footerReference w:type="default" r:id="rId10"/>
      <w:headerReference w:type="first" r:id="rId11"/>
      <w:footerReference w:type="first" r:id="rId12"/>
      <w:pgSz w:w="12240" w:h="15840"/>
      <w:pgMar w:top="2268" w:right="1559"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D4D" w:rsidRDefault="00977D4D" w:rsidP="00197641">
      <w:pPr>
        <w:spacing w:after="0" w:line="240" w:lineRule="auto"/>
      </w:pPr>
      <w:r>
        <w:separator/>
      </w:r>
    </w:p>
  </w:endnote>
  <w:endnote w:type="continuationSeparator" w:id="1">
    <w:p w:rsidR="00977D4D" w:rsidRDefault="00977D4D" w:rsidP="00197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41" w:rsidRDefault="001976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41" w:rsidRDefault="001976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41" w:rsidRDefault="00197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D4D" w:rsidRDefault="00977D4D" w:rsidP="00197641">
      <w:pPr>
        <w:spacing w:after="0" w:line="240" w:lineRule="auto"/>
      </w:pPr>
      <w:r>
        <w:separator/>
      </w:r>
    </w:p>
  </w:footnote>
  <w:footnote w:type="continuationSeparator" w:id="1">
    <w:p w:rsidR="00977D4D" w:rsidRDefault="00977D4D" w:rsidP="00197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41" w:rsidRDefault="001976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04287" o:spid="_x0000_s3074" type="#_x0000_t75" style="position:absolute;margin-left:0;margin-top:0;width:420.6pt;height:414.7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41" w:rsidRDefault="001976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04288" o:spid="_x0000_s3075" type="#_x0000_t75" style="position:absolute;margin-left:0;margin-top:0;width:420.6pt;height:414.7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41" w:rsidRDefault="001976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04286" o:spid="_x0000_s3073" type="#_x0000_t75" style="position:absolute;margin-left:0;margin-top:0;width:420.6pt;height:414.7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1EF0"/>
    <w:multiLevelType w:val="hybridMultilevel"/>
    <w:tmpl w:val="0268A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svB8BuaR6VfDJNe7XPahPp37v5M=" w:salt="5SBypeUjMN6xzTwoWfBk3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A0247"/>
    <w:rsid w:val="000E4360"/>
    <w:rsid w:val="00197641"/>
    <w:rsid w:val="0023583F"/>
    <w:rsid w:val="002B704D"/>
    <w:rsid w:val="00977D4D"/>
    <w:rsid w:val="0098131A"/>
    <w:rsid w:val="00AA0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47"/>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47"/>
    <w:pPr>
      <w:ind w:left="720"/>
      <w:contextualSpacing/>
    </w:pPr>
  </w:style>
  <w:style w:type="paragraph" w:styleId="Header">
    <w:name w:val="header"/>
    <w:basedOn w:val="Normal"/>
    <w:link w:val="HeaderChar"/>
    <w:uiPriority w:val="99"/>
    <w:semiHidden/>
    <w:unhideWhenUsed/>
    <w:rsid w:val="001976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641"/>
    <w:rPr>
      <w:lang w:val="id-ID"/>
    </w:rPr>
  </w:style>
  <w:style w:type="paragraph" w:styleId="Footer">
    <w:name w:val="footer"/>
    <w:basedOn w:val="Normal"/>
    <w:link w:val="FooterChar"/>
    <w:uiPriority w:val="99"/>
    <w:semiHidden/>
    <w:unhideWhenUsed/>
    <w:rsid w:val="001976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641"/>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2022-09-07T07:37:00Z</dcterms:created>
  <dcterms:modified xsi:type="dcterms:W3CDTF">2024-12-24T09:24:00Z</dcterms:modified>
</cp:coreProperties>
</file>