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C0" w:rsidRPr="00814486" w:rsidRDefault="008D1EC0" w:rsidP="008D1EC0">
      <w:pPr>
        <w:spacing w:after="0" w:line="480" w:lineRule="auto"/>
        <w:jc w:val="center"/>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BAB III</w:t>
      </w:r>
    </w:p>
    <w:p w:rsidR="008D1EC0" w:rsidRPr="00814486" w:rsidRDefault="008D1EC0" w:rsidP="008D1EC0">
      <w:pPr>
        <w:spacing w:after="0" w:line="480" w:lineRule="auto"/>
        <w:jc w:val="center"/>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METODE PENELITIAN</w:t>
      </w:r>
    </w:p>
    <w:p w:rsidR="008D1EC0" w:rsidRPr="00814486" w:rsidRDefault="008D1EC0" w:rsidP="008D1EC0">
      <w:pPr>
        <w:pStyle w:val="ListParagraph"/>
        <w:spacing w:after="0" w:line="480" w:lineRule="auto"/>
        <w:ind w:left="0"/>
        <w:jc w:val="both"/>
        <w:rPr>
          <w:rFonts w:ascii="Times New Roman" w:hAnsi="Times New Roman" w:cs="Times New Roman"/>
          <w:b/>
          <w:color w:val="000000"/>
          <w:sz w:val="24"/>
          <w:szCs w:val="24"/>
        </w:rPr>
      </w:pPr>
    </w:p>
    <w:p w:rsidR="008D1EC0" w:rsidRPr="00814486" w:rsidRDefault="008D1EC0" w:rsidP="008D1EC0">
      <w:pPr>
        <w:pStyle w:val="ListParagraph"/>
        <w:spacing w:after="0" w:line="720" w:lineRule="auto"/>
        <w:ind w:left="0"/>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3.1    Desain Penelitian</w:t>
      </w:r>
    </w:p>
    <w:p w:rsidR="008D1EC0" w:rsidRPr="00814486" w:rsidRDefault="008D1EC0" w:rsidP="008D1EC0">
      <w:pPr>
        <w:pStyle w:val="ListParagraph"/>
        <w:spacing w:after="0" w:line="480" w:lineRule="auto"/>
        <w:ind w:left="0" w:firstLine="567"/>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 xml:space="preserve">Jenis penelitian ini merupakan Penelitian Tindakan Kelas (PTK). Penelitian ini dirancang ada 2 (Dua) siklus untuk mengetahui motivasi dan hasil belajar siswa dengan menggunakan model pembelajaran </w:t>
      </w:r>
      <w:r w:rsidRPr="00814486">
        <w:rPr>
          <w:rFonts w:ascii="Times New Roman" w:hAnsi="Times New Roman" w:cs="Times New Roman"/>
          <w:i/>
          <w:color w:val="000000"/>
          <w:sz w:val="24"/>
          <w:szCs w:val="24"/>
        </w:rPr>
        <w:t>Course Review Horay</w:t>
      </w:r>
      <w:r>
        <w:rPr>
          <w:rFonts w:ascii="Times New Roman" w:hAnsi="Times New Roman" w:cs="Times New Roman"/>
          <w:color w:val="000000"/>
          <w:sz w:val="24"/>
          <w:szCs w:val="24"/>
        </w:rPr>
        <w:t xml:space="preserve"> (CRH)</w:t>
      </w:r>
      <w:r w:rsidRPr="00814486">
        <w:rPr>
          <w:rFonts w:ascii="Times New Roman" w:hAnsi="Times New Roman" w:cs="Times New Roman"/>
          <w:color w:val="000000"/>
          <w:sz w:val="24"/>
          <w:szCs w:val="24"/>
        </w:rPr>
        <w:t>. Setiap pertemuan dilaksanakan melalui 4 tahap yakni menurut Kemmis dan MC Taggart dalam buku (Suharsimi Arikunto 2016: 131) mengemukakan bahwa model Penelitian Tindakan Kelas (PTK) mempunyai empat tahap yang lazim, yaitu: 1. Perencanaan 2. Pelaksanaan 3. Pengamatan 4. Refleksi. Pelaksanaan penelitian dimulai dari siklus I, apabila di siklus I penelitian telah dapat melihat peningkatan ataupun kegagalan yang terjadi pada siswa, maka penelitian akan melanjutkannya sampai pada siklus II. Adapun model dan penjelasan untuk masing – masing tahap adalah sebagai berikut :</w:t>
      </w: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rPr>
          <w:rFonts w:ascii="Times New Roman" w:hAnsi="Times New Roman" w:cs="Times New Roman"/>
          <w:b/>
          <w:color w:val="000000"/>
          <w:sz w:val="24"/>
          <w:szCs w:val="24"/>
        </w:rPr>
      </w:pPr>
    </w:p>
    <w:p w:rsidR="008D1EC0" w:rsidRPr="00814486" w:rsidRDefault="008D1EC0" w:rsidP="008D1EC0">
      <w:pPr>
        <w:pStyle w:val="ListParagraph"/>
        <w:spacing w:after="0" w:line="480" w:lineRule="auto"/>
        <w:ind w:left="0"/>
        <w:jc w:val="center"/>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SIKLUS PENELITIAN TINDAKAN KELAS</w:t>
      </w:r>
    </w:p>
    <w:p w:rsidR="008D1EC0" w:rsidRPr="00814486" w:rsidRDefault="008D1EC0" w:rsidP="008D1EC0">
      <w:pPr>
        <w:pStyle w:val="ListParagraph"/>
        <w:spacing w:after="0" w:line="480" w:lineRule="auto"/>
        <w:ind w:left="0"/>
        <w:jc w:val="center"/>
        <w:rPr>
          <w:rFonts w:ascii="Times New Roman" w:hAnsi="Times New Roman" w:cs="Times New Roman"/>
          <w:b/>
          <w:color w:val="000000"/>
          <w:sz w:val="24"/>
          <w:szCs w:val="24"/>
        </w:rPr>
      </w:pPr>
    </w:p>
    <w:p w:rsidR="008D1EC0" w:rsidRPr="00814486" w:rsidRDefault="006968AE" w:rsidP="008D1EC0">
      <w:pPr>
        <w:pStyle w:val="ListParagraph"/>
        <w:spacing w:after="0" w:line="480" w:lineRule="auto"/>
        <w:ind w:left="0"/>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left:0;text-align:left;margin-left:257.45pt;margin-top:3.75pt;width:42.6pt;height:44.7pt;rotation:90;z-index:251661312" fillcolor="white [3201]" strokecolor="#92cddc [1944]" strokeweight="1pt">
            <v:fill color2="#b6dde8 [1304]" focusposition="1" focussize="" focus="100%" type="gradient"/>
            <v:shadow on="t" type="perspective" color="#205867 [1608]" opacity=".5" offset="1pt" offset2="-3pt"/>
          </v:shape>
        </w:pict>
      </w:r>
      <w:r w:rsidRPr="006968AE">
        <w:rPr>
          <w:rFonts w:ascii="Times New Roman" w:hAnsi="Times New Roman" w:cs="Times New Roman"/>
          <w:b/>
          <w:noProof/>
          <w:sz w:val="24"/>
          <w:szCs w:val="24"/>
          <w:lang w:eastAsia="id-ID"/>
        </w:rPr>
        <w:pict>
          <v:rect id="_x0000_s1026" style="position:absolute;left:0;text-align:left;margin-left:146.2pt;margin-top:-.85pt;width:100.35pt;height:23.75pt;z-index:251660288">
            <v:textbox style="mso-next-textbox:#_x0000_s1026">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Perencanaan </w:t>
                  </w:r>
                </w:p>
              </w:txbxContent>
            </v:textbox>
          </v:rect>
        </w:pict>
      </w:r>
    </w:p>
    <w:p w:rsidR="008D1EC0" w:rsidRPr="00814486" w:rsidRDefault="008D1EC0" w:rsidP="008D1EC0">
      <w:pPr>
        <w:tabs>
          <w:tab w:val="left" w:pos="6786"/>
        </w:tabs>
        <w:spacing w:after="0" w:line="240" w:lineRule="auto"/>
        <w:rPr>
          <w:rFonts w:ascii="Times New Roman" w:hAnsi="Times New Roman" w:cs="Times New Roman"/>
          <w:b/>
          <w:sz w:val="24"/>
          <w:szCs w:val="24"/>
        </w:rPr>
      </w:pPr>
    </w:p>
    <w:p w:rsidR="008D1EC0" w:rsidRPr="00814486" w:rsidRDefault="008D1EC0" w:rsidP="008D1EC0">
      <w:pPr>
        <w:tabs>
          <w:tab w:val="left" w:pos="6786"/>
        </w:tabs>
        <w:spacing w:after="0" w:line="240" w:lineRule="auto"/>
        <w:rPr>
          <w:rFonts w:ascii="Times New Roman" w:hAnsi="Times New Roman" w:cs="Times New Roman"/>
          <w:b/>
          <w:sz w:val="24"/>
          <w:szCs w:val="24"/>
        </w:rPr>
      </w:pPr>
    </w:p>
    <w:p w:rsidR="008D1EC0" w:rsidRPr="00814486" w:rsidRDefault="006968AE" w:rsidP="008D1EC0">
      <w:pPr>
        <w:tabs>
          <w:tab w:val="left" w:pos="6786"/>
        </w:tabs>
        <w:spacing w:after="0" w:line="240" w:lineRule="auto"/>
        <w:rPr>
          <w:rFonts w:ascii="Times New Roman" w:hAnsi="Times New Roman" w:cs="Times New Roman"/>
          <w:b/>
          <w:sz w:val="24"/>
          <w:szCs w:val="24"/>
        </w:rPr>
      </w:pPr>
      <w:r w:rsidRPr="006968AE">
        <w:rPr>
          <w:rFonts w:ascii="Times New Roman" w:hAnsi="Times New Roman" w:cs="Times New Roman"/>
          <w:b/>
          <w:noProof/>
          <w:sz w:val="24"/>
          <w:szCs w:val="24"/>
          <w:lang w:eastAsia="id-ID"/>
        </w:rPr>
        <w:pict>
          <v:rect id="_x0000_s1032" style="position:absolute;margin-left:42.85pt;margin-top:-.2pt;width:88.85pt;height:23.55pt;z-index:251666432">
            <v:textbox style="mso-next-textbox:#_x0000_s1032">
              <w:txbxContent>
                <w:p w:rsidR="008D1EC0" w:rsidRPr="002D4C5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sidRPr="006968AE">
        <w:rPr>
          <w:rFonts w:ascii="Times New Roman" w:hAnsi="Times New Roman" w:cs="Times New Roman"/>
          <w:b/>
          <w:noProof/>
          <w:sz w:val="24"/>
          <w:szCs w:val="24"/>
          <w:lang w:eastAsia="id-ID"/>
        </w:rPr>
        <w:pict>
          <v:rect id="_x0000_s1042" style="position:absolute;margin-left:157.9pt;margin-top:2.6pt;width:77.85pt;height:22.4pt;z-index:251676672">
            <v:textbox style="mso-next-textbox:#_x0000_s1042">
              <w:txbxContent>
                <w:p w:rsidR="008D1EC0" w:rsidRPr="00B34317" w:rsidRDefault="008D1EC0" w:rsidP="008D1EC0">
                  <w:pPr>
                    <w:spacing w:line="480" w:lineRule="auto"/>
                    <w:jc w:val="center"/>
                    <w:rPr>
                      <w:rFonts w:ascii="Times New Roman" w:hAnsi="Times New Roman" w:cs="Times New Roman"/>
                      <w:b/>
                      <w:sz w:val="26"/>
                      <w:szCs w:val="26"/>
                    </w:rPr>
                  </w:pPr>
                  <w:r w:rsidRPr="00B34317">
                    <w:rPr>
                      <w:rFonts w:ascii="Times New Roman" w:hAnsi="Times New Roman" w:cs="Times New Roman"/>
                      <w:b/>
                      <w:sz w:val="26"/>
                      <w:szCs w:val="26"/>
                    </w:rPr>
                    <w:t>SIKLUS I</w:t>
                  </w:r>
                </w:p>
              </w:txbxContent>
            </v:textbox>
          </v:rect>
        </w:pict>
      </w:r>
      <w:r w:rsidRPr="006968AE">
        <w:rPr>
          <w:rFonts w:ascii="Times New Roman" w:hAnsi="Times New Roman" w:cs="Times New Roman"/>
          <w:b/>
          <w:noProof/>
          <w:sz w:val="24"/>
          <w:szCs w:val="24"/>
          <w:lang w:eastAsia="id-ID"/>
        </w:rPr>
        <w:pict>
          <v:rect id="_x0000_s1028" style="position:absolute;margin-left:257.3pt;margin-top:.75pt;width:95.8pt;height:22.8pt;z-index:251662336">
            <v:textbox style="mso-next-textbox:#_x0000_s1028">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p>
    <w:p w:rsidR="008D1EC0" w:rsidRPr="00814486" w:rsidRDefault="008D1EC0" w:rsidP="008D1EC0">
      <w:pPr>
        <w:tabs>
          <w:tab w:val="left" w:pos="6786"/>
        </w:tabs>
        <w:spacing w:after="0" w:line="240" w:lineRule="auto"/>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3" type="#_x0000_t90" style="position:absolute;left:0;text-align:left;margin-left:3.35pt;margin-top:43.75pt;width:169.35pt;height:87.35pt;rotation:90;z-index:251667456" fillcolor="white [3201]" strokecolor="#92cddc [1944]" strokeweight="1pt">
            <v:fill color2="#b6dde8 [1304]" focusposition="1" focussize="" focus="100%" type="gradient"/>
            <v:shadow on="t" type="perspective" color="#205867 [1608]" opacity=".5" offset="1pt" offset2="-3pt"/>
          </v:shape>
        </w:pict>
      </w:r>
      <w:r w:rsidRPr="006968AE">
        <w:rPr>
          <w:rFonts w:ascii="Times New Roman" w:hAnsi="Times New Roman" w:cs="Times New Roman"/>
          <w:b/>
          <w:noProof/>
          <w:sz w:val="24"/>
          <w:szCs w:val="24"/>
          <w:lang w:eastAsia="id-ID"/>
        </w:rPr>
        <w:pict>
          <v:shape id="_x0000_s1031" type="#_x0000_t91" style="position:absolute;left:0;text-align:left;margin-left:93.9pt;margin-top:2.65pt;width:44.1pt;height:43.7pt;rotation:270;z-index:251665408" fillcolor="white [3201]" strokecolor="#92cddc [1944]" strokeweight="1pt">
            <v:fill color2="#b6dde8 [1304]" focusposition="1" focussize="" focus="100%" type="gradient"/>
            <v:shadow on="t" type="perspective" color="#205867 [1608]" opacity=".5" offset="1pt" offset2="-3pt"/>
          </v:shape>
        </w:pict>
      </w:r>
      <w:r w:rsidRPr="006968AE">
        <w:rPr>
          <w:rFonts w:ascii="Times New Roman" w:hAnsi="Times New Roman" w:cs="Times New Roman"/>
          <w:b/>
          <w:noProof/>
          <w:sz w:val="24"/>
          <w:szCs w:val="24"/>
          <w:lang w:eastAsia="id-ID"/>
        </w:rPr>
        <w:pict>
          <v:shape id="_x0000_s1029" type="#_x0000_t91" style="position:absolute;left:0;text-align:left;margin-left:255.9pt;margin-top:3.4pt;width:42.55pt;height:55.35pt;rotation:180;z-index:251663360" fillcolor="white [3201]" strokecolor="#92cddc [1944]" strokeweight="1pt">
            <v:fill color2="#b6dde8 [1304]" focusposition="1" focussize="" focus="100%" type="gradient"/>
            <v:shadow on="t" type="perspective" color="#205867 [1608]" opacity=".5" offset="1pt" offset2="-3pt"/>
          </v:shape>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rect id="_x0000_s1030" style="position:absolute;left:0;text-align:left;margin-left:147.7pt;margin-top:5.5pt;width:100.35pt;height:23.75pt;z-index:251664384">
            <v:textbox style="mso-next-textbox:#_x0000_s1030">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rect id="_x0000_s1034" style="position:absolute;left:0;text-align:left;margin-left:146.2pt;margin-top:13.2pt;width:100.35pt;height:23.75pt;z-index:251668480">
            <v:textbox style="mso-next-textbox:#_x0000_s1034">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Perencanaan </w:t>
                  </w:r>
                </w:p>
              </w:txbxContent>
            </v:textbox>
          </v:rect>
        </w:pict>
      </w: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shape id="_x0000_s1035" type="#_x0000_t91" style="position:absolute;left:0;text-align:left;margin-left:257pt;margin-top:3.85pt;width:43.45pt;height:44.7pt;rotation:90;z-index:251669504" fillcolor="white [3201]" strokecolor="#92cddc [1944]" strokeweight="1pt">
            <v:fill color2="#b6dde8 [1304]" focusposition="1" focussize="" focus="100%" type="gradient"/>
            <v:shadow on="t" type="perspective" color="#205867 [1608]" opacity=".5" offset="1pt" offset2="-3pt"/>
          </v:shape>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rect id="_x0000_s1043" style="position:absolute;left:0;text-align:left;margin-left:157.4pt;margin-top:1.4pt;width:77.85pt;height:22.4pt;z-index:251677696">
            <v:textbox style="mso-next-textbox:#_x0000_s1043">
              <w:txbxContent>
                <w:p w:rsidR="008D1EC0" w:rsidRPr="00B34317" w:rsidRDefault="008D1EC0" w:rsidP="008D1EC0">
                  <w:pPr>
                    <w:spacing w:line="480" w:lineRule="auto"/>
                    <w:ind w:left="-142" w:firstLine="142"/>
                    <w:jc w:val="center"/>
                    <w:rPr>
                      <w:rFonts w:ascii="Times New Roman" w:hAnsi="Times New Roman" w:cs="Times New Roman"/>
                      <w:b/>
                      <w:sz w:val="26"/>
                      <w:szCs w:val="26"/>
                    </w:rPr>
                  </w:pPr>
                  <w:r w:rsidRPr="00B34317">
                    <w:rPr>
                      <w:rFonts w:ascii="Times New Roman" w:hAnsi="Times New Roman" w:cs="Times New Roman"/>
                      <w:b/>
                      <w:sz w:val="26"/>
                      <w:szCs w:val="26"/>
                    </w:rPr>
                    <w:t>SIKLUS II</w:t>
                  </w:r>
                </w:p>
              </w:txbxContent>
            </v:textbox>
          </v:rect>
        </w:pict>
      </w:r>
      <w:r w:rsidRPr="006968AE">
        <w:rPr>
          <w:rFonts w:ascii="Times New Roman" w:hAnsi="Times New Roman" w:cs="Times New Roman"/>
          <w:b/>
          <w:noProof/>
          <w:sz w:val="24"/>
          <w:szCs w:val="24"/>
          <w:lang w:eastAsia="id-ID"/>
        </w:rPr>
        <w:pict>
          <v:rect id="_x0000_s1039" style="position:absolute;left:0;text-align:left;margin-left:48.95pt;margin-top:1.4pt;width:88.85pt;height:23.55pt;z-index:251673600">
            <v:textbox style="mso-next-textbox:#_x0000_s1039">
              <w:txbxContent>
                <w:p w:rsidR="008D1EC0" w:rsidRPr="002D4C5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sidRPr="006968AE">
        <w:rPr>
          <w:rFonts w:ascii="Times New Roman" w:hAnsi="Times New Roman" w:cs="Times New Roman"/>
          <w:b/>
          <w:noProof/>
          <w:sz w:val="24"/>
          <w:szCs w:val="24"/>
          <w:lang w:eastAsia="id-ID"/>
        </w:rPr>
        <w:pict>
          <v:rect id="_x0000_s1036" style="position:absolute;left:0;text-align:left;margin-left:257.8pt;margin-top:1.4pt;width:95.8pt;height:22.3pt;z-index:251670528">
            <v:textbox style="mso-next-textbox:#_x0000_s1036">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shape id="_x0000_s1040" type="#_x0000_t91" style="position:absolute;left:0;text-align:left;margin-left:93.3pt;margin-top:6.3pt;width:51pt;height:40.7pt;rotation:270;z-index:251674624" fillcolor="white [3201]" strokecolor="#92cddc [1944]" strokeweight="1pt">
            <v:fill color2="#b6dde8 [1304]" focusposition="1" focussize="" focus="100%" type="gradient"/>
            <v:shadow on="t" type="perspective" color="#205867 [1608]" opacity=".5" offset="1pt" offset2="-3pt"/>
          </v:shape>
        </w:pict>
      </w:r>
      <w:r w:rsidRPr="006968AE">
        <w:rPr>
          <w:rFonts w:ascii="Times New Roman" w:hAnsi="Times New Roman" w:cs="Times New Roman"/>
          <w:b/>
          <w:noProof/>
          <w:sz w:val="24"/>
          <w:szCs w:val="24"/>
          <w:lang w:eastAsia="id-ID"/>
        </w:rPr>
        <w:pict>
          <v:shape id="_x0000_s1037" type="#_x0000_t91" style="position:absolute;left:0;text-align:left;margin-left:254.25pt;margin-top:4.4pt;width:46.85pt;height:55.35pt;rotation:180;z-index:251671552" fillcolor="white [3201]" strokecolor="#92cddc [1944]" strokeweight="1pt">
            <v:fill color2="#b6dde8 [1304]" focusposition="1" focussize="" focus="100%" type="gradient"/>
            <v:shadow on="t" type="perspective" color="#205867 [1608]" opacity=".5" offset="1pt" offset2="-3pt"/>
          </v:shape>
        </w:pict>
      </w:r>
      <w:r w:rsidRPr="006968AE">
        <w:rPr>
          <w:rFonts w:ascii="Times New Roman" w:hAnsi="Times New Roman" w:cs="Times New Roman"/>
          <w:b/>
          <w:noProof/>
          <w:sz w:val="24"/>
          <w:szCs w:val="24"/>
          <w:lang w:eastAsia="id-ID"/>
        </w:rPr>
        <w:pict>
          <v:shape id="_x0000_s1044" type="#_x0000_t90" style="position:absolute;left:0;text-align:left;margin-left:7pt;margin-top:52.25pt;width:169.35pt;height:87.35pt;rotation:90;z-index:251678720" fillcolor="white [3201]" strokecolor="#92cddc [1944]" strokeweight="1pt">
            <v:fill color2="#b6dde8 [1304]" focusposition="1" focussize="" focus="100%" type="gradient"/>
            <v:shadow on="t" type="perspective" color="#205867 [1608]" opacity=".5" offset="1pt" offset2="-3pt"/>
          </v:shape>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rect id="_x0000_s1038" style="position:absolute;left:0;text-align:left;margin-left:147.7pt;margin-top:6.65pt;width:100.35pt;height:23.75pt;z-index:251672576">
            <v:textbox style="mso-next-textbox:#_x0000_s1038">
              <w:txbxContent>
                <w:p w:rsidR="008D1EC0" w:rsidRPr="00E6318A" w:rsidRDefault="008D1EC0" w:rsidP="008D1EC0">
                  <w:pPr>
                    <w:spacing w:line="480" w:lineRule="auto"/>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6968AE" w:rsidP="008D1EC0">
      <w:pPr>
        <w:tabs>
          <w:tab w:val="left" w:pos="6786"/>
        </w:tabs>
        <w:spacing w:after="0" w:line="240" w:lineRule="auto"/>
        <w:jc w:val="center"/>
        <w:rPr>
          <w:rFonts w:ascii="Times New Roman" w:hAnsi="Times New Roman" w:cs="Times New Roman"/>
          <w:b/>
          <w:sz w:val="24"/>
          <w:szCs w:val="24"/>
        </w:rPr>
      </w:pPr>
      <w:r w:rsidRPr="006968AE">
        <w:rPr>
          <w:rFonts w:ascii="Times New Roman" w:hAnsi="Times New Roman" w:cs="Times New Roman"/>
          <w:b/>
          <w:noProof/>
          <w:sz w:val="24"/>
          <w:szCs w:val="24"/>
          <w:lang w:eastAsia="id-ID"/>
        </w:rPr>
        <w:pict>
          <v:roundrect id="_x0000_s1041" style="position:absolute;left:0;text-align:left;margin-left:146.2pt;margin-top:5.3pt;width:30.65pt;height:40.3pt;z-index:251675648" arcsize="10923f">
            <v:textbox style="mso-next-textbox:#_x0000_s1041">
              <w:txbxContent>
                <w:p w:rsidR="008D1EC0" w:rsidRPr="0005321F" w:rsidRDefault="008D1EC0" w:rsidP="008D1EC0">
                  <w:pPr>
                    <w:rPr>
                      <w:rFonts w:ascii="Goudy Stout" w:hAnsi="Goudy Stout"/>
                      <w:b/>
                      <w:sz w:val="44"/>
                      <w:szCs w:val="44"/>
                    </w:rPr>
                  </w:pPr>
                  <w:r w:rsidRPr="0005321F">
                    <w:rPr>
                      <w:rFonts w:ascii="Goudy Stout" w:hAnsi="Goudy Stout"/>
                      <w:b/>
                      <w:sz w:val="44"/>
                      <w:szCs w:val="44"/>
                    </w:rPr>
                    <w:t>?</w:t>
                  </w:r>
                </w:p>
              </w:txbxContent>
            </v:textbox>
          </v:roundrect>
        </w:pic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r w:rsidRPr="00814486">
        <w:rPr>
          <w:rFonts w:ascii="Times New Roman" w:hAnsi="Times New Roman" w:cs="Times New Roman"/>
          <w:b/>
          <w:sz w:val="24"/>
          <w:szCs w:val="24"/>
        </w:rPr>
        <w:t>Gambar I: Model Siklus Penelitian Tindikan Kelas</w:t>
      </w:r>
    </w:p>
    <w:p w:rsidR="008D1EC0" w:rsidRPr="00814486" w:rsidRDefault="008D1EC0" w:rsidP="008D1EC0">
      <w:pPr>
        <w:tabs>
          <w:tab w:val="left" w:pos="6786"/>
        </w:tabs>
        <w:spacing w:after="0" w:line="240" w:lineRule="auto"/>
        <w:jc w:val="center"/>
        <w:rPr>
          <w:rFonts w:ascii="Times New Roman" w:hAnsi="Times New Roman" w:cs="Times New Roman"/>
          <w:b/>
          <w:sz w:val="24"/>
          <w:szCs w:val="24"/>
        </w:rPr>
      </w:pPr>
      <w:r w:rsidRPr="00814486">
        <w:rPr>
          <w:rFonts w:ascii="Times New Roman" w:hAnsi="Times New Roman" w:cs="Times New Roman"/>
          <w:sz w:val="24"/>
          <w:szCs w:val="24"/>
        </w:rPr>
        <w:t>(Suharsimi Arikunto, 2016:137)</w:t>
      </w:r>
    </w:p>
    <w:p w:rsidR="008D1EC0" w:rsidRPr="00814486" w:rsidRDefault="008D1EC0" w:rsidP="008D1EC0">
      <w:pPr>
        <w:tabs>
          <w:tab w:val="left" w:pos="2415"/>
        </w:tabs>
        <w:spacing w:after="0" w:line="480" w:lineRule="auto"/>
        <w:jc w:val="both"/>
        <w:rPr>
          <w:rFonts w:ascii="Times New Roman" w:hAnsi="Times New Roman" w:cs="Times New Roman"/>
          <w:color w:val="000000"/>
          <w:sz w:val="24"/>
          <w:szCs w:val="24"/>
        </w:rPr>
      </w:pPr>
    </w:p>
    <w:p w:rsidR="008D1EC0" w:rsidRPr="00814486" w:rsidRDefault="008D1EC0" w:rsidP="008D1EC0">
      <w:pPr>
        <w:spacing w:after="0" w:line="480" w:lineRule="auto"/>
        <w:rPr>
          <w:rFonts w:ascii="Times New Roman" w:hAnsi="Times New Roman" w:cs="Times New Roman"/>
          <w:b/>
          <w:sz w:val="24"/>
          <w:szCs w:val="24"/>
        </w:rPr>
      </w:pPr>
      <w:r w:rsidRPr="00814486">
        <w:rPr>
          <w:rFonts w:ascii="Times New Roman" w:hAnsi="Times New Roman" w:cs="Times New Roman"/>
          <w:sz w:val="24"/>
          <w:szCs w:val="24"/>
        </w:rPr>
        <w:t>Adapun penjelasan dari skema rancangan pelaksanaan dari PTK yang dilakukan dengan 2 siklus seperti diatas adalah:</w:t>
      </w:r>
    </w:p>
    <w:p w:rsidR="008D1EC0" w:rsidRPr="00814486" w:rsidRDefault="008D1EC0" w:rsidP="008D1EC0">
      <w:pPr>
        <w:pStyle w:val="ListParagraph"/>
        <w:numPr>
          <w:ilvl w:val="0"/>
          <w:numId w:val="4"/>
        </w:numPr>
        <w:spacing w:after="0" w:line="720" w:lineRule="auto"/>
        <w:ind w:left="426" w:hanging="436"/>
        <w:jc w:val="both"/>
        <w:rPr>
          <w:rFonts w:ascii="Times New Roman" w:hAnsi="Times New Roman" w:cs="Times New Roman"/>
          <w:b/>
          <w:sz w:val="24"/>
          <w:szCs w:val="24"/>
        </w:rPr>
      </w:pPr>
      <w:r w:rsidRPr="00814486">
        <w:rPr>
          <w:rFonts w:ascii="Times New Roman" w:hAnsi="Times New Roman" w:cs="Times New Roman"/>
          <w:b/>
          <w:sz w:val="24"/>
          <w:szCs w:val="24"/>
        </w:rPr>
        <w:t>SIKLUS I</w:t>
      </w:r>
    </w:p>
    <w:p w:rsidR="008D1EC0" w:rsidRPr="00814486" w:rsidRDefault="008D1EC0" w:rsidP="008D1EC0">
      <w:pPr>
        <w:pStyle w:val="ListParagraph"/>
        <w:numPr>
          <w:ilvl w:val="0"/>
          <w:numId w:val="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Perencanaan (Planning)</w:t>
      </w:r>
    </w:p>
    <w:p w:rsidR="008D1EC0" w:rsidRPr="00814486" w:rsidRDefault="008D1EC0" w:rsidP="008D1EC0">
      <w:pPr>
        <w:pStyle w:val="ListParagraph"/>
        <w:spacing w:after="0" w:line="480" w:lineRule="auto"/>
        <w:ind w:left="0" w:firstLine="720"/>
        <w:jc w:val="both"/>
        <w:rPr>
          <w:rFonts w:ascii="Times New Roman" w:hAnsi="Times New Roman" w:cs="Times New Roman"/>
          <w:sz w:val="24"/>
          <w:szCs w:val="24"/>
          <w:lang w:val="nn-NO"/>
        </w:rPr>
      </w:pPr>
      <w:r w:rsidRPr="00814486">
        <w:rPr>
          <w:rFonts w:ascii="Times New Roman" w:hAnsi="Times New Roman" w:cs="Times New Roman"/>
          <w:sz w:val="24"/>
          <w:szCs w:val="24"/>
        </w:rPr>
        <w:t>Pada tahap ini, kegiatan yang dilakukan adalah merencanakan tindakan yang akan dilakukan, yaitu:</w:t>
      </w:r>
    </w:p>
    <w:p w:rsidR="008D1EC0" w:rsidRPr="00814486" w:rsidRDefault="008D1EC0" w:rsidP="008D1EC0">
      <w:pPr>
        <w:pStyle w:val="ListParagraph"/>
        <w:numPr>
          <w:ilvl w:val="0"/>
          <w:numId w:val="5"/>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Mempersiapkan Rencana Pelaksanaan Pembelajaran (RPP) yang telah disusun sesuai dengan materi dan tingkat hasil belajar siswa untuk setiap pertemuan.</w:t>
      </w:r>
    </w:p>
    <w:p w:rsidR="008D1EC0" w:rsidRPr="00814486" w:rsidRDefault="008D1EC0" w:rsidP="008D1EC0">
      <w:pPr>
        <w:pStyle w:val="ListParagraph"/>
        <w:numPr>
          <w:ilvl w:val="0"/>
          <w:numId w:val="5"/>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color w:val="000000"/>
          <w:sz w:val="24"/>
          <w:szCs w:val="24"/>
        </w:rPr>
        <w:t>Merancanag rencana skenario pembelajaran PKn dengan</w:t>
      </w:r>
    </w:p>
    <w:p w:rsidR="008D1EC0" w:rsidRPr="00840D0A" w:rsidRDefault="008D1EC0" w:rsidP="008D1EC0">
      <w:pPr>
        <w:pStyle w:val="ListParagraph"/>
        <w:spacing w:after="0" w:line="480" w:lineRule="auto"/>
        <w:ind w:left="426"/>
        <w:jc w:val="both"/>
        <w:rPr>
          <w:rFonts w:ascii="Times New Roman" w:hAnsi="Times New Roman" w:cs="Times New Roman"/>
          <w:sz w:val="24"/>
          <w:szCs w:val="24"/>
          <w:lang w:val="en-US"/>
        </w:rPr>
      </w:pPr>
      <w:r w:rsidRPr="00814486">
        <w:rPr>
          <w:rFonts w:ascii="Times New Roman" w:hAnsi="Times New Roman" w:cs="Times New Roman"/>
          <w:color w:val="000000"/>
          <w:sz w:val="24"/>
          <w:szCs w:val="24"/>
        </w:rPr>
        <w:t xml:space="preserve">menggunakan model </w:t>
      </w:r>
      <w:r w:rsidRPr="00814486">
        <w:rPr>
          <w:rFonts w:ascii="Times New Roman" w:hAnsi="Times New Roman" w:cs="Times New Roman"/>
          <w:i/>
          <w:iCs/>
          <w:color w:val="000000"/>
          <w:sz w:val="24"/>
          <w:szCs w:val="24"/>
        </w:rPr>
        <w:t>Course Review Horay</w:t>
      </w:r>
      <w:r>
        <w:rPr>
          <w:rFonts w:ascii="Times New Roman" w:hAnsi="Times New Roman" w:cs="Times New Roman"/>
          <w:iCs/>
          <w:color w:val="000000"/>
          <w:sz w:val="24"/>
          <w:szCs w:val="24"/>
        </w:rPr>
        <w:t>(CRH)</w:t>
      </w:r>
    </w:p>
    <w:p w:rsidR="008D1EC0" w:rsidRPr="00814486" w:rsidRDefault="008D1EC0" w:rsidP="008D1EC0">
      <w:pPr>
        <w:pStyle w:val="ListParagraph"/>
        <w:numPr>
          <w:ilvl w:val="0"/>
          <w:numId w:val="5"/>
        </w:numPr>
        <w:spacing w:after="0" w:line="480" w:lineRule="auto"/>
        <w:ind w:left="426" w:hanging="426"/>
        <w:jc w:val="both"/>
        <w:rPr>
          <w:rFonts w:ascii="Times New Roman" w:hAnsi="Times New Roman" w:cs="Times New Roman"/>
          <w:sz w:val="24"/>
          <w:szCs w:val="24"/>
          <w:lang w:val="en-US"/>
        </w:rPr>
      </w:pPr>
      <w:r w:rsidRPr="00814486">
        <w:rPr>
          <w:rFonts w:ascii="Times New Roman" w:hAnsi="Times New Roman" w:cs="Times New Roman"/>
          <w:sz w:val="24"/>
          <w:szCs w:val="24"/>
          <w:lang w:val="en-US"/>
        </w:rPr>
        <w:t>MenyusunLembarobservasipelaksanaanpembelajaran yang meliputilembarobservasipelaksanaa</w:t>
      </w:r>
      <w:r>
        <w:rPr>
          <w:rFonts w:ascii="Times New Roman" w:hAnsi="Times New Roman" w:cs="Times New Roman"/>
          <w:sz w:val="24"/>
          <w:szCs w:val="24"/>
        </w:rPr>
        <w:t>n m</w:t>
      </w:r>
      <w:r w:rsidRPr="00814486">
        <w:rPr>
          <w:rFonts w:ascii="Times New Roman" w:hAnsi="Times New Roman" w:cs="Times New Roman"/>
          <w:sz w:val="24"/>
          <w:szCs w:val="24"/>
        </w:rPr>
        <w:t xml:space="preserve">odel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lang w:val="en-US"/>
        </w:rPr>
        <w:t xml:space="preserve"> (</w:t>
      </w:r>
      <w:r w:rsidRPr="00814486">
        <w:rPr>
          <w:rFonts w:ascii="Times New Roman" w:hAnsi="Times New Roman" w:cs="Times New Roman"/>
          <w:sz w:val="24"/>
          <w:szCs w:val="24"/>
        </w:rPr>
        <w:t>CRH</w:t>
      </w:r>
      <w:r w:rsidRPr="00814486">
        <w:rPr>
          <w:rFonts w:ascii="Times New Roman" w:hAnsi="Times New Roman" w:cs="Times New Roman"/>
          <w:sz w:val="24"/>
          <w:szCs w:val="24"/>
          <w:lang w:val="en-US"/>
        </w:rPr>
        <w:t>) danlembar</w:t>
      </w:r>
      <w:r w:rsidRPr="00814486">
        <w:rPr>
          <w:rFonts w:ascii="Times New Roman" w:hAnsi="Times New Roman" w:cs="Times New Roman"/>
          <w:sz w:val="24"/>
          <w:szCs w:val="24"/>
        </w:rPr>
        <w:t xml:space="preserve"> motivasi </w:t>
      </w:r>
      <w:r w:rsidRPr="00814486">
        <w:rPr>
          <w:rFonts w:ascii="Times New Roman" w:hAnsi="Times New Roman" w:cs="Times New Roman"/>
          <w:sz w:val="24"/>
          <w:szCs w:val="24"/>
          <w:lang w:val="en-US"/>
        </w:rPr>
        <w:t>siswa.</w:t>
      </w:r>
    </w:p>
    <w:p w:rsidR="008D1EC0" w:rsidRPr="00814486" w:rsidRDefault="008D1EC0" w:rsidP="008D1EC0">
      <w:pPr>
        <w:pStyle w:val="ListParagraph"/>
        <w:numPr>
          <w:ilvl w:val="0"/>
          <w:numId w:val="5"/>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Merancang Lembar Kerja Siswa</w:t>
      </w:r>
    </w:p>
    <w:p w:rsidR="008D1EC0" w:rsidRPr="00814486" w:rsidRDefault="008D1EC0" w:rsidP="008D1EC0">
      <w:pPr>
        <w:pStyle w:val="ListParagraph"/>
        <w:numPr>
          <w:ilvl w:val="0"/>
          <w:numId w:val="5"/>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Mempersiapkan alat penilaian tes</w:t>
      </w:r>
    </w:p>
    <w:p w:rsidR="008D1EC0" w:rsidRPr="00814486" w:rsidRDefault="008D1EC0" w:rsidP="008D1EC0">
      <w:pPr>
        <w:pStyle w:val="ListParagraph"/>
        <w:spacing w:after="0" w:line="480" w:lineRule="auto"/>
        <w:ind w:left="426"/>
        <w:jc w:val="both"/>
        <w:rPr>
          <w:rFonts w:ascii="Times New Roman" w:hAnsi="Times New Roman" w:cs="Times New Roman"/>
          <w:sz w:val="24"/>
          <w:szCs w:val="24"/>
        </w:rPr>
      </w:pPr>
    </w:p>
    <w:p w:rsidR="008D1EC0" w:rsidRPr="00814486" w:rsidRDefault="008D1EC0" w:rsidP="008D1EC0">
      <w:pPr>
        <w:pStyle w:val="ListParagraph"/>
        <w:numPr>
          <w:ilvl w:val="0"/>
          <w:numId w:val="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Pelaksanaan (Action)</w:t>
      </w:r>
    </w:p>
    <w:p w:rsidR="008D1EC0" w:rsidRPr="00814486" w:rsidRDefault="008D1EC0" w:rsidP="008D1EC0">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rPr>
        <w:t>Pada tahap pelaksanaan dilanjutkan di dalam kelas dengan melakukan kegiatan p</w:t>
      </w:r>
      <w:r>
        <w:rPr>
          <w:rFonts w:ascii="Times New Roman" w:hAnsi="Times New Roman" w:cs="Times New Roman"/>
          <w:sz w:val="24"/>
          <w:szCs w:val="24"/>
        </w:rPr>
        <w:t xml:space="preserve">embelajaran sesuai dengan </w:t>
      </w:r>
      <w:r w:rsidRPr="00814486">
        <w:rPr>
          <w:rFonts w:ascii="Times New Roman" w:hAnsi="Times New Roman" w:cs="Times New Roman"/>
          <w:sz w:val="24"/>
          <w:szCs w:val="24"/>
        </w:rPr>
        <w:t xml:space="preserve">RPP yang telah disediakan. Pada tahap ini </w:t>
      </w:r>
      <w:r w:rsidRPr="00814486">
        <w:rPr>
          <w:rFonts w:ascii="Times New Roman" w:hAnsi="Times New Roman" w:cs="Times New Roman"/>
          <w:sz w:val="24"/>
          <w:szCs w:val="24"/>
        </w:rPr>
        <w:lastRenderedPageBreak/>
        <w:t xml:space="preserve">peneliti langsung memainkan perannya dan guru mengkoordinasi dan membimbing siswa pada saat </w:t>
      </w:r>
      <w:r>
        <w:rPr>
          <w:rFonts w:ascii="Times New Roman" w:hAnsi="Times New Roman" w:cs="Times New Roman"/>
          <w:sz w:val="24"/>
          <w:szCs w:val="24"/>
        </w:rPr>
        <w:t>proses belajar mengajar yang di</w:t>
      </w:r>
      <w:r w:rsidRPr="00814486">
        <w:rPr>
          <w:rFonts w:ascii="Times New Roman" w:hAnsi="Times New Roman" w:cs="Times New Roman"/>
          <w:sz w:val="24"/>
          <w:szCs w:val="24"/>
        </w:rPr>
        <w:t xml:space="preserve">ajarkan dengan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 xml:space="preserve"> (CRH).</w:t>
      </w:r>
    </w:p>
    <w:p w:rsidR="008D1EC0" w:rsidRPr="00814486" w:rsidRDefault="008D1EC0" w:rsidP="008D1EC0">
      <w:pPr>
        <w:pStyle w:val="ListParagraph"/>
        <w:numPr>
          <w:ilvl w:val="0"/>
          <w:numId w:val="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Pengamatan (Observing)</w:t>
      </w:r>
    </w:p>
    <w:p w:rsidR="008D1EC0" w:rsidRDefault="008D1EC0" w:rsidP="008D1EC0">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Tahap observasi dilaksanakan pada saat proses belajar mengajar berlangsungdan dengan menggunakan lembar observasi yang </w:t>
      </w:r>
      <w:r w:rsidRPr="00814486">
        <w:rPr>
          <w:rFonts w:ascii="Times New Roman" w:hAnsi="Times New Roman" w:cs="Times New Roman"/>
          <w:sz w:val="24"/>
          <w:szCs w:val="24"/>
        </w:rPr>
        <w:t>di</w:t>
      </w:r>
      <w:r w:rsidRPr="00814486">
        <w:rPr>
          <w:rFonts w:ascii="Times New Roman" w:hAnsi="Times New Roman" w:cs="Times New Roman"/>
          <w:sz w:val="24"/>
          <w:szCs w:val="24"/>
          <w:lang w:val="nn-NO"/>
        </w:rPr>
        <w:t>buat, kegiatan observa</w:t>
      </w:r>
      <w:r>
        <w:rPr>
          <w:rFonts w:ascii="Times New Roman" w:hAnsi="Times New Roman" w:cs="Times New Roman"/>
          <w:sz w:val="24"/>
          <w:szCs w:val="24"/>
          <w:lang w:val="nn-NO"/>
        </w:rPr>
        <w:t>si ini meliputi dua hal, yaitu:</w:t>
      </w:r>
    </w:p>
    <w:p w:rsidR="008D1EC0" w:rsidRPr="00840D0A" w:rsidRDefault="008D1EC0" w:rsidP="008D1EC0">
      <w:pPr>
        <w:pStyle w:val="ListParagraph"/>
        <w:spacing w:after="0" w:line="480" w:lineRule="auto"/>
        <w:ind w:left="0"/>
        <w:jc w:val="both"/>
        <w:rPr>
          <w:rFonts w:ascii="Times New Roman" w:hAnsi="Times New Roman" w:cs="Times New Roman"/>
          <w:sz w:val="24"/>
          <w:szCs w:val="24"/>
        </w:rPr>
      </w:pPr>
      <w:r w:rsidRPr="00C9526B">
        <w:rPr>
          <w:rFonts w:ascii="Times New Roman" w:hAnsi="Times New Roman" w:cs="Times New Roman"/>
          <w:sz w:val="24"/>
          <w:szCs w:val="24"/>
        </w:rPr>
        <w:t xml:space="preserve">1. </w:t>
      </w:r>
      <w:r w:rsidRPr="00814486">
        <w:rPr>
          <w:rFonts w:ascii="Times New Roman" w:hAnsi="Times New Roman" w:cs="Times New Roman"/>
          <w:sz w:val="24"/>
          <w:szCs w:val="24"/>
        </w:rPr>
        <w:t>Motivasi</w:t>
      </w:r>
      <w:r w:rsidRPr="00C9526B">
        <w:rPr>
          <w:rFonts w:ascii="Times New Roman" w:hAnsi="Times New Roman" w:cs="Times New Roman"/>
          <w:sz w:val="24"/>
          <w:szCs w:val="24"/>
        </w:rPr>
        <w:t xml:space="preserve"> siswa selama proses pembelajaran PPKn dengan menggunakan m</w:t>
      </w:r>
      <w:r w:rsidRPr="00814486">
        <w:rPr>
          <w:rFonts w:ascii="Times New Roman" w:hAnsi="Times New Roman" w:cs="Times New Roman"/>
          <w:sz w:val="24"/>
          <w:szCs w:val="24"/>
        </w:rPr>
        <w:t>odel</w:t>
      </w:r>
      <w:r w:rsidRPr="00C9526B">
        <w:rPr>
          <w:rFonts w:ascii="Times New Roman" w:hAnsi="Times New Roman" w:cs="Times New Roman"/>
          <w:sz w:val="24"/>
          <w:szCs w:val="24"/>
        </w:rPr>
        <w:t xml:space="preserve"> pembelajaran </w:t>
      </w:r>
      <w:r>
        <w:rPr>
          <w:rFonts w:ascii="Times New Roman" w:hAnsi="Times New Roman" w:cs="Times New Roman"/>
          <w:i/>
          <w:sz w:val="24"/>
          <w:szCs w:val="24"/>
        </w:rPr>
        <w:t xml:space="preserve">Course Review Horay </w:t>
      </w:r>
      <w:r>
        <w:rPr>
          <w:rFonts w:ascii="Times New Roman" w:hAnsi="Times New Roman" w:cs="Times New Roman"/>
          <w:sz w:val="24"/>
          <w:szCs w:val="24"/>
        </w:rPr>
        <w:t>(CRH).</w:t>
      </w:r>
    </w:p>
    <w:p w:rsidR="008D1EC0" w:rsidRPr="00814486" w:rsidRDefault="008D1EC0" w:rsidP="008D1EC0">
      <w:pPr>
        <w:pStyle w:val="ListParagraph"/>
        <w:spacing w:after="0" w:line="480" w:lineRule="auto"/>
        <w:ind w:left="0"/>
        <w:jc w:val="both"/>
        <w:rPr>
          <w:rFonts w:ascii="Times New Roman" w:hAnsi="Times New Roman" w:cs="Times New Roman"/>
          <w:sz w:val="24"/>
          <w:szCs w:val="24"/>
        </w:rPr>
      </w:pPr>
      <w:r w:rsidRPr="00814486">
        <w:rPr>
          <w:rFonts w:ascii="Times New Roman" w:hAnsi="Times New Roman" w:cs="Times New Roman"/>
          <w:sz w:val="24"/>
          <w:szCs w:val="24"/>
        </w:rPr>
        <w:t xml:space="preserve"> 2. Observasi mengenai teknik menggunkan model 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terhadap hasil belajar siswa pada mata pelajaran PPKn.</w:t>
      </w:r>
    </w:p>
    <w:p w:rsidR="008D1EC0" w:rsidRPr="00C9526B" w:rsidRDefault="008D1EC0" w:rsidP="008D1EC0">
      <w:pPr>
        <w:pStyle w:val="ListParagraph"/>
        <w:spacing w:after="0" w:line="480" w:lineRule="auto"/>
        <w:ind w:left="426"/>
        <w:jc w:val="both"/>
        <w:rPr>
          <w:rFonts w:ascii="Times New Roman" w:hAnsi="Times New Roman" w:cs="Times New Roman"/>
          <w:sz w:val="24"/>
          <w:szCs w:val="24"/>
        </w:rPr>
      </w:pPr>
    </w:p>
    <w:p w:rsidR="008D1EC0" w:rsidRPr="00814486" w:rsidRDefault="008D1EC0" w:rsidP="008D1EC0">
      <w:pPr>
        <w:pStyle w:val="ListParagraph"/>
        <w:numPr>
          <w:ilvl w:val="0"/>
          <w:numId w:val="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Refleksi (Refecting)</w:t>
      </w:r>
    </w:p>
    <w:p w:rsidR="008D1EC0" w:rsidRPr="00814486" w:rsidRDefault="008D1EC0" w:rsidP="008D1EC0">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lang w:val="nn-NO"/>
        </w:rPr>
        <w:t>Setelah mengkaji tes belajar PPKn siswa dan hasil pengamatan siswa, serta pengamatan penerapan m</w:t>
      </w:r>
      <w:r w:rsidRPr="00814486">
        <w:rPr>
          <w:rFonts w:ascii="Times New Roman" w:hAnsi="Times New Roman" w:cs="Times New Roman"/>
          <w:sz w:val="24"/>
          <w:szCs w:val="24"/>
        </w:rPr>
        <w:t>odel</w:t>
      </w:r>
      <w:r w:rsidRPr="00814486">
        <w:rPr>
          <w:rFonts w:ascii="Times New Roman" w:hAnsi="Times New Roman" w:cs="Times New Roman"/>
          <w:sz w:val="24"/>
          <w:szCs w:val="24"/>
          <w:lang w:val="nn-NO"/>
        </w:rPr>
        <w:t xml:space="preserve">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(CRH) </w:t>
      </w:r>
      <w:r w:rsidRPr="00814486">
        <w:rPr>
          <w:rFonts w:ascii="Times New Roman" w:hAnsi="Times New Roman" w:cs="Times New Roman"/>
          <w:sz w:val="24"/>
          <w:szCs w:val="24"/>
          <w:lang w:val="nn-NO"/>
        </w:rPr>
        <w:t>terhadap hasil belajar siswa pada mata pelajaran PPKn, maka dilaksanakan refleksi. Tahap refleksi digunakan sebagai dasar rencana perbaikan tindakan pada siklus II, kegiatan refleksi ini bertujuan untuk melihat apakah tindakan yang telah dilakukan dapat tercapai sesuai dengan tujuan dan berjalan dengan baik mencari kelemahan-kelemahan yang terjadi selama tindakan diberikan sehingga kemampuan yang masih perlu dipe</w:t>
      </w:r>
      <w:r>
        <w:rPr>
          <w:rFonts w:ascii="Times New Roman" w:hAnsi="Times New Roman" w:cs="Times New Roman"/>
          <w:sz w:val="24"/>
          <w:szCs w:val="24"/>
          <w:lang w:val="nn-NO"/>
        </w:rPr>
        <w:t>rbaiki akan di</w:t>
      </w:r>
      <w:r w:rsidRPr="00814486">
        <w:rPr>
          <w:rFonts w:ascii="Times New Roman" w:hAnsi="Times New Roman" w:cs="Times New Roman"/>
          <w:sz w:val="24"/>
          <w:szCs w:val="24"/>
          <w:lang w:val="nn-NO"/>
        </w:rPr>
        <w:t>perbaiki.</w:t>
      </w:r>
    </w:p>
    <w:p w:rsidR="008D1EC0" w:rsidRPr="00814486" w:rsidRDefault="008D1EC0" w:rsidP="008D1EC0">
      <w:pPr>
        <w:pStyle w:val="ListParagraph"/>
        <w:spacing w:after="0" w:line="480" w:lineRule="auto"/>
        <w:ind w:left="0" w:firstLine="720"/>
        <w:jc w:val="both"/>
        <w:rPr>
          <w:rFonts w:ascii="Times New Roman" w:hAnsi="Times New Roman" w:cs="Times New Roman"/>
          <w:sz w:val="24"/>
          <w:szCs w:val="24"/>
        </w:rPr>
      </w:pPr>
    </w:p>
    <w:p w:rsidR="008D1EC0" w:rsidRPr="00814486" w:rsidRDefault="008D1EC0" w:rsidP="008D1EC0">
      <w:pPr>
        <w:pStyle w:val="ListParagraph"/>
        <w:numPr>
          <w:ilvl w:val="0"/>
          <w:numId w:val="4"/>
        </w:numPr>
        <w:spacing w:after="0" w:line="480" w:lineRule="auto"/>
        <w:ind w:left="426" w:hanging="436"/>
        <w:jc w:val="both"/>
        <w:rPr>
          <w:rFonts w:ascii="Times New Roman" w:hAnsi="Times New Roman" w:cs="Times New Roman"/>
          <w:b/>
          <w:sz w:val="24"/>
          <w:szCs w:val="24"/>
        </w:rPr>
      </w:pPr>
      <w:r w:rsidRPr="00814486">
        <w:rPr>
          <w:rFonts w:ascii="Times New Roman" w:hAnsi="Times New Roman" w:cs="Times New Roman"/>
          <w:b/>
          <w:sz w:val="24"/>
          <w:szCs w:val="24"/>
        </w:rPr>
        <w:lastRenderedPageBreak/>
        <w:t>SIKLUS II</w:t>
      </w:r>
    </w:p>
    <w:p w:rsidR="008D1EC0" w:rsidRPr="00814486" w:rsidRDefault="008D1EC0" w:rsidP="008D1EC0">
      <w:pPr>
        <w:spacing w:after="0" w:line="480" w:lineRule="auto"/>
        <w:ind w:firstLine="720"/>
        <w:jc w:val="both"/>
        <w:rPr>
          <w:rFonts w:ascii="Times New Roman" w:hAnsi="Times New Roman" w:cs="Times New Roman"/>
          <w:sz w:val="24"/>
          <w:szCs w:val="24"/>
        </w:rPr>
      </w:pPr>
      <w:r w:rsidRPr="00814486">
        <w:rPr>
          <w:rFonts w:ascii="Times New Roman" w:hAnsi="Times New Roman" w:cs="Times New Roman"/>
          <w:sz w:val="24"/>
          <w:szCs w:val="24"/>
        </w:rPr>
        <w:t>Yang menjadi permasalahan pa</w:t>
      </w:r>
      <w:r>
        <w:rPr>
          <w:rFonts w:ascii="Times New Roman" w:hAnsi="Times New Roman" w:cs="Times New Roman"/>
          <w:sz w:val="24"/>
          <w:szCs w:val="24"/>
        </w:rPr>
        <w:t>da siklus II ini adalah ketidak</w:t>
      </w:r>
      <w:r w:rsidRPr="00814486">
        <w:rPr>
          <w:rFonts w:ascii="Times New Roman" w:hAnsi="Times New Roman" w:cs="Times New Roman"/>
          <w:sz w:val="24"/>
          <w:szCs w:val="24"/>
        </w:rPr>
        <w:t xml:space="preserve">berhasilan pada siklus I. Dimana belum terjadi peningkatan hasil test yang memuaskan dan siswa masih kurang teliti dalam menyelesaikan masalah pada mata pelajaran pendidikan pancasila dan kewarganegaraan itu berarti upaya yang dilakukan dalam meningkatkan penguasaan  siswa dengan menggunakan model 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(CRH) belum berhasil sepenuhnya.</w:t>
      </w:r>
    </w:p>
    <w:p w:rsidR="008D1EC0" w:rsidRPr="00814486" w:rsidRDefault="008D1EC0" w:rsidP="008D1EC0">
      <w:pPr>
        <w:pStyle w:val="ListParagraph"/>
        <w:spacing w:after="0" w:line="480" w:lineRule="auto"/>
        <w:ind w:left="0"/>
        <w:jc w:val="both"/>
        <w:rPr>
          <w:rFonts w:ascii="Times New Roman" w:hAnsi="Times New Roman" w:cs="Times New Roman"/>
          <w:sz w:val="24"/>
          <w:szCs w:val="24"/>
        </w:rPr>
      </w:pPr>
      <w:r w:rsidRPr="00814486">
        <w:rPr>
          <w:rFonts w:ascii="Times New Roman" w:hAnsi="Times New Roman" w:cs="Times New Roman"/>
          <w:sz w:val="24"/>
          <w:szCs w:val="24"/>
        </w:rPr>
        <w:t xml:space="preserve">Adapun tahapan pelaksanaannya adalah sebagai berikut: </w:t>
      </w:r>
    </w:p>
    <w:p w:rsidR="008D1EC0" w:rsidRPr="00814486" w:rsidRDefault="008D1EC0" w:rsidP="008D1EC0">
      <w:pPr>
        <w:pStyle w:val="ListParagraph"/>
        <w:spacing w:after="0" w:line="480" w:lineRule="auto"/>
        <w:ind w:left="0"/>
        <w:jc w:val="both"/>
        <w:rPr>
          <w:rFonts w:ascii="Times New Roman" w:hAnsi="Times New Roman" w:cs="Times New Roman"/>
          <w:sz w:val="24"/>
          <w:szCs w:val="24"/>
        </w:rPr>
      </w:pPr>
    </w:p>
    <w:p w:rsidR="008D1EC0" w:rsidRPr="00814486" w:rsidRDefault="008D1EC0" w:rsidP="008D1EC0">
      <w:pPr>
        <w:pStyle w:val="ListParagraph"/>
        <w:numPr>
          <w:ilvl w:val="0"/>
          <w:numId w:val="6"/>
        </w:numPr>
        <w:spacing w:after="0" w:line="480" w:lineRule="auto"/>
        <w:ind w:left="426" w:hanging="425"/>
        <w:jc w:val="both"/>
        <w:rPr>
          <w:rFonts w:ascii="Times New Roman" w:hAnsi="Times New Roman" w:cs="Times New Roman"/>
          <w:b/>
          <w:sz w:val="24"/>
          <w:szCs w:val="24"/>
          <w:lang w:val="nn-NO"/>
        </w:rPr>
      </w:pPr>
      <w:r w:rsidRPr="00814486">
        <w:rPr>
          <w:rFonts w:ascii="Times New Roman" w:hAnsi="Times New Roman" w:cs="Times New Roman"/>
          <w:b/>
          <w:sz w:val="24"/>
          <w:szCs w:val="24"/>
          <w:lang w:val="nn-NO"/>
        </w:rPr>
        <w:t>Tahap Perencanaan (Planning)</w:t>
      </w:r>
    </w:p>
    <w:p w:rsidR="008D1EC0" w:rsidRPr="00814486" w:rsidRDefault="008D1EC0" w:rsidP="008D1EC0">
      <w:pPr>
        <w:pStyle w:val="ListParagraph"/>
        <w:spacing w:after="0" w:line="480" w:lineRule="auto"/>
        <w:ind w:left="0" w:firstLine="709"/>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Pada tahap ini peneliti membuat alternatif pemecahan masalah untuk mengatasi kelemahan-kelemahan yang dialami siswa dalam siklus I, dengan langkah-langkah sebagai berikut:</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Sebelum kegiatan belajar mengajar, peneliti terlebih dahulu membahas mengenai hasil belajar dan proses pembelajaran dengan menggunakan m</w:t>
      </w:r>
      <w:r w:rsidRPr="00814486">
        <w:rPr>
          <w:rFonts w:ascii="Times New Roman" w:hAnsi="Times New Roman" w:cs="Times New Roman"/>
          <w:sz w:val="24"/>
          <w:szCs w:val="24"/>
        </w:rPr>
        <w:t>odel</w:t>
      </w:r>
      <w:r w:rsidRPr="00814486">
        <w:rPr>
          <w:rFonts w:ascii="Times New Roman" w:hAnsi="Times New Roman" w:cs="Times New Roman"/>
          <w:sz w:val="24"/>
          <w:szCs w:val="24"/>
          <w:lang w:val="nn-NO"/>
        </w:rPr>
        <w:t xml:space="preserve">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(CRH) </w:t>
      </w:r>
      <w:r w:rsidRPr="00814486">
        <w:rPr>
          <w:rFonts w:ascii="Times New Roman" w:hAnsi="Times New Roman" w:cs="Times New Roman"/>
          <w:sz w:val="24"/>
          <w:szCs w:val="24"/>
          <w:lang w:val="nn-NO"/>
        </w:rPr>
        <w:t>terhadap hasil belajar siswa sehingga pemahaman siswa menjadi jelas.</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Mengidentifikasi masalah yang muncul pada siklus I dan menetapkan altenatif pemecahan masalah.</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Peneiti mempersiapkan Rencana Pelaksanaan Pembelajaran (RPP)</w:t>
      </w:r>
    </w:p>
    <w:p w:rsidR="008D1EC0" w:rsidRPr="00814486" w:rsidRDefault="008D1EC0" w:rsidP="008D1EC0">
      <w:pPr>
        <w:pStyle w:val="ListParagraph"/>
        <w:numPr>
          <w:ilvl w:val="0"/>
          <w:numId w:val="7"/>
        </w:numPr>
        <w:tabs>
          <w:tab w:val="left" w:pos="6786"/>
        </w:tabs>
        <w:spacing w:after="0" w:line="480" w:lineRule="auto"/>
        <w:ind w:left="284" w:hanging="284"/>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 xml:space="preserve">Merancang rencana skenario pembelajaran PKn dengan menggunakan model pembelajaran </w:t>
      </w:r>
      <w:r w:rsidRPr="00814486">
        <w:rPr>
          <w:rFonts w:ascii="Times New Roman" w:hAnsi="Times New Roman" w:cs="Times New Roman"/>
          <w:i/>
          <w:iCs/>
          <w:color w:val="000000"/>
          <w:sz w:val="24"/>
          <w:szCs w:val="24"/>
        </w:rPr>
        <w:t>Course Review Horay</w:t>
      </w:r>
      <w:r>
        <w:rPr>
          <w:rFonts w:ascii="Times New Roman" w:hAnsi="Times New Roman" w:cs="Times New Roman"/>
          <w:iCs/>
          <w:color w:val="000000"/>
          <w:sz w:val="24"/>
          <w:szCs w:val="24"/>
        </w:rPr>
        <w:t>(CRH).</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rPr>
      </w:pPr>
      <w:r w:rsidRPr="00814486">
        <w:rPr>
          <w:rFonts w:ascii="Times New Roman" w:hAnsi="Times New Roman" w:cs="Times New Roman"/>
          <w:sz w:val="24"/>
          <w:szCs w:val="24"/>
        </w:rPr>
        <w:lastRenderedPageBreak/>
        <w:t xml:space="preserve">Merancang lembar observasi tentang penerapan model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(CRH) </w:t>
      </w:r>
      <w:r w:rsidRPr="00814486">
        <w:rPr>
          <w:rFonts w:ascii="Times New Roman" w:hAnsi="Times New Roman" w:cs="Times New Roman"/>
          <w:sz w:val="24"/>
          <w:szCs w:val="24"/>
        </w:rPr>
        <w:t>terhadap hasil belajar siswa.</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rPr>
      </w:pPr>
      <w:r w:rsidRPr="00814486">
        <w:rPr>
          <w:rFonts w:ascii="Times New Roman" w:hAnsi="Times New Roman" w:cs="Times New Roman"/>
          <w:sz w:val="24"/>
          <w:szCs w:val="24"/>
        </w:rPr>
        <w:t>Menyiapkan dan membuat soal.</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Membuat alat evaluasi atau tes</w:t>
      </w:r>
      <w:r w:rsidRPr="00814486">
        <w:rPr>
          <w:rFonts w:ascii="Times New Roman" w:hAnsi="Times New Roman" w:cs="Times New Roman"/>
          <w:sz w:val="24"/>
          <w:szCs w:val="24"/>
        </w:rPr>
        <w:t xml:space="preserve"> untuk mengetahui sejauh mana penguasaan siswa.</w:t>
      </w:r>
    </w:p>
    <w:p w:rsidR="008D1EC0" w:rsidRPr="00814486" w:rsidRDefault="008D1EC0" w:rsidP="008D1EC0">
      <w:pPr>
        <w:pStyle w:val="ListParagraph"/>
        <w:numPr>
          <w:ilvl w:val="0"/>
          <w:numId w:val="7"/>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Mengolah hasil tes</w:t>
      </w:r>
      <w:r w:rsidRPr="00814486">
        <w:rPr>
          <w:rFonts w:ascii="Times New Roman" w:hAnsi="Times New Roman" w:cs="Times New Roman"/>
          <w:sz w:val="24"/>
          <w:szCs w:val="24"/>
        </w:rPr>
        <w:t xml:space="preserve"> siswa untuk melihat ketuntasan belajar siswa.</w:t>
      </w:r>
    </w:p>
    <w:p w:rsidR="008D1EC0" w:rsidRPr="00814486" w:rsidRDefault="008D1EC0" w:rsidP="008D1EC0">
      <w:pPr>
        <w:pStyle w:val="ListParagraph"/>
        <w:numPr>
          <w:ilvl w:val="0"/>
          <w:numId w:val="6"/>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Pelaksanaan (Action)</w:t>
      </w:r>
    </w:p>
    <w:p w:rsidR="008D1EC0" w:rsidRPr="00814486" w:rsidRDefault="008D1EC0" w:rsidP="008D1EC0">
      <w:pPr>
        <w:pStyle w:val="ListParagraph"/>
        <w:spacing w:after="0" w:line="480" w:lineRule="auto"/>
        <w:ind w:left="0"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Tahap pelaksanaan di lanjutkan di dalam kelas dengan melakukan kegiatan pembelajaran sesuai dengan </w:t>
      </w:r>
      <w:r w:rsidRPr="00814486">
        <w:rPr>
          <w:rFonts w:ascii="Times New Roman" w:hAnsi="Times New Roman" w:cs="Times New Roman"/>
          <w:sz w:val="24"/>
          <w:szCs w:val="24"/>
        </w:rPr>
        <w:t>RPP</w:t>
      </w:r>
      <w:r w:rsidRPr="00814486">
        <w:rPr>
          <w:rFonts w:ascii="Times New Roman" w:hAnsi="Times New Roman" w:cs="Times New Roman"/>
          <w:sz w:val="24"/>
          <w:szCs w:val="24"/>
          <w:lang w:val="nn-NO"/>
        </w:rPr>
        <w:t xml:space="preserve"> yang sudah disediakan. Pada tahap ini guru langsung memainkan peran dalam mengkoordinasikan dan membimbing siswa pada saat proses belajar mengajar berlangsung.</w:t>
      </w:r>
    </w:p>
    <w:p w:rsidR="008D1EC0" w:rsidRPr="005D2761" w:rsidRDefault="008D1EC0" w:rsidP="008D1EC0">
      <w:pPr>
        <w:spacing w:after="0" w:line="480" w:lineRule="auto"/>
        <w:jc w:val="both"/>
        <w:rPr>
          <w:rFonts w:ascii="Times New Roman" w:hAnsi="Times New Roman" w:cs="Times New Roman"/>
          <w:sz w:val="24"/>
          <w:szCs w:val="24"/>
        </w:rPr>
      </w:pPr>
    </w:p>
    <w:p w:rsidR="008D1EC0" w:rsidRPr="00814486" w:rsidRDefault="008D1EC0" w:rsidP="008D1EC0">
      <w:pPr>
        <w:pStyle w:val="ListParagraph"/>
        <w:numPr>
          <w:ilvl w:val="0"/>
          <w:numId w:val="6"/>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Pengamatan (Observing)</w:t>
      </w:r>
    </w:p>
    <w:p w:rsidR="008D1EC0" w:rsidRPr="00814486" w:rsidRDefault="008D1EC0" w:rsidP="008D1EC0">
      <w:pPr>
        <w:pStyle w:val="ListParagraph"/>
        <w:spacing w:after="0" w:line="480" w:lineRule="auto"/>
        <w:ind w:left="0"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Pengamatan dilakukan pada saat proses pembelajaran berlangsung dalam observasi ini peneliti mengamati </w:t>
      </w:r>
      <w:r w:rsidRPr="00814486">
        <w:rPr>
          <w:rFonts w:ascii="Times New Roman" w:hAnsi="Times New Roman" w:cs="Times New Roman"/>
          <w:sz w:val="24"/>
          <w:szCs w:val="24"/>
        </w:rPr>
        <w:t>motivasi</w:t>
      </w:r>
      <w:r w:rsidRPr="00814486">
        <w:rPr>
          <w:rFonts w:ascii="Times New Roman" w:hAnsi="Times New Roman" w:cs="Times New Roman"/>
          <w:sz w:val="24"/>
          <w:szCs w:val="24"/>
          <w:lang w:val="nn-NO"/>
        </w:rPr>
        <w:t xml:space="preserve"> siswa selama proses pembelajaran berlangsu</w:t>
      </w:r>
      <w:r>
        <w:rPr>
          <w:rFonts w:ascii="Times New Roman" w:hAnsi="Times New Roman" w:cs="Times New Roman"/>
          <w:sz w:val="24"/>
          <w:szCs w:val="24"/>
          <w:lang w:val="nn-NO"/>
        </w:rPr>
        <w:t>ng. Mencatat setiap hal yang di</w:t>
      </w:r>
      <w:r w:rsidRPr="00814486">
        <w:rPr>
          <w:rFonts w:ascii="Times New Roman" w:hAnsi="Times New Roman" w:cs="Times New Roman"/>
          <w:sz w:val="24"/>
          <w:szCs w:val="24"/>
          <w:lang w:val="nn-NO"/>
        </w:rPr>
        <w:t>alami oleh siswa, situasi dan kondisi belajar siswa berdasarkan lembar observasi yang sudah dibuat.</w:t>
      </w:r>
    </w:p>
    <w:p w:rsidR="008D1EC0" w:rsidRPr="00814486" w:rsidRDefault="008D1EC0" w:rsidP="008D1EC0">
      <w:pPr>
        <w:pStyle w:val="ListParagraph"/>
        <w:spacing w:after="0" w:line="480" w:lineRule="auto"/>
        <w:ind w:left="0" w:firstLine="709"/>
        <w:jc w:val="both"/>
        <w:rPr>
          <w:rFonts w:ascii="Times New Roman" w:hAnsi="Times New Roman" w:cs="Times New Roman"/>
          <w:sz w:val="24"/>
          <w:szCs w:val="24"/>
        </w:rPr>
      </w:pPr>
    </w:p>
    <w:p w:rsidR="008D1EC0" w:rsidRPr="00814486" w:rsidRDefault="008D1EC0" w:rsidP="008D1EC0">
      <w:pPr>
        <w:pStyle w:val="ListParagraph"/>
        <w:numPr>
          <w:ilvl w:val="0"/>
          <w:numId w:val="6"/>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b/>
          <w:sz w:val="24"/>
          <w:szCs w:val="24"/>
          <w:lang w:val="nn-NO"/>
        </w:rPr>
        <w:t>Tahap Refleksi (Refecting)</w:t>
      </w:r>
    </w:p>
    <w:p w:rsidR="008D1EC0" w:rsidRPr="00814486" w:rsidRDefault="008D1EC0" w:rsidP="008D1EC0">
      <w:pPr>
        <w:spacing w:after="0" w:line="480" w:lineRule="auto"/>
        <w:ind w:firstLine="709"/>
        <w:jc w:val="both"/>
        <w:rPr>
          <w:rFonts w:ascii="Times New Roman" w:hAnsi="Times New Roman" w:cs="Times New Roman"/>
          <w:sz w:val="24"/>
          <w:szCs w:val="24"/>
        </w:rPr>
      </w:pPr>
      <w:r w:rsidRPr="00814486">
        <w:rPr>
          <w:rFonts w:ascii="Times New Roman" w:hAnsi="Times New Roman" w:cs="Times New Roman"/>
          <w:sz w:val="24"/>
          <w:szCs w:val="24"/>
        </w:rPr>
        <w:t>Dari tindakan yang dilakukan peneliti, maka penelitian a</w:t>
      </w:r>
      <w:r>
        <w:rPr>
          <w:rFonts w:ascii="Times New Roman" w:hAnsi="Times New Roman" w:cs="Times New Roman"/>
          <w:sz w:val="24"/>
          <w:szCs w:val="24"/>
        </w:rPr>
        <w:t>kan mengambil data dari uji tes</w:t>
      </w:r>
      <w:r w:rsidRPr="00814486">
        <w:rPr>
          <w:rFonts w:ascii="Times New Roman" w:hAnsi="Times New Roman" w:cs="Times New Roman"/>
          <w:sz w:val="24"/>
          <w:szCs w:val="24"/>
        </w:rPr>
        <w:t xml:space="preserve"> kemampuan tersebut dan peneliti akan melihat keberhasilan serta ketuntasan belajar siswa dan bila hasil tersebut memuaskan (lebih 85% siswa yang </w:t>
      </w:r>
      <w:r w:rsidRPr="00814486">
        <w:rPr>
          <w:rFonts w:ascii="Times New Roman" w:hAnsi="Times New Roman" w:cs="Times New Roman"/>
          <w:sz w:val="24"/>
          <w:szCs w:val="24"/>
        </w:rPr>
        <w:lastRenderedPageBreak/>
        <w:t>tuntas), maka penelitian ini dapat dihentikan dengan kesimpulan peningkatan penugasan konsep siswa yang telah tercapai.</w:t>
      </w:r>
    </w:p>
    <w:p w:rsidR="008D1EC0" w:rsidRPr="00814486" w:rsidRDefault="008D1EC0" w:rsidP="008D1EC0">
      <w:pPr>
        <w:spacing w:after="0" w:line="480" w:lineRule="auto"/>
        <w:ind w:firstLine="709"/>
        <w:jc w:val="both"/>
        <w:rPr>
          <w:rFonts w:ascii="Times New Roman" w:hAnsi="Times New Roman" w:cs="Times New Roman"/>
          <w:sz w:val="24"/>
          <w:szCs w:val="24"/>
        </w:rPr>
      </w:pPr>
    </w:p>
    <w:p w:rsidR="008D1EC0" w:rsidRPr="00814486" w:rsidRDefault="008D1EC0" w:rsidP="008D1EC0">
      <w:pPr>
        <w:spacing w:after="0" w:line="480" w:lineRule="auto"/>
        <w:ind w:firstLine="709"/>
        <w:jc w:val="both"/>
        <w:rPr>
          <w:rFonts w:ascii="Times New Roman" w:hAnsi="Times New Roman" w:cs="Times New Roman"/>
          <w:sz w:val="24"/>
          <w:szCs w:val="24"/>
        </w:rPr>
      </w:pPr>
    </w:p>
    <w:p w:rsidR="008D1EC0" w:rsidRPr="00814486" w:rsidRDefault="008D1EC0" w:rsidP="008D1EC0">
      <w:pPr>
        <w:spacing w:after="0" w:line="480" w:lineRule="auto"/>
        <w:ind w:firstLine="709"/>
        <w:jc w:val="both"/>
        <w:rPr>
          <w:rFonts w:ascii="Times New Roman" w:hAnsi="Times New Roman" w:cs="Times New Roman"/>
          <w:sz w:val="24"/>
          <w:szCs w:val="24"/>
        </w:rPr>
      </w:pPr>
    </w:p>
    <w:p w:rsidR="008D1EC0" w:rsidRPr="00814486" w:rsidRDefault="008D1EC0" w:rsidP="008D1EC0">
      <w:pPr>
        <w:spacing w:after="0" w:line="480" w:lineRule="auto"/>
        <w:ind w:firstLine="709"/>
        <w:jc w:val="both"/>
        <w:rPr>
          <w:rFonts w:ascii="Times New Roman" w:hAnsi="Times New Roman" w:cs="Times New Roman"/>
          <w:sz w:val="24"/>
          <w:szCs w:val="24"/>
        </w:rPr>
      </w:pPr>
    </w:p>
    <w:p w:rsidR="008D1EC0" w:rsidRPr="00814486" w:rsidRDefault="008D1EC0" w:rsidP="008D1EC0">
      <w:pPr>
        <w:spacing w:after="0" w:line="480" w:lineRule="auto"/>
        <w:ind w:left="426" w:hanging="426"/>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 xml:space="preserve">3.2 </w:t>
      </w:r>
      <w:r w:rsidRPr="00814486">
        <w:rPr>
          <w:rFonts w:ascii="Times New Roman" w:hAnsi="Times New Roman" w:cs="Times New Roman"/>
          <w:b/>
          <w:color w:val="000000"/>
          <w:sz w:val="24"/>
          <w:szCs w:val="24"/>
        </w:rPr>
        <w:tab/>
        <w:t xml:space="preserve"> Subjek dan Objek Penelitian</w:t>
      </w:r>
    </w:p>
    <w:p w:rsidR="008D1EC0" w:rsidRPr="00814486" w:rsidRDefault="008D1EC0" w:rsidP="008D1EC0">
      <w:pPr>
        <w:spacing w:after="0" w:line="480" w:lineRule="auto"/>
        <w:ind w:left="284"/>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3.2.1.    Subjek Penelitian</w:t>
      </w:r>
    </w:p>
    <w:p w:rsidR="008D1EC0" w:rsidRPr="00814486" w:rsidRDefault="008D1EC0" w:rsidP="008D1EC0">
      <w:pPr>
        <w:tabs>
          <w:tab w:val="left" w:pos="6786"/>
        </w:tabs>
        <w:spacing w:after="0" w:line="480" w:lineRule="auto"/>
        <w:ind w:left="284" w:firstLine="426"/>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Subjek dalam peneliti ini adalah keseluruhan siswa kelas XI IPS 2 SMA Negeri 5 Tanjungbalai T.A 2018/2019 sebanyak 30 orang siswa.</w:t>
      </w:r>
    </w:p>
    <w:p w:rsidR="008D1EC0" w:rsidRPr="00814486" w:rsidRDefault="008D1EC0" w:rsidP="008D1EC0">
      <w:pPr>
        <w:pStyle w:val="ListParagraph"/>
        <w:numPr>
          <w:ilvl w:val="2"/>
          <w:numId w:val="8"/>
        </w:numPr>
        <w:spacing w:after="0" w:line="480" w:lineRule="auto"/>
        <w:ind w:hanging="796"/>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Objek Penelitian</w:t>
      </w:r>
    </w:p>
    <w:p w:rsidR="008D1EC0" w:rsidRPr="00814486" w:rsidRDefault="008D1EC0" w:rsidP="008D1EC0">
      <w:pPr>
        <w:pStyle w:val="ListParagraph"/>
        <w:spacing w:after="0" w:line="480" w:lineRule="auto"/>
        <w:ind w:left="284" w:firstLine="709"/>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Adapun yang menjadi objek penelitian ini motivasi adalah hasil belajar PPKn siswa melalui model pembelajaran</w:t>
      </w:r>
      <w:r w:rsidRPr="00814486">
        <w:rPr>
          <w:rFonts w:ascii="Times New Roman" w:hAnsi="Times New Roman" w:cs="Times New Roman"/>
          <w:i/>
          <w:color w:val="000000"/>
          <w:sz w:val="24"/>
          <w:szCs w:val="24"/>
        </w:rPr>
        <w:t xml:space="preserve"> Course Review Horay </w:t>
      </w:r>
      <w:r w:rsidRPr="00814486">
        <w:rPr>
          <w:rFonts w:ascii="Times New Roman" w:hAnsi="Times New Roman" w:cs="Times New Roman"/>
          <w:color w:val="000000"/>
          <w:sz w:val="24"/>
          <w:szCs w:val="24"/>
        </w:rPr>
        <w:t>(CRH).</w:t>
      </w:r>
    </w:p>
    <w:p w:rsidR="008D1EC0" w:rsidRPr="00814486" w:rsidRDefault="008D1EC0" w:rsidP="008D1EC0">
      <w:pPr>
        <w:pStyle w:val="ListParagraph"/>
        <w:spacing w:after="0" w:line="480" w:lineRule="auto"/>
        <w:ind w:left="284" w:firstLine="709"/>
        <w:jc w:val="both"/>
        <w:rPr>
          <w:rFonts w:ascii="Times New Roman" w:hAnsi="Times New Roman" w:cs="Times New Roman"/>
          <w:color w:val="000000"/>
          <w:sz w:val="24"/>
          <w:szCs w:val="24"/>
        </w:rPr>
      </w:pPr>
    </w:p>
    <w:p w:rsidR="008D1EC0" w:rsidRPr="00814486" w:rsidRDefault="008D1EC0" w:rsidP="008D1EC0">
      <w:pPr>
        <w:pStyle w:val="ListParagraph"/>
        <w:numPr>
          <w:ilvl w:val="1"/>
          <w:numId w:val="1"/>
        </w:numPr>
        <w:tabs>
          <w:tab w:val="left" w:pos="6786"/>
        </w:tabs>
        <w:spacing w:after="0" w:line="480" w:lineRule="auto"/>
        <w:ind w:left="426" w:hanging="426"/>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Variabel dan Indikator Penelitian</w:t>
      </w:r>
    </w:p>
    <w:p w:rsidR="008D1EC0" w:rsidRPr="00814486" w:rsidRDefault="008D1EC0" w:rsidP="008D1EC0">
      <w:pPr>
        <w:pStyle w:val="ListParagraph"/>
        <w:numPr>
          <w:ilvl w:val="2"/>
          <w:numId w:val="1"/>
        </w:numPr>
        <w:spacing w:after="0" w:line="720" w:lineRule="auto"/>
        <w:ind w:left="993" w:hanging="709"/>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 xml:space="preserve">Variabel </w:t>
      </w:r>
    </w:p>
    <w:p w:rsidR="008D1EC0" w:rsidRPr="00814486" w:rsidRDefault="008D1EC0" w:rsidP="008D1EC0">
      <w:pPr>
        <w:pStyle w:val="ListParagraph"/>
        <w:spacing w:after="0" w:line="480" w:lineRule="auto"/>
        <w:ind w:left="284" w:firstLine="709"/>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 xml:space="preserve">Variabel adalah suatu atribut atau </w:t>
      </w:r>
      <w:r>
        <w:rPr>
          <w:rFonts w:ascii="Times New Roman" w:hAnsi="Times New Roman" w:cs="Times New Roman"/>
          <w:color w:val="000000"/>
          <w:sz w:val="24"/>
          <w:szCs w:val="24"/>
        </w:rPr>
        <w:t>sifat atau nilai dari orang, obj</w:t>
      </w:r>
      <w:r w:rsidRPr="00814486">
        <w:rPr>
          <w:rFonts w:ascii="Times New Roman" w:hAnsi="Times New Roman" w:cs="Times New Roman"/>
          <w:color w:val="000000"/>
          <w:sz w:val="24"/>
          <w:szCs w:val="24"/>
        </w:rPr>
        <w:t>ek atau kegiatan yang mempunyai variasi tertentu yang ditetapkan oleh peneliti untuk dipelajari dan kemudian ditarik kesimpulannya (Asnarni  2016: 7)</w:t>
      </w:r>
      <w:r>
        <w:rPr>
          <w:rFonts w:ascii="Times New Roman" w:hAnsi="Times New Roman" w:cs="Times New Roman"/>
          <w:color w:val="000000"/>
          <w:sz w:val="24"/>
          <w:szCs w:val="24"/>
        </w:rPr>
        <w:t>.</w:t>
      </w:r>
      <w:r w:rsidRPr="00814486">
        <w:rPr>
          <w:rFonts w:ascii="Times New Roman" w:hAnsi="Times New Roman" w:cs="Times New Roman"/>
          <w:color w:val="000000"/>
          <w:sz w:val="24"/>
          <w:szCs w:val="24"/>
        </w:rPr>
        <w:t xml:space="preserve"> Dengan demikian dalam penelitian ini memiliki dua variabel yaitu :</w:t>
      </w:r>
    </w:p>
    <w:p w:rsidR="008D1EC0" w:rsidRPr="00814486" w:rsidRDefault="008D1EC0" w:rsidP="008D1EC0">
      <w:pPr>
        <w:pStyle w:val="ListParagraph"/>
        <w:numPr>
          <w:ilvl w:val="0"/>
          <w:numId w:val="2"/>
        </w:numPr>
        <w:spacing w:after="0" w:line="480" w:lineRule="auto"/>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Variabel bebas</w:t>
      </w:r>
      <w:r w:rsidRPr="00814486">
        <w:rPr>
          <w:rFonts w:ascii="Times New Roman" w:hAnsi="Times New Roman" w:cs="Times New Roman"/>
          <w:color w:val="000000"/>
          <w:sz w:val="24"/>
          <w:szCs w:val="24"/>
        </w:rPr>
        <w:tab/>
        <w:t xml:space="preserve">   :  Model pembelajaran </w:t>
      </w:r>
      <w:r w:rsidRPr="00814486">
        <w:rPr>
          <w:rFonts w:ascii="Times New Roman" w:hAnsi="Times New Roman" w:cs="Times New Roman"/>
          <w:i/>
          <w:color w:val="000000"/>
          <w:sz w:val="24"/>
          <w:szCs w:val="24"/>
        </w:rPr>
        <w:t xml:space="preserve">Course Review Horay </w:t>
      </w:r>
      <w:r w:rsidRPr="00814486">
        <w:rPr>
          <w:rFonts w:ascii="Times New Roman" w:hAnsi="Times New Roman" w:cs="Times New Roman"/>
          <w:color w:val="000000"/>
          <w:sz w:val="24"/>
          <w:szCs w:val="24"/>
        </w:rPr>
        <w:t>(CRH)</w:t>
      </w:r>
    </w:p>
    <w:p w:rsidR="008D1EC0" w:rsidRDefault="008D1EC0" w:rsidP="008D1EC0">
      <w:pPr>
        <w:pStyle w:val="ListParagraph"/>
        <w:numPr>
          <w:ilvl w:val="0"/>
          <w:numId w:val="2"/>
        </w:numPr>
        <w:spacing w:after="0" w:line="480" w:lineRule="auto"/>
        <w:ind w:left="709" w:hanging="349"/>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lastRenderedPageBreak/>
        <w:t>Variabel terikat : Motivasi dan hasil belajar siswa pada mata pelajaran PPKn</w:t>
      </w:r>
    </w:p>
    <w:p w:rsidR="008D1EC0" w:rsidRPr="00814486" w:rsidRDefault="008D1EC0" w:rsidP="008D1EC0">
      <w:pPr>
        <w:pStyle w:val="ListParagraph"/>
        <w:spacing w:after="0" w:line="480" w:lineRule="auto"/>
        <w:ind w:left="709"/>
        <w:jc w:val="both"/>
        <w:rPr>
          <w:rFonts w:ascii="Times New Roman" w:hAnsi="Times New Roman" w:cs="Times New Roman"/>
          <w:color w:val="000000"/>
          <w:sz w:val="24"/>
          <w:szCs w:val="24"/>
        </w:rPr>
      </w:pPr>
    </w:p>
    <w:p w:rsidR="008D1EC0" w:rsidRPr="00814486" w:rsidRDefault="008D1EC0" w:rsidP="008D1EC0">
      <w:pPr>
        <w:spacing w:after="0" w:line="720" w:lineRule="auto"/>
        <w:ind w:left="993" w:hanging="709"/>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3.3.2</w:t>
      </w:r>
      <w:r w:rsidRPr="00814486">
        <w:rPr>
          <w:rFonts w:ascii="Times New Roman" w:hAnsi="Times New Roman" w:cs="Times New Roman"/>
          <w:b/>
          <w:color w:val="000000"/>
          <w:sz w:val="24"/>
          <w:szCs w:val="24"/>
        </w:rPr>
        <w:tab/>
        <w:t>Indikator Penelitian</w:t>
      </w:r>
    </w:p>
    <w:p w:rsidR="008D1EC0" w:rsidRPr="00814486" w:rsidRDefault="008D1EC0" w:rsidP="008D1EC0">
      <w:pPr>
        <w:pStyle w:val="ListParagraph"/>
        <w:spacing w:after="0" w:line="480" w:lineRule="auto"/>
        <w:ind w:left="284" w:firstLine="709"/>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Indikator adalah suatu yang menjelaskan tentang variab</w:t>
      </w:r>
      <w:r w:rsidRPr="00814486">
        <w:rPr>
          <w:rFonts w:ascii="Times New Roman" w:hAnsi="Times New Roman" w:cs="Times New Roman"/>
          <w:sz w:val="24"/>
          <w:szCs w:val="24"/>
        </w:rPr>
        <w:t>el</w:t>
      </w:r>
      <w:r w:rsidRPr="00814486">
        <w:rPr>
          <w:rFonts w:ascii="Times New Roman" w:hAnsi="Times New Roman" w:cs="Times New Roman"/>
          <w:sz w:val="24"/>
          <w:szCs w:val="24"/>
          <w:lang w:val="nn-NO"/>
        </w:rPr>
        <w:t xml:space="preserve"> sehingga dapat di observasi atau dapat diukur dan tidak terjadi perbedaan persepsi mengenai variabel tersebut.</w:t>
      </w:r>
    </w:p>
    <w:p w:rsidR="008D1EC0" w:rsidRPr="00814486" w:rsidRDefault="008D1EC0" w:rsidP="008D1EC0">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Indikator yang digunakan untuk variabel bebas (X) dalam penelitian ini adalah lembar pengamatan atau lembar observasi. Sedangkan indikator yang digunakan untuk variabel terikat (Y) adalah skor</w:t>
      </w:r>
      <w:r w:rsidRPr="00814486">
        <w:rPr>
          <w:rFonts w:ascii="Times New Roman" w:hAnsi="Times New Roman" w:cs="Times New Roman"/>
          <w:sz w:val="24"/>
          <w:szCs w:val="24"/>
        </w:rPr>
        <w:t xml:space="preserve"> hasil observasi dan hasil tes kemampuan dari setiap siklus yang dilakukan dengan menerapkan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(CRH).</w:t>
      </w:r>
    </w:p>
    <w:p w:rsidR="008D1EC0" w:rsidRPr="00814486" w:rsidRDefault="008D1EC0" w:rsidP="008D1EC0">
      <w:pPr>
        <w:spacing w:after="0" w:line="480" w:lineRule="auto"/>
        <w:ind w:left="284" w:firstLine="709"/>
        <w:jc w:val="both"/>
        <w:rPr>
          <w:rFonts w:ascii="Times New Roman" w:hAnsi="Times New Roman" w:cs="Times New Roman"/>
          <w:sz w:val="24"/>
          <w:szCs w:val="24"/>
        </w:rPr>
      </w:pPr>
    </w:p>
    <w:p w:rsidR="008D1EC0" w:rsidRPr="00814486" w:rsidRDefault="008D1EC0" w:rsidP="008D1EC0">
      <w:pPr>
        <w:pStyle w:val="ListParagraph"/>
        <w:numPr>
          <w:ilvl w:val="1"/>
          <w:numId w:val="1"/>
        </w:numPr>
        <w:tabs>
          <w:tab w:val="left" w:pos="6786"/>
        </w:tabs>
        <w:spacing w:after="0" w:line="720" w:lineRule="auto"/>
        <w:ind w:left="426" w:hanging="426"/>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 xml:space="preserve">Instrumen Penelitian </w:t>
      </w:r>
    </w:p>
    <w:p w:rsidR="008D1EC0" w:rsidRPr="00814486" w:rsidRDefault="008D1EC0" w:rsidP="008D1EC0">
      <w:pPr>
        <w:pStyle w:val="ListParagraph"/>
        <w:tabs>
          <w:tab w:val="left" w:pos="6786"/>
        </w:tabs>
        <w:spacing w:after="0" w:line="480" w:lineRule="auto"/>
        <w:ind w:left="0" w:firstLine="709"/>
        <w:jc w:val="both"/>
        <w:rPr>
          <w:rFonts w:ascii="Times New Roman" w:hAnsi="Times New Roman" w:cs="Times New Roman"/>
          <w:color w:val="000000"/>
          <w:sz w:val="24"/>
          <w:szCs w:val="24"/>
        </w:rPr>
      </w:pPr>
      <w:r w:rsidRPr="00814486">
        <w:rPr>
          <w:rFonts w:ascii="Times New Roman" w:hAnsi="Times New Roman" w:cs="Times New Roman"/>
          <w:color w:val="000000"/>
          <w:sz w:val="24"/>
          <w:szCs w:val="24"/>
        </w:rPr>
        <w:t>Instrumen adalah alat pengumpulan data. Data dalam penelitian ini adalah gambaran kegiatan guru dan siswa selama proses pembelajaran berlangsung dan data hasil belajar siswa, maka alat yang digunakan untuk pengumpulan data adalah lembar observasi dan lembar tes.</w:t>
      </w:r>
    </w:p>
    <w:p w:rsidR="008D1EC0" w:rsidRPr="00814486" w:rsidRDefault="008D1EC0" w:rsidP="008D1EC0">
      <w:pPr>
        <w:pStyle w:val="ListParagraph"/>
        <w:tabs>
          <w:tab w:val="left" w:pos="6786"/>
        </w:tabs>
        <w:spacing w:after="0" w:line="480" w:lineRule="auto"/>
        <w:ind w:left="0" w:firstLine="709"/>
        <w:jc w:val="both"/>
        <w:rPr>
          <w:rFonts w:ascii="Times New Roman" w:hAnsi="Times New Roman" w:cs="Times New Roman"/>
          <w:color w:val="000000"/>
          <w:sz w:val="24"/>
          <w:szCs w:val="24"/>
        </w:rPr>
      </w:pPr>
    </w:p>
    <w:p w:rsidR="008D1EC0" w:rsidRPr="00814486" w:rsidRDefault="008D1EC0" w:rsidP="008D1EC0">
      <w:pPr>
        <w:pStyle w:val="ListParagraph"/>
        <w:numPr>
          <w:ilvl w:val="2"/>
          <w:numId w:val="1"/>
        </w:numPr>
        <w:tabs>
          <w:tab w:val="left" w:pos="6786"/>
        </w:tabs>
        <w:spacing w:after="0" w:line="720" w:lineRule="auto"/>
        <w:ind w:left="993" w:hanging="709"/>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Lembar Observasi</w:t>
      </w:r>
    </w:p>
    <w:p w:rsidR="008D1EC0" w:rsidRPr="00814486" w:rsidRDefault="008D1EC0" w:rsidP="008D1EC0">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lastRenderedPageBreak/>
        <w:t>Observasi yang dilakukan merupakan pengamatan terhadap seluruh kegiatan pengajaran dan perubahan yang terjadi pada saat dilakukannya pemberian tindakan. Observasi dilakukan untuk mengetahui kesesuaian tindakan yang dilakukan dengan rencana yang telah disusun sehingga dapat diketahui apakah pelaksanaan tindakan yang dilakukan menghasilkan perubahan sesuai dengan yang diinginkan.</w:t>
      </w:r>
    </w:p>
    <w:p w:rsidR="008D1EC0" w:rsidRPr="00814486" w:rsidRDefault="008D1EC0" w:rsidP="008D1EC0">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Untuk mengukur aktivitas guru dan siswa perlu menggunakan lembar observasi dalam kelas selama proses belajar mengajar. Lembar observasi adalah lembar kerja yang berfungsi untuk mengobservasi dan mengukur tingkat keberhasilan atau ketercapaian tujuan pembelajaran pada kegiatan belajar mengajar di kelas dengan menggunakan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 xml:space="preserve">Pengamatan terhadap objek dan subjek yang berkaitan dengan penelitian ini. Observasi dilakukan secara langsung terhadap keadaan di lapangan atau keadaan dari subjek penelitian tersebut.Selama proses pembelajaran peneliti dibantu oleh guru PPKn. </w:t>
      </w:r>
    </w:p>
    <w:p w:rsidR="008D1EC0" w:rsidRPr="00814486" w:rsidRDefault="008D1EC0" w:rsidP="008D1EC0">
      <w:pPr>
        <w:pStyle w:val="ListParagraph"/>
        <w:spacing w:after="0" w:line="480" w:lineRule="auto"/>
        <w:ind w:left="284" w:firstLine="796"/>
        <w:jc w:val="both"/>
        <w:rPr>
          <w:rFonts w:ascii="Times New Roman" w:hAnsi="Times New Roman" w:cs="Times New Roman"/>
          <w:sz w:val="24"/>
          <w:szCs w:val="24"/>
        </w:rPr>
      </w:pPr>
      <w:r w:rsidRPr="00814486">
        <w:rPr>
          <w:rFonts w:ascii="Times New Roman" w:hAnsi="Times New Roman" w:cs="Times New Roman"/>
          <w:sz w:val="24"/>
          <w:szCs w:val="24"/>
        </w:rPr>
        <w:t>Adapun peranannya adalah mengamati aktivitas peneliti sebagai guru PPKn dan siswa yang diteliti berpedoman pada lembar observasi yang telah disiapkan. Jadi, selama pengamatan semua informasi yang peneliti peroleh akan dicatat agar tidak terjadi penyimpangan yang terlalu jauh selama observasi serta tidak kehilangan makna dari apa yang menjadi target penelitian.</w:t>
      </w:r>
    </w:p>
    <w:p w:rsidR="008D1EC0" w:rsidRPr="00814486" w:rsidRDefault="008D1EC0" w:rsidP="008D1EC0">
      <w:pPr>
        <w:pStyle w:val="ListParagraph"/>
        <w:spacing w:after="0" w:line="480" w:lineRule="auto"/>
        <w:ind w:left="426" w:firstLine="654"/>
        <w:jc w:val="both"/>
        <w:rPr>
          <w:rFonts w:ascii="Times New Roman" w:hAnsi="Times New Roman" w:cs="Times New Roman"/>
          <w:sz w:val="24"/>
          <w:szCs w:val="24"/>
        </w:rPr>
      </w:pPr>
    </w:p>
    <w:p w:rsidR="008D1EC0" w:rsidRPr="00814486" w:rsidRDefault="008D1EC0" w:rsidP="008D1EC0">
      <w:pPr>
        <w:pStyle w:val="ListParagraph"/>
        <w:numPr>
          <w:ilvl w:val="2"/>
          <w:numId w:val="1"/>
        </w:numPr>
        <w:tabs>
          <w:tab w:val="left" w:pos="6786"/>
        </w:tabs>
        <w:spacing w:after="0" w:line="720" w:lineRule="auto"/>
        <w:ind w:left="993" w:hanging="709"/>
        <w:jc w:val="both"/>
        <w:rPr>
          <w:rFonts w:ascii="Times New Roman" w:hAnsi="Times New Roman" w:cs="Times New Roman"/>
          <w:b/>
          <w:color w:val="000000"/>
          <w:sz w:val="24"/>
          <w:szCs w:val="24"/>
        </w:rPr>
      </w:pPr>
      <w:r w:rsidRPr="00814486">
        <w:rPr>
          <w:rFonts w:ascii="Times New Roman" w:hAnsi="Times New Roman" w:cs="Times New Roman"/>
          <w:b/>
          <w:color w:val="000000"/>
          <w:sz w:val="24"/>
          <w:szCs w:val="24"/>
        </w:rPr>
        <w:t>Lembar Tes</w:t>
      </w:r>
    </w:p>
    <w:p w:rsidR="008D1EC0" w:rsidRPr="00814486" w:rsidRDefault="008D1EC0" w:rsidP="008D1EC0">
      <w:pPr>
        <w:spacing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lastRenderedPageBreak/>
        <w:t>Instrumen penilaian hasil belajar, yaitu tes yang diberikan kepada sampel penelitian. Instrumen tes yang digunakan untuk mengumpulkan data yang sifatnya mengevaluasi hasil suatu proses sebagai hasil belajar siswa. Tes disusun berdasarkan 10 pilihan berganda dan 5 soal uraian pada setiap siklus. Kriteria penilaian adalah memberikan skor 5 bila jawaban benar untuk pilihan berganda, skor soal uraian 10 bila jawaban benar dan skor 0 bila jawaban salah.</w:t>
      </w:r>
    </w:p>
    <w:p w:rsidR="008D1EC0" w:rsidRPr="00814486" w:rsidRDefault="008D1EC0" w:rsidP="008D1EC0">
      <w:pPr>
        <w:pStyle w:val="Heading2"/>
        <w:spacing w:before="0" w:line="720" w:lineRule="auto"/>
        <w:ind w:left="567" w:hanging="567"/>
        <w:rPr>
          <w:rFonts w:cs="Times New Roman"/>
          <w:lang w:val="id-ID"/>
        </w:rPr>
      </w:pPr>
      <w:bookmarkStart w:id="0" w:name="_Toc514759415"/>
      <w:bookmarkStart w:id="1" w:name="_Toc514759449"/>
      <w:bookmarkStart w:id="2" w:name="_Toc514759483"/>
      <w:r w:rsidRPr="00814486">
        <w:rPr>
          <w:rFonts w:cs="Times New Roman"/>
          <w:lang w:val="nn-NO"/>
        </w:rPr>
        <w:t>3.5</w:t>
      </w:r>
      <w:r w:rsidRPr="00814486">
        <w:rPr>
          <w:rFonts w:cs="Times New Roman"/>
          <w:lang w:val="nn-NO"/>
        </w:rPr>
        <w:tab/>
        <w:t>Teknik Pengumpulan Data</w:t>
      </w:r>
      <w:bookmarkEnd w:id="0"/>
      <w:bookmarkEnd w:id="1"/>
      <w:bookmarkEnd w:id="2"/>
    </w:p>
    <w:p w:rsidR="008D1EC0" w:rsidRPr="00814486" w:rsidRDefault="008D1EC0" w:rsidP="008D1EC0">
      <w:pPr>
        <w:pStyle w:val="ListParagraph"/>
        <w:tabs>
          <w:tab w:val="left" w:pos="567"/>
        </w:tabs>
        <w:spacing w:after="0" w:line="480" w:lineRule="auto"/>
        <w:ind w:left="0" w:firstLine="567"/>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Teknik pengumpulan data merupakan suatu kegiatan dalam mengklarifikasikan data dalam penelitian untuk diolah. Pengumpulan data untuk mengetahui tingkat hasil belajar siswa dengan menggunakan </w:t>
      </w:r>
      <w:r w:rsidRPr="00814486">
        <w:rPr>
          <w:rFonts w:ascii="Times New Roman" w:hAnsi="Times New Roman" w:cs="Times New Roman"/>
          <w:sz w:val="24"/>
          <w:szCs w:val="24"/>
        </w:rPr>
        <w:t>model</w:t>
      </w:r>
      <w:r w:rsidRPr="00814486">
        <w:rPr>
          <w:rFonts w:ascii="Times New Roman" w:hAnsi="Times New Roman" w:cs="Times New Roman"/>
          <w:sz w:val="24"/>
          <w:szCs w:val="24"/>
          <w:lang w:val="nn-NO"/>
        </w:rPr>
        <w:t xml:space="preserve"> pembelajaran </w:t>
      </w:r>
      <w:r w:rsidRPr="00814486">
        <w:rPr>
          <w:rFonts w:ascii="Times New Roman" w:hAnsi="Times New Roman" w:cs="Times New Roman"/>
          <w:i/>
          <w:sz w:val="24"/>
          <w:szCs w:val="24"/>
        </w:rPr>
        <w:t>Course Review Horay</w:t>
      </w:r>
      <w:r>
        <w:rPr>
          <w:rFonts w:ascii="Times New Roman" w:hAnsi="Times New Roman" w:cs="Times New Roman"/>
          <w:sz w:val="24"/>
          <w:szCs w:val="24"/>
        </w:rPr>
        <w:t xml:space="preserve"> (CRH).</w:t>
      </w:r>
    </w:p>
    <w:p w:rsidR="008D1EC0" w:rsidRPr="00814486" w:rsidRDefault="008D1EC0" w:rsidP="008D1EC0">
      <w:pPr>
        <w:pStyle w:val="ListParagraph"/>
        <w:spacing w:after="0" w:line="480" w:lineRule="auto"/>
        <w:ind w:left="0" w:firstLine="567"/>
        <w:jc w:val="both"/>
        <w:rPr>
          <w:rFonts w:ascii="Times New Roman" w:hAnsi="Times New Roman" w:cs="Times New Roman"/>
          <w:sz w:val="24"/>
          <w:szCs w:val="24"/>
        </w:rPr>
      </w:pPr>
    </w:p>
    <w:p w:rsidR="008D1EC0" w:rsidRPr="00814486" w:rsidRDefault="008D1EC0" w:rsidP="008D1EC0">
      <w:p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t>3.5.1  Observasi</w:t>
      </w:r>
    </w:p>
    <w:p w:rsidR="008D1EC0" w:rsidRPr="00814486" w:rsidRDefault="008D1EC0" w:rsidP="008D1EC0">
      <w:pPr>
        <w:spacing w:after="0" w:line="480" w:lineRule="auto"/>
        <w:ind w:left="284" w:firstLine="730"/>
        <w:jc w:val="both"/>
        <w:rPr>
          <w:rFonts w:ascii="Times New Roman" w:hAnsi="Times New Roman" w:cs="Times New Roman"/>
          <w:b/>
          <w:sz w:val="24"/>
          <w:szCs w:val="24"/>
        </w:rPr>
      </w:pPr>
      <w:r w:rsidRPr="00814486">
        <w:rPr>
          <w:rFonts w:ascii="Times New Roman" w:hAnsi="Times New Roman" w:cs="Times New Roman"/>
          <w:sz w:val="24"/>
          <w:szCs w:val="24"/>
        </w:rPr>
        <w:t xml:space="preserve">Observasi dilakukan secara bersamaan pada saat tindakan pembelajaran. Kegiatan observasi dilakukan untuk melihat </w:t>
      </w:r>
      <w:r>
        <w:rPr>
          <w:rFonts w:ascii="Times New Roman" w:hAnsi="Times New Roman" w:cs="Times New Roman"/>
          <w:sz w:val="24"/>
          <w:szCs w:val="24"/>
        </w:rPr>
        <w:t>motivasi</w:t>
      </w:r>
      <w:r w:rsidRPr="00814486">
        <w:rPr>
          <w:rFonts w:ascii="Times New Roman" w:hAnsi="Times New Roman" w:cs="Times New Roman"/>
          <w:sz w:val="24"/>
          <w:szCs w:val="24"/>
        </w:rPr>
        <w:t xml:space="preserve"> siswa dalam kelas selama proses belajar mengajar berlangsung.</w:t>
      </w:r>
    </w:p>
    <w:p w:rsidR="008D1EC0" w:rsidRPr="00814486" w:rsidRDefault="008D1EC0" w:rsidP="008D1EC0">
      <w:pPr>
        <w:tabs>
          <w:tab w:val="left" w:pos="2980"/>
        </w:tabs>
        <w:spacing w:after="0" w:line="480" w:lineRule="auto"/>
        <w:ind w:left="426" w:firstLine="588"/>
        <w:jc w:val="both"/>
        <w:rPr>
          <w:rFonts w:ascii="Times New Roman" w:hAnsi="Times New Roman" w:cs="Times New Roman"/>
          <w:b/>
          <w:sz w:val="24"/>
          <w:szCs w:val="24"/>
        </w:rPr>
      </w:pPr>
      <w:r w:rsidRPr="00814486">
        <w:rPr>
          <w:rFonts w:ascii="Times New Roman" w:hAnsi="Times New Roman" w:cs="Times New Roman"/>
          <w:b/>
          <w:sz w:val="24"/>
          <w:szCs w:val="24"/>
        </w:rPr>
        <w:tab/>
      </w:r>
    </w:p>
    <w:p w:rsidR="008D1EC0" w:rsidRPr="00814486" w:rsidRDefault="008D1EC0" w:rsidP="008D1EC0">
      <w:p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t xml:space="preserve">3.5.2 </w:t>
      </w:r>
      <w:r w:rsidRPr="00814486">
        <w:rPr>
          <w:rFonts w:ascii="Times New Roman" w:hAnsi="Times New Roman" w:cs="Times New Roman"/>
          <w:b/>
          <w:sz w:val="24"/>
          <w:szCs w:val="24"/>
        </w:rPr>
        <w:tab/>
        <w:t xml:space="preserve"> Tes</w:t>
      </w:r>
    </w:p>
    <w:p w:rsidR="008D1EC0" w:rsidRPr="00814486" w:rsidRDefault="008D1EC0" w:rsidP="008D1EC0">
      <w:pPr>
        <w:spacing w:after="0" w:line="480" w:lineRule="auto"/>
        <w:ind w:left="284" w:firstLine="709"/>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 xml:space="preserve">Metode tes adalah salah satu cara yang peneliti gunakan untuk mengumpulkan data hasil belajar siswa dalam penelitian ini. Peneliti memberikan </w:t>
      </w:r>
      <w:r w:rsidRPr="00814486">
        <w:rPr>
          <w:rFonts w:ascii="Times New Roman" w:eastAsiaTheme="minorEastAsia" w:hAnsi="Times New Roman" w:cs="Times New Roman"/>
          <w:color w:val="000000"/>
          <w:sz w:val="24"/>
          <w:szCs w:val="24"/>
        </w:rPr>
        <w:lastRenderedPageBreak/>
        <w:t>tes pada siswa pada setiap akhir siklus, dimana peneliti langsung yang akan mengawasai berlangsungnya tes. Lembar jawaban siswa lah yang nantinya akan dikumpulkan peneliti untuk selanjutnya dijadikan data hasil peneliti.</w:t>
      </w:r>
    </w:p>
    <w:p w:rsidR="008D1EC0" w:rsidRPr="00814486" w:rsidRDefault="008D1EC0" w:rsidP="008D1EC0">
      <w:pPr>
        <w:spacing w:after="0" w:line="480" w:lineRule="auto"/>
        <w:ind w:left="284" w:firstLine="709"/>
        <w:jc w:val="both"/>
        <w:rPr>
          <w:rFonts w:ascii="Times New Roman" w:eastAsiaTheme="minorEastAsia" w:hAnsi="Times New Roman" w:cs="Times New Roman"/>
          <w:color w:val="000000"/>
          <w:sz w:val="24"/>
          <w:szCs w:val="24"/>
        </w:rPr>
      </w:pPr>
    </w:p>
    <w:p w:rsidR="008D1EC0" w:rsidRPr="00814486" w:rsidRDefault="008D1EC0" w:rsidP="008D1EC0">
      <w:pPr>
        <w:pStyle w:val="Heading2"/>
        <w:spacing w:before="0" w:line="720" w:lineRule="auto"/>
        <w:ind w:left="567" w:hanging="567"/>
        <w:rPr>
          <w:rFonts w:cs="Times New Roman"/>
          <w:lang w:val="nn-NO"/>
        </w:rPr>
      </w:pPr>
      <w:bookmarkStart w:id="3" w:name="_Toc514759416"/>
      <w:bookmarkStart w:id="4" w:name="_Toc514759450"/>
      <w:bookmarkStart w:id="5" w:name="_Toc514759484"/>
      <w:r w:rsidRPr="00814486">
        <w:rPr>
          <w:rFonts w:cs="Times New Roman"/>
          <w:lang w:val="nn-NO"/>
        </w:rPr>
        <w:t>3.6</w:t>
      </w:r>
      <w:r w:rsidRPr="00814486">
        <w:rPr>
          <w:rFonts w:cs="Times New Roman"/>
          <w:lang w:val="nn-NO"/>
        </w:rPr>
        <w:tab/>
        <w:t>Teknik Analisis Data</w:t>
      </w:r>
      <w:bookmarkEnd w:id="3"/>
      <w:bookmarkEnd w:id="4"/>
      <w:bookmarkEnd w:id="5"/>
    </w:p>
    <w:p w:rsidR="008D1EC0" w:rsidRPr="00814486" w:rsidRDefault="008D1EC0" w:rsidP="008D1EC0">
      <w:pPr>
        <w:pStyle w:val="ListParagraph"/>
        <w:spacing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rPr>
        <w:t>Teknik analisis data adalah unsur yang sangat penting dalam setiap melakukan penelitian. Semua data yang terkumpul, tidak ada gunanya jika tidak dilakukan analisis data. Data dalam penelitian ini dianalisis untuk mengetahui tingkat motivasi siswa dan tingkat hasil belajar siswa pada setiap kegiatan observasi dari setiap pelaksanaan penelitian dianalisis secara deskritif untuk melihat kecendrungan yang terjadi dalam kegiatan pembelajaran.</w:t>
      </w:r>
    </w:p>
    <w:p w:rsidR="008D1EC0" w:rsidRPr="00814486" w:rsidRDefault="008D1EC0" w:rsidP="008D1EC0">
      <w:pPr>
        <w:pStyle w:val="ListParagraph"/>
        <w:spacing w:line="480" w:lineRule="auto"/>
        <w:ind w:left="0" w:firstLine="720"/>
        <w:jc w:val="both"/>
        <w:rPr>
          <w:rFonts w:ascii="Times New Roman" w:hAnsi="Times New Roman" w:cs="Times New Roman"/>
          <w:sz w:val="24"/>
          <w:szCs w:val="24"/>
        </w:rPr>
      </w:pPr>
    </w:p>
    <w:p w:rsidR="008D1EC0" w:rsidRPr="00814486" w:rsidRDefault="008D1EC0" w:rsidP="008D1EC0">
      <w:pPr>
        <w:pStyle w:val="ListParagraph"/>
        <w:numPr>
          <w:ilvl w:val="2"/>
          <w:numId w:val="9"/>
        </w:num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t>Observasi</w:t>
      </w:r>
    </w:p>
    <w:p w:rsidR="008D1EC0" w:rsidRPr="00814486" w:rsidRDefault="008D1EC0" w:rsidP="008D1EC0">
      <w:pPr>
        <w:pStyle w:val="ListParagraph"/>
        <w:spacing w:after="0" w:line="480" w:lineRule="auto"/>
        <w:ind w:left="284" w:firstLine="709"/>
        <w:jc w:val="both"/>
        <w:rPr>
          <w:rFonts w:ascii="Times New Roman" w:hAnsi="Times New Roman" w:cs="Times New Roman"/>
          <w:b/>
          <w:sz w:val="24"/>
          <w:szCs w:val="24"/>
        </w:rPr>
      </w:pPr>
      <w:r w:rsidRPr="00814486">
        <w:rPr>
          <w:rFonts w:ascii="Times New Roman" w:hAnsi="Times New Roman" w:cs="Times New Roman"/>
          <w:sz w:val="24"/>
          <w:szCs w:val="24"/>
        </w:rPr>
        <w:t xml:space="preserve">Untuk menganalisis hasil observasi terhadap pelaksanaan kegiatan belajar dari guru ditentukan dengan mendeskripsikan atau menguraikan setiap aspek pengamatan. Analisis data dilakukan untuk mengetahui berhasil atau tidaknya tindakan yang dilakukan dalam penelitian. </w:t>
      </w:r>
    </w:p>
    <w:p w:rsidR="008D1EC0" w:rsidRPr="00814486" w:rsidRDefault="008D1EC0" w:rsidP="008D1EC0">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Untuk mengetahui berhasil atau tidaknya tindakan yang dilakukan dalam penelitian ini, maka ditentukan pula hasil observasi untuk siswa, yaitu dengan rumus sebagai berikut:</w:t>
      </w:r>
    </w:p>
    <w:p w:rsidR="008D1EC0" w:rsidRDefault="008D1EC0" w:rsidP="008D1EC0">
      <w:pPr>
        <w:pStyle w:val="ListParagraph"/>
        <w:spacing w:after="0" w:line="480" w:lineRule="auto"/>
        <w:ind w:left="284"/>
        <w:rPr>
          <w:rFonts w:ascii="Times New Roman" w:hAnsi="Times New Roman" w:cs="Times New Roman"/>
          <w:sz w:val="24"/>
          <w:szCs w:val="24"/>
        </w:rPr>
      </w:pPr>
      <m:oMath>
        <m:r>
          <w:rPr>
            <w:rFonts w:ascii="Cambria Math" w:hAnsi="Cambria Math" w:cs="Times New Roman"/>
            <w:sz w:val="24"/>
            <w:szCs w:val="24"/>
          </w:rPr>
          <w:lastRenderedPageBreak/>
          <m:t>P</m:t>
        </m:r>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 xml:space="preserve"> 100%</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D1EC0" w:rsidRPr="005D2761" w:rsidRDefault="008D1EC0" w:rsidP="008D1EC0">
      <w:pPr>
        <w:spacing w:after="0" w:line="480" w:lineRule="auto"/>
        <w:ind w:firstLine="284"/>
        <w:rPr>
          <w:rFonts w:ascii="Times New Roman" w:hAnsi="Times New Roman" w:cs="Times New Roman"/>
          <w:sz w:val="24"/>
          <w:szCs w:val="24"/>
        </w:rPr>
      </w:pPr>
      <w:r w:rsidRPr="005D2761">
        <w:rPr>
          <w:rFonts w:ascii="Times New Roman" w:hAnsi="Times New Roman" w:cs="Times New Roman"/>
          <w:sz w:val="24"/>
          <w:szCs w:val="24"/>
        </w:rPr>
        <w:t>Keterangan:</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ab/>
        <w:t xml:space="preserve">P = </w:t>
      </w:r>
      <w:r w:rsidRPr="00814486">
        <w:rPr>
          <w:rFonts w:ascii="Times New Roman" w:hAnsi="Times New Roman" w:cs="Times New Roman"/>
          <w:sz w:val="24"/>
          <w:szCs w:val="24"/>
        </w:rPr>
        <w:tab/>
        <w:t>Persentase aktivitas siswa</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ab/>
        <w:t xml:space="preserve">F = </w:t>
      </w:r>
      <w:r w:rsidRPr="00814486">
        <w:rPr>
          <w:rFonts w:ascii="Times New Roman" w:hAnsi="Times New Roman" w:cs="Times New Roman"/>
          <w:sz w:val="24"/>
          <w:szCs w:val="24"/>
        </w:rPr>
        <w:tab/>
        <w:t>Jumlah aktivitas siswa</w:t>
      </w:r>
    </w:p>
    <w:p w:rsidR="008D1EC0"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ab/>
        <w:t xml:space="preserve">N = </w:t>
      </w:r>
      <w:r w:rsidRPr="00814486">
        <w:rPr>
          <w:rFonts w:ascii="Times New Roman" w:hAnsi="Times New Roman" w:cs="Times New Roman"/>
          <w:sz w:val="24"/>
          <w:szCs w:val="24"/>
        </w:rPr>
        <w:tab/>
        <w:t>Jumlah siswa</w:t>
      </w:r>
    </w:p>
    <w:p w:rsidR="008D1EC0" w:rsidRDefault="008D1EC0" w:rsidP="008D1EC0">
      <w:pPr>
        <w:pStyle w:val="ListParagraph"/>
        <w:spacing w:after="0" w:line="480" w:lineRule="auto"/>
        <w:ind w:left="284"/>
        <w:rPr>
          <w:rFonts w:ascii="Times New Roman" w:hAnsi="Times New Roman" w:cs="Times New Roman"/>
          <w:sz w:val="24"/>
          <w:szCs w:val="24"/>
        </w:rPr>
      </w:pPr>
      <w:r>
        <w:rPr>
          <w:rFonts w:ascii="Times New Roman" w:hAnsi="Times New Roman" w:cs="Times New Roman"/>
          <w:sz w:val="24"/>
          <w:szCs w:val="24"/>
        </w:rPr>
        <w:t>Nana Sudjana (2016: 131</w:t>
      </w:r>
      <w:r w:rsidRPr="00814486">
        <w:rPr>
          <w:rFonts w:ascii="Times New Roman" w:hAnsi="Times New Roman" w:cs="Times New Roman"/>
          <w:sz w:val="24"/>
          <w:szCs w:val="24"/>
        </w:rPr>
        <w:t>)</w:t>
      </w:r>
    </w:p>
    <w:p w:rsidR="008D1EC0" w:rsidRPr="002E40B7" w:rsidRDefault="008D1EC0" w:rsidP="008D1EC0">
      <w:pPr>
        <w:pStyle w:val="ListParagraph"/>
        <w:spacing w:after="0" w:line="480" w:lineRule="auto"/>
        <w:ind w:left="284"/>
        <w:rPr>
          <w:rFonts w:ascii="Times New Roman" w:hAnsi="Times New Roman" w:cs="Times New Roman"/>
          <w:sz w:val="24"/>
          <w:szCs w:val="24"/>
        </w:rPr>
      </w:pPr>
    </w:p>
    <w:p w:rsidR="008D1EC0" w:rsidRPr="00360B57" w:rsidRDefault="008D1EC0" w:rsidP="008D1EC0">
      <w:pPr>
        <w:pStyle w:val="ListParagraph"/>
        <w:spacing w:after="0" w:line="480" w:lineRule="auto"/>
        <w:ind w:left="284" w:firstLine="632"/>
        <w:rPr>
          <w:rFonts w:ascii="Times New Roman" w:hAnsi="Times New Roman" w:cs="Times New Roman"/>
          <w:sz w:val="24"/>
          <w:szCs w:val="24"/>
        </w:rPr>
      </w:pPr>
      <w:r w:rsidRPr="00814486">
        <w:rPr>
          <w:rFonts w:ascii="Times New Roman" w:hAnsi="Times New Roman" w:cs="Times New Roman"/>
          <w:sz w:val="24"/>
          <w:szCs w:val="24"/>
        </w:rPr>
        <w:t>Untuk menghitung nilai rata-rata si</w:t>
      </w:r>
      <w:r>
        <w:rPr>
          <w:rFonts w:ascii="Times New Roman" w:hAnsi="Times New Roman" w:cs="Times New Roman"/>
          <w:sz w:val="24"/>
          <w:szCs w:val="24"/>
        </w:rPr>
        <w:t xml:space="preserve">swa dalam lembar observasi maka </w:t>
      </w:r>
      <w:r w:rsidRPr="00814486">
        <w:rPr>
          <w:rFonts w:ascii="Times New Roman" w:hAnsi="Times New Roman" w:cs="Times New Roman"/>
          <w:sz w:val="24"/>
          <w:szCs w:val="24"/>
        </w:rPr>
        <w:t>digunakan rumus:</w:t>
      </w:r>
    </w:p>
    <w:p w:rsidR="008D1EC0" w:rsidRPr="00FC1079" w:rsidRDefault="008D1EC0" w:rsidP="008D1EC0">
      <w:pPr>
        <w:pStyle w:val="ListParagraph"/>
        <w:spacing w:after="0" w:line="480" w:lineRule="auto"/>
        <w:ind w:left="480"/>
        <w:rPr>
          <w:rFonts w:ascii="Times New Roman" w:hAnsi="Times New Roman" w:cs="Times New Roman"/>
          <w:sz w:val="24"/>
          <w:szCs w:val="24"/>
        </w:rPr>
      </w:pPr>
      <m:oMath>
        <m:r>
          <m:rPr>
            <m:sty m:val="p"/>
          </m:rPr>
          <w:rPr>
            <w:rFonts w:ascii="Cambria Math" w:hAnsi="Times New Roman" w:cs="Times New Roman"/>
            <w:sz w:val="24"/>
            <w:szCs w:val="24"/>
          </w:rPr>
          <m:t>Rata</m:t>
        </m:r>
        <m:r>
          <m:rPr>
            <m:sty m:val="p"/>
          </m:rPr>
          <w:rPr>
            <w:rFonts w:ascii="Cambria Math" w:hAnsi="Cambria Math" w:cs="Times New Roman"/>
            <w:sz w:val="24"/>
            <w:szCs w:val="24"/>
          </w:rPr>
          <m:t>-</m:t>
        </m:r>
        <m:r>
          <m:rPr>
            <m:sty m:val="p"/>
          </m:rPr>
          <w:rPr>
            <w:rFonts w:ascii="Cambria Math" w:hAnsi="Times New Roman" w:cs="Times New Roman"/>
            <w:sz w:val="24"/>
            <w:szCs w:val="24"/>
          </w:rPr>
          <m:t>rata=</m:t>
        </m:r>
        <m:f>
          <m:fPr>
            <m:ctrlPr>
              <w:rPr>
                <w:rFonts w:ascii="Cambria Math" w:hAnsi="Times New Roman" w:cs="Times New Roman"/>
                <w:sz w:val="24"/>
                <w:szCs w:val="24"/>
              </w:rPr>
            </m:ctrlPr>
          </m:fPr>
          <m:num>
            <m:r>
              <m:rPr>
                <m:sty m:val="p"/>
              </m:rPr>
              <w:rPr>
                <w:rFonts w:ascii="Cambria Math" w:hAnsi="Times New Roman" w:cs="Times New Roman"/>
                <w:sz w:val="24"/>
                <w:szCs w:val="24"/>
              </w:rPr>
              <m:t>Jumlah Persentase</m:t>
            </m:r>
          </m:num>
          <m:den>
            <m:r>
              <m:rPr>
                <m:sty m:val="p"/>
              </m:rPr>
              <w:rPr>
                <w:rFonts w:ascii="Cambria Math" w:hAnsi="Times New Roman" w:cs="Times New Roman"/>
                <w:sz w:val="24"/>
                <w:szCs w:val="24"/>
              </w:rPr>
              <m:t>Indikator</m:t>
            </m:r>
          </m:den>
        </m:f>
      </m:oMath>
      <w:r w:rsidRPr="00FC1079">
        <w:rPr>
          <w:rFonts w:ascii="Times New Roman" w:hAnsi="Times New Roman" w:cs="Times New Roman"/>
          <w:sz w:val="24"/>
          <w:szCs w:val="24"/>
        </w:rPr>
        <w:tab/>
      </w:r>
    </w:p>
    <w:p w:rsidR="008D1EC0" w:rsidRPr="00814486" w:rsidRDefault="008D1EC0" w:rsidP="008D1EC0">
      <w:pPr>
        <w:pStyle w:val="ListParagraph"/>
        <w:spacing w:after="0" w:line="480" w:lineRule="auto"/>
        <w:ind w:left="284" w:firstLine="676"/>
        <w:jc w:val="both"/>
        <w:rPr>
          <w:rFonts w:ascii="Times New Roman" w:hAnsi="Times New Roman" w:cs="Times New Roman"/>
          <w:sz w:val="24"/>
          <w:szCs w:val="24"/>
        </w:rPr>
      </w:pPr>
      <w:r w:rsidRPr="00814486">
        <w:rPr>
          <w:rFonts w:ascii="Times New Roman" w:hAnsi="Times New Roman" w:cs="Times New Roman"/>
          <w:sz w:val="24"/>
          <w:szCs w:val="24"/>
        </w:rPr>
        <w:t>Dan untuk mengetahui berhasil atau tidaknya tindakan yang dilakukan dalam penelitian ini, maka ditentukan pula hasil observasi untuk guru, yaitu dengan rumus sebagai berikut:</w:t>
      </w:r>
    </w:p>
    <w:p w:rsidR="008D1EC0" w:rsidRPr="00814486" w:rsidRDefault="008D1EC0" w:rsidP="008D1EC0">
      <w:pPr>
        <w:pStyle w:val="ListParagraph"/>
        <w:spacing w:after="0" w:line="480" w:lineRule="auto"/>
        <w:ind w:left="480"/>
        <w:rPr>
          <w:rFonts w:ascii="Times New Roman" w:hAnsi="Times New Roman" w:cs="Times New Roman"/>
        </w:rPr>
      </w:pPr>
      <m:oMathPara>
        <m:oMathParaPr>
          <m:jc m:val="left"/>
        </m:oMathParaPr>
        <m:oMath>
          <m:r>
            <m:rPr>
              <m:sty m:val="p"/>
            </m:rPr>
            <w:rPr>
              <w:rFonts w:ascii="Cambria Math" w:hAnsi="Times New Roman" w:cs="Times New Roman"/>
            </w:rPr>
            <m:t>P=</m:t>
          </m:r>
          <m:f>
            <m:fPr>
              <m:ctrlPr>
                <w:rPr>
                  <w:rFonts w:ascii="Cambria Math" w:hAnsi="Times New Roman" w:cs="Times New Roman"/>
                </w:rPr>
              </m:ctrlPr>
            </m:fPr>
            <m:num>
              <m:r>
                <m:rPr>
                  <m:sty m:val="p"/>
                </m:rPr>
                <w:rPr>
                  <w:rFonts w:ascii="Cambria Math" w:hAnsi="Times New Roman" w:cs="Times New Roman"/>
                </w:rPr>
                <m:t>JUMLAH SKOR ASPEK YANG DIAMATI</m:t>
              </m:r>
            </m:num>
            <m:den>
              <m:r>
                <m:rPr>
                  <m:sty m:val="p"/>
                </m:rPr>
                <w:rPr>
                  <w:rFonts w:ascii="Cambria Math" w:hAnsi="Times New Roman" w:cs="Times New Roman"/>
                </w:rPr>
                <m:t>JUMLAH SKOR MAKSIMAL KESELURUHAN ASPEK</m:t>
              </m:r>
            </m:den>
          </m:f>
          <m:r>
            <m:rPr>
              <m:sty m:val="p"/>
            </m:rPr>
            <w:rPr>
              <w:rFonts w:ascii="Cambria Math" w:hAnsi="Times New Roman" w:cs="Times New Roman"/>
            </w:rPr>
            <m:t>x 100%</m:t>
          </m:r>
        </m:oMath>
      </m:oMathPara>
    </w:p>
    <w:p w:rsidR="008D1EC0" w:rsidRPr="00814486" w:rsidRDefault="008D1EC0" w:rsidP="008D1EC0">
      <w:pPr>
        <w:pStyle w:val="ListParagraph"/>
        <w:spacing w:after="0"/>
        <w:ind w:left="480"/>
        <w:rPr>
          <w:rFonts w:ascii="Times New Roman" w:hAnsi="Times New Roman" w:cs="Times New Roman"/>
          <w:sz w:val="24"/>
          <w:szCs w:val="24"/>
        </w:rPr>
      </w:pP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Kriteria Penilaian:</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1</w:t>
      </w:r>
      <w:r w:rsidRPr="00814486">
        <w:rPr>
          <w:rFonts w:ascii="Times New Roman" w:hAnsi="Times New Roman" w:cs="Times New Roman"/>
          <w:sz w:val="24"/>
          <w:szCs w:val="24"/>
        </w:rPr>
        <w:tab/>
        <w:t>=  0% - 20% adalah rendah</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2</w:t>
      </w:r>
      <w:r w:rsidRPr="00814486">
        <w:rPr>
          <w:rFonts w:ascii="Times New Roman" w:hAnsi="Times New Roman" w:cs="Times New Roman"/>
          <w:sz w:val="24"/>
          <w:szCs w:val="24"/>
        </w:rPr>
        <w:tab/>
        <w:t>=  21% - 40% adalah cukup</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3</w:t>
      </w:r>
      <w:r w:rsidRPr="00814486">
        <w:rPr>
          <w:rFonts w:ascii="Times New Roman" w:hAnsi="Times New Roman" w:cs="Times New Roman"/>
          <w:sz w:val="24"/>
          <w:szCs w:val="24"/>
        </w:rPr>
        <w:tab/>
        <w:t>=  40% - 70% adalah baik</w:t>
      </w:r>
    </w:p>
    <w:p w:rsidR="008D1EC0" w:rsidRPr="00814486" w:rsidRDefault="008D1EC0" w:rsidP="008D1EC0">
      <w:pPr>
        <w:pStyle w:val="ListParagraph"/>
        <w:spacing w:after="0" w:line="480" w:lineRule="auto"/>
        <w:ind w:left="284"/>
        <w:rPr>
          <w:rFonts w:ascii="Times New Roman" w:hAnsi="Times New Roman" w:cs="Times New Roman"/>
          <w:sz w:val="24"/>
          <w:szCs w:val="24"/>
        </w:rPr>
      </w:pPr>
      <w:r w:rsidRPr="00814486">
        <w:rPr>
          <w:rFonts w:ascii="Times New Roman" w:hAnsi="Times New Roman" w:cs="Times New Roman"/>
          <w:sz w:val="24"/>
          <w:szCs w:val="24"/>
        </w:rPr>
        <w:t>4</w:t>
      </w:r>
      <w:r w:rsidRPr="00814486">
        <w:rPr>
          <w:rFonts w:ascii="Times New Roman" w:hAnsi="Times New Roman" w:cs="Times New Roman"/>
          <w:sz w:val="24"/>
          <w:szCs w:val="24"/>
        </w:rPr>
        <w:tab/>
        <w:t>=  71% - 100% adalah sangat baik</w:t>
      </w:r>
    </w:p>
    <w:p w:rsidR="008D1EC0" w:rsidRPr="00814486" w:rsidRDefault="008D1EC0" w:rsidP="008D1EC0">
      <w:pPr>
        <w:spacing w:after="0"/>
        <w:rPr>
          <w:rFonts w:ascii="Times New Roman" w:hAnsi="Times New Roman" w:cs="Times New Roman"/>
          <w:sz w:val="24"/>
          <w:szCs w:val="24"/>
        </w:rPr>
      </w:pPr>
    </w:p>
    <w:p w:rsidR="008D1EC0" w:rsidRPr="00814486" w:rsidRDefault="008D1EC0" w:rsidP="008D1EC0">
      <w:pPr>
        <w:pStyle w:val="ListParagraph"/>
        <w:numPr>
          <w:ilvl w:val="2"/>
          <w:numId w:val="9"/>
        </w:num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lastRenderedPageBreak/>
        <w:t>Tes</w:t>
      </w:r>
    </w:p>
    <w:p w:rsidR="008D1EC0" w:rsidRPr="00814486" w:rsidRDefault="008D1EC0" w:rsidP="008D1EC0">
      <w:pPr>
        <w:spacing w:after="0" w:line="480" w:lineRule="auto"/>
        <w:ind w:left="284" w:firstLine="709"/>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Untuk mengetahui atau mengukur keberhasilan siswa melalui tes yang diberikan dapat dilihat melalui sistem penilaian sebagai berikut:</w:t>
      </w:r>
    </w:p>
    <w:p w:rsidR="008D1EC0" w:rsidRPr="00814486" w:rsidRDefault="008D1EC0" w:rsidP="008D1EC0">
      <w:pPr>
        <w:spacing w:after="0" w:line="480" w:lineRule="auto"/>
        <w:ind w:left="284"/>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Untuk mengetahui ketentusan belajar siswa secara individu dihitung dengan rumus:</w:t>
      </w:r>
    </w:p>
    <w:p w:rsidR="008D1EC0" w:rsidRDefault="008D1EC0" w:rsidP="008D1EC0">
      <w:pPr>
        <w:pStyle w:val="ListParagraph"/>
        <w:spacing w:after="0" w:line="480" w:lineRule="auto"/>
        <w:rPr>
          <w:rFonts w:ascii="Times New Roman" w:hAnsi="Times New Roman" w:cs="Times New Roman"/>
          <w:sz w:val="24"/>
          <w:szCs w:val="24"/>
        </w:rPr>
      </w:pPr>
      <m:oMath>
        <m:r>
          <w:rPr>
            <w:rFonts w:ascii="Cambria Math" w:hAnsi="Cambria Math" w:cs="Times New Roman"/>
            <w:sz w:val="24"/>
            <w:szCs w:val="24"/>
          </w:rPr>
          <m:t>KB</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Tt</m:t>
            </m:r>
          </m:den>
        </m:f>
        <m:r>
          <m:rPr>
            <m:sty m:val="p"/>
          </m:rPr>
          <w:rPr>
            <w:rFonts w:ascii="Cambria Math" w:hAnsi="Times New Roman" w:cs="Times New Roman"/>
            <w:sz w:val="24"/>
            <w:szCs w:val="24"/>
          </w:rPr>
          <m:t xml:space="preserve"> x 100%</m:t>
        </m:r>
      </m:oMath>
      <w:r w:rsidRPr="00814486">
        <w:rPr>
          <w:rFonts w:ascii="Times New Roman" w:hAnsi="Times New Roman" w:cs="Times New Roman"/>
          <w:sz w:val="24"/>
          <w:szCs w:val="24"/>
        </w:rPr>
        <w:tab/>
      </w:r>
    </w:p>
    <w:p w:rsidR="008D1EC0" w:rsidRDefault="008D1EC0" w:rsidP="008D1EC0">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(Trianto, 2018</w:t>
      </w:r>
      <w:r w:rsidRPr="00814486">
        <w:rPr>
          <w:rFonts w:ascii="Times New Roman" w:hAnsi="Times New Roman" w:cs="Times New Roman"/>
          <w:sz w:val="24"/>
          <w:szCs w:val="24"/>
        </w:rPr>
        <w:t>: 241)</w:t>
      </w:r>
    </w:p>
    <w:p w:rsidR="008D1EC0" w:rsidRPr="00814486" w:rsidRDefault="008D1EC0" w:rsidP="008D1EC0">
      <w:pPr>
        <w:pStyle w:val="ListParagraph"/>
        <w:spacing w:after="0" w:line="480" w:lineRule="auto"/>
        <w:rPr>
          <w:rFonts w:ascii="Times New Roman" w:hAnsi="Times New Roman" w:cs="Times New Roman"/>
          <w:sz w:val="24"/>
          <w:szCs w:val="24"/>
        </w:rPr>
      </w:pPr>
    </w:p>
    <w:p w:rsidR="008D1EC0" w:rsidRPr="00814486" w:rsidRDefault="008D1EC0" w:rsidP="008D1EC0">
      <w:pPr>
        <w:pStyle w:val="ListParagraph"/>
        <w:spacing w:after="0" w:line="480" w:lineRule="auto"/>
        <w:ind w:left="284"/>
        <w:rPr>
          <w:rFonts w:ascii="Times New Roman" w:hAnsi="Times New Roman" w:cs="Times New Roman"/>
          <w:sz w:val="24"/>
          <w:szCs w:val="24"/>
        </w:rPr>
      </w:pPr>
      <w:r>
        <w:rPr>
          <w:rFonts w:ascii="Times New Roman" w:hAnsi="Times New Roman" w:cs="Times New Roman"/>
          <w:sz w:val="24"/>
          <w:szCs w:val="24"/>
        </w:rPr>
        <w:t>Keterangan</w:t>
      </w:r>
      <w:r w:rsidRPr="00814486">
        <w:rPr>
          <w:rFonts w:ascii="Times New Roman" w:hAnsi="Times New Roman" w:cs="Times New Roman"/>
          <w:sz w:val="24"/>
          <w:szCs w:val="24"/>
        </w:rPr>
        <w:t xml:space="preserve"> :</w:t>
      </w:r>
    </w:p>
    <w:p w:rsidR="008D1EC0" w:rsidRPr="00814486" w:rsidRDefault="008D1EC0" w:rsidP="008D1EC0">
      <w:pPr>
        <w:pStyle w:val="ListParagraph"/>
        <w:spacing w:after="0" w:line="480" w:lineRule="auto"/>
        <w:ind w:left="1985" w:hanging="851"/>
        <w:rPr>
          <w:rFonts w:ascii="Times New Roman" w:hAnsi="Times New Roman" w:cs="Times New Roman"/>
          <w:sz w:val="24"/>
          <w:szCs w:val="24"/>
        </w:rPr>
      </w:pPr>
      <w:r w:rsidRPr="00814486">
        <w:rPr>
          <w:rFonts w:ascii="Times New Roman" w:hAnsi="Times New Roman" w:cs="Times New Roman"/>
          <w:sz w:val="24"/>
          <w:szCs w:val="24"/>
        </w:rPr>
        <w:t xml:space="preserve">KB </w:t>
      </w:r>
      <w:r w:rsidRPr="00814486">
        <w:rPr>
          <w:rFonts w:ascii="Times New Roman" w:hAnsi="Times New Roman" w:cs="Times New Roman"/>
          <w:sz w:val="24"/>
          <w:szCs w:val="24"/>
        </w:rPr>
        <w:tab/>
        <w:t>= Ketuntasan belajar secara individu</w:t>
      </w:r>
    </w:p>
    <w:p w:rsidR="008D1EC0" w:rsidRPr="00814486" w:rsidRDefault="008D1EC0" w:rsidP="008D1EC0">
      <w:pPr>
        <w:pStyle w:val="ListParagraph"/>
        <w:spacing w:after="0" w:line="480" w:lineRule="auto"/>
        <w:ind w:left="1985" w:hanging="851"/>
        <w:rPr>
          <w:rFonts w:ascii="Times New Roman" w:hAnsi="Times New Roman" w:cs="Times New Roman"/>
          <w:sz w:val="24"/>
          <w:szCs w:val="24"/>
        </w:rPr>
      </w:pPr>
      <w:r w:rsidRPr="00814486">
        <w:rPr>
          <w:rFonts w:ascii="Times New Roman" w:hAnsi="Times New Roman" w:cs="Times New Roman"/>
          <w:sz w:val="24"/>
          <w:szCs w:val="24"/>
        </w:rPr>
        <w:t>T</w:t>
      </w:r>
      <w:r w:rsidRPr="00814486">
        <w:rPr>
          <w:rFonts w:ascii="Times New Roman" w:hAnsi="Times New Roman" w:cs="Times New Roman"/>
          <w:sz w:val="24"/>
          <w:szCs w:val="24"/>
        </w:rPr>
        <w:tab/>
        <w:t>= Jumlah skor yang dicapai siswa terhadap seluruh butir soal</w:t>
      </w:r>
    </w:p>
    <w:p w:rsidR="008D1EC0" w:rsidRPr="00814486" w:rsidRDefault="008D1EC0" w:rsidP="008D1EC0">
      <w:pPr>
        <w:pStyle w:val="ListParagraph"/>
        <w:spacing w:after="0" w:line="480" w:lineRule="auto"/>
        <w:ind w:left="1985" w:hanging="851"/>
        <w:rPr>
          <w:rFonts w:ascii="Times New Roman" w:hAnsi="Times New Roman" w:cs="Times New Roman"/>
          <w:sz w:val="24"/>
          <w:szCs w:val="24"/>
        </w:rPr>
      </w:pPr>
      <w:r w:rsidRPr="00814486">
        <w:rPr>
          <w:rFonts w:ascii="Times New Roman" w:hAnsi="Times New Roman" w:cs="Times New Roman"/>
          <w:sz w:val="24"/>
          <w:szCs w:val="24"/>
        </w:rPr>
        <w:t>Tt</w:t>
      </w:r>
      <w:r w:rsidRPr="00814486">
        <w:rPr>
          <w:rFonts w:ascii="Times New Roman" w:hAnsi="Times New Roman" w:cs="Times New Roman"/>
          <w:sz w:val="24"/>
          <w:szCs w:val="24"/>
        </w:rPr>
        <w:tab/>
        <w:t>= Jumlah skor total seluruh butir soal</w:t>
      </w:r>
    </w:p>
    <w:p w:rsidR="008D1EC0" w:rsidRDefault="008D1EC0" w:rsidP="008D1EC0">
      <w:pPr>
        <w:spacing w:after="0" w:line="480" w:lineRule="auto"/>
        <w:ind w:left="284"/>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Untuk mengetahui ketuntasan belajar siswa secara keseluruhan dihitung dengan rumus:</w:t>
      </w:r>
    </w:p>
    <w:p w:rsidR="008D1EC0" w:rsidRPr="0001105C" w:rsidRDefault="008D1EC0" w:rsidP="008D1EC0">
      <w:pPr>
        <w:spacing w:after="0" w:line="480" w:lineRule="auto"/>
        <w:jc w:val="both"/>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PKK</m:t>
          </m:r>
          <m:r>
            <w:rPr>
              <w:rFonts w:ascii="Cambria Math" w:eastAsiaTheme="minorEastAsia" w:hAnsi="Times New Roman" w:cs="Times New Roman"/>
              <w:color w:val="000000"/>
              <w:sz w:val="24"/>
              <w:szCs w:val="24"/>
            </w:rPr>
            <m:t xml:space="preserve">= </m:t>
          </m:r>
          <m:f>
            <m:fPr>
              <m:ctrlPr>
                <w:rPr>
                  <w:rFonts w:ascii="Cambria Math" w:eastAsiaTheme="minorEastAsia" w:hAnsi="Times New Roman" w:cs="Times New Roman"/>
                  <w:i/>
                  <w:color w:val="000000"/>
                  <w:sz w:val="24"/>
                  <w:szCs w:val="24"/>
                </w:rPr>
              </m:ctrlPr>
            </m:fPr>
            <m:num>
              <m:r>
                <w:rPr>
                  <w:rFonts w:ascii="Cambria Math" w:eastAsiaTheme="minorEastAsia" w:hAnsi="Cambria Math" w:cs="Times New Roman"/>
                  <w:color w:val="000000"/>
                  <w:sz w:val="24"/>
                  <w:szCs w:val="24"/>
                </w:rPr>
                <m:t>x</m:t>
              </m:r>
            </m:num>
            <m:den>
              <m:r>
                <w:rPr>
                  <w:rFonts w:ascii="Cambria Math" w:eastAsiaTheme="minorEastAsia" w:hAnsi="Cambria Math" w:cs="Times New Roman"/>
                  <w:color w:val="000000"/>
                  <w:sz w:val="24"/>
                  <w:szCs w:val="24"/>
                </w:rPr>
                <m:t>n</m:t>
              </m:r>
            </m:den>
          </m:f>
          <m:r>
            <w:rPr>
              <w:rFonts w:ascii="Cambria Math" w:eastAsiaTheme="minorEastAsia" w:hAnsi="Cambria Math" w:cs="Times New Roman"/>
              <w:color w:val="000000"/>
              <w:sz w:val="24"/>
              <w:szCs w:val="24"/>
            </w:rPr>
            <m:t>x</m:t>
          </m:r>
          <m:r>
            <w:rPr>
              <w:rFonts w:ascii="Cambria Math" w:eastAsiaTheme="minorEastAsia" w:hAnsi="Times New Roman" w:cs="Times New Roman"/>
              <w:color w:val="000000"/>
              <w:sz w:val="24"/>
              <w:szCs w:val="24"/>
            </w:rPr>
            <m:t xml:space="preserve"> 100%                           (</m:t>
          </m:r>
          <m:r>
            <w:rPr>
              <w:rFonts w:ascii="Cambria Math" w:eastAsiaTheme="minorEastAsia" w:hAnsi="Cambria Math" w:cs="Times New Roman"/>
              <w:color w:val="000000"/>
              <w:sz w:val="24"/>
              <w:szCs w:val="24"/>
            </w:rPr>
            <m:t>Trianto</m:t>
          </m:r>
          <m:r>
            <w:rPr>
              <w:rFonts w:ascii="Cambria Math" w:eastAsiaTheme="minorEastAsia" w:hAnsi="Times New Roman" w:cs="Times New Roman"/>
              <w:color w:val="000000"/>
              <w:sz w:val="24"/>
              <w:szCs w:val="24"/>
            </w:rPr>
            <m:t>, 2018 :243)</m:t>
          </m:r>
        </m:oMath>
      </m:oMathPara>
    </w:p>
    <w:p w:rsidR="008D1EC0" w:rsidRPr="00814486" w:rsidRDefault="008D1EC0" w:rsidP="008D1EC0">
      <w:pPr>
        <w:pStyle w:val="ListParagraph"/>
        <w:spacing w:after="0" w:line="480" w:lineRule="auto"/>
        <w:ind w:left="284"/>
        <w:jc w:val="both"/>
        <w:rPr>
          <w:rFonts w:ascii="Times New Roman" w:eastAsiaTheme="minorEastAsia" w:hAnsi="Times New Roman" w:cs="Times New Roman"/>
          <w:color w:val="000000"/>
          <w:sz w:val="24"/>
          <w:szCs w:val="24"/>
        </w:rPr>
      </w:pPr>
    </w:p>
    <w:p w:rsidR="008D1EC0" w:rsidRPr="00814486" w:rsidRDefault="008D1EC0" w:rsidP="008D1EC0">
      <w:pPr>
        <w:pStyle w:val="ListParagraph"/>
        <w:spacing w:after="0" w:line="480" w:lineRule="auto"/>
        <w:ind w:left="284"/>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 xml:space="preserve">Keterangan : </w:t>
      </w:r>
    </w:p>
    <w:p w:rsidR="008D1EC0" w:rsidRPr="00814486" w:rsidRDefault="008D1EC0" w:rsidP="008D1EC0">
      <w:pPr>
        <w:pStyle w:val="ListParagraph"/>
        <w:spacing w:after="0" w:line="480" w:lineRule="auto"/>
        <w:ind w:left="1134" w:hanging="850"/>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 xml:space="preserve">PKK </w:t>
      </w:r>
      <w:r w:rsidRPr="00814486">
        <w:rPr>
          <w:rFonts w:ascii="Times New Roman" w:eastAsiaTheme="minorEastAsia" w:hAnsi="Times New Roman" w:cs="Times New Roman"/>
          <w:color w:val="000000"/>
          <w:sz w:val="24"/>
          <w:szCs w:val="24"/>
        </w:rPr>
        <w:tab/>
        <w:t>= Persentase ketentusan belajar seluruhnya</w:t>
      </w:r>
    </w:p>
    <w:p w:rsidR="008D1EC0" w:rsidRPr="00814486" w:rsidRDefault="008D1EC0" w:rsidP="008D1EC0">
      <w:pPr>
        <w:spacing w:after="0" w:line="480" w:lineRule="auto"/>
        <w:ind w:left="1134" w:hanging="850"/>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x</w:t>
      </w:r>
      <w:r w:rsidRPr="00814486">
        <w:rPr>
          <w:rFonts w:ascii="Times New Roman" w:eastAsiaTheme="minorEastAsia" w:hAnsi="Times New Roman" w:cs="Times New Roman"/>
          <w:color w:val="000000"/>
          <w:sz w:val="24"/>
          <w:szCs w:val="24"/>
        </w:rPr>
        <w:tab/>
        <w:t>= Jumlah siswa yang sudah tuntas belajar</w:t>
      </w:r>
    </w:p>
    <w:p w:rsidR="008D1EC0" w:rsidRPr="00814486" w:rsidRDefault="008D1EC0" w:rsidP="008D1EC0">
      <w:pPr>
        <w:pStyle w:val="ListParagraph"/>
        <w:spacing w:after="0" w:line="480" w:lineRule="auto"/>
        <w:ind w:left="1134" w:hanging="850"/>
        <w:jc w:val="both"/>
        <w:rPr>
          <w:rFonts w:ascii="Times New Roman" w:eastAsiaTheme="minorEastAsia" w:hAnsi="Times New Roman" w:cs="Times New Roman"/>
          <w:color w:val="000000"/>
          <w:sz w:val="24"/>
          <w:szCs w:val="24"/>
        </w:rPr>
      </w:pPr>
      <w:r w:rsidRPr="00814486">
        <w:rPr>
          <w:rFonts w:ascii="Times New Roman" w:eastAsiaTheme="minorEastAsia" w:hAnsi="Times New Roman" w:cs="Times New Roman"/>
          <w:color w:val="000000"/>
          <w:sz w:val="24"/>
          <w:szCs w:val="24"/>
        </w:rPr>
        <w:t>n</w:t>
      </w:r>
      <w:r w:rsidRPr="00814486">
        <w:rPr>
          <w:rFonts w:ascii="Times New Roman" w:eastAsiaTheme="minorEastAsia" w:hAnsi="Times New Roman" w:cs="Times New Roman"/>
          <w:color w:val="000000"/>
          <w:sz w:val="24"/>
          <w:szCs w:val="24"/>
        </w:rPr>
        <w:tab/>
        <w:t>= Jumlah siswa</w:t>
      </w:r>
    </w:p>
    <w:p w:rsidR="008D1EC0" w:rsidRPr="00FC1079" w:rsidRDefault="008D1EC0" w:rsidP="008D1EC0">
      <w:pPr>
        <w:spacing w:after="0" w:line="480" w:lineRule="auto"/>
        <w:jc w:val="both"/>
        <w:rPr>
          <w:rFonts w:ascii="Times New Roman" w:eastAsiaTheme="minorEastAsia" w:hAnsi="Times New Roman" w:cs="Times New Roman"/>
          <w:color w:val="000000"/>
          <w:sz w:val="24"/>
          <w:szCs w:val="24"/>
        </w:rPr>
      </w:pPr>
    </w:p>
    <w:p w:rsidR="000E4360" w:rsidRDefault="000E4360"/>
    <w:sectPr w:rsidR="000E4360" w:rsidSect="008D1EC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A2" w:rsidRDefault="00C819A2" w:rsidP="003205D2">
      <w:pPr>
        <w:spacing w:after="0" w:line="240" w:lineRule="auto"/>
      </w:pPr>
      <w:r>
        <w:separator/>
      </w:r>
    </w:p>
  </w:endnote>
  <w:endnote w:type="continuationSeparator" w:id="1">
    <w:p w:rsidR="00C819A2" w:rsidRDefault="00C819A2" w:rsidP="00320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A2" w:rsidRDefault="00C819A2" w:rsidP="003205D2">
      <w:pPr>
        <w:spacing w:after="0" w:line="240" w:lineRule="auto"/>
      </w:pPr>
      <w:r>
        <w:separator/>
      </w:r>
    </w:p>
  </w:footnote>
  <w:footnote w:type="continuationSeparator" w:id="1">
    <w:p w:rsidR="00C819A2" w:rsidRDefault="00C819A2" w:rsidP="00320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8203"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8204"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D2" w:rsidRDefault="003205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8202"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2B23"/>
    <w:multiLevelType w:val="multilevel"/>
    <w:tmpl w:val="487AD2C0"/>
    <w:lvl w:ilvl="0">
      <w:start w:val="3"/>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nsid w:val="32743BFF"/>
    <w:multiLevelType w:val="hybridMultilevel"/>
    <w:tmpl w:val="421E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AA7421"/>
    <w:multiLevelType w:val="hybridMultilevel"/>
    <w:tmpl w:val="26088048"/>
    <w:lvl w:ilvl="0" w:tplc="F03CDA3A">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5796733"/>
    <w:multiLevelType w:val="multilevel"/>
    <w:tmpl w:val="5EFC5FD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8E94CF2"/>
    <w:multiLevelType w:val="hybridMultilevel"/>
    <w:tmpl w:val="53F65C66"/>
    <w:lvl w:ilvl="0" w:tplc="100AAA78">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EAC698D"/>
    <w:multiLevelType w:val="hybridMultilevel"/>
    <w:tmpl w:val="E66E8920"/>
    <w:lvl w:ilvl="0" w:tplc="F03CDA3A">
      <w:start w:val="1"/>
      <w:numFmt w:val="lowerLetter"/>
      <w:lvlText w:val="%1."/>
      <w:lvlJc w:val="left"/>
      <w:pPr>
        <w:ind w:left="36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3D5E5E"/>
    <w:multiLevelType w:val="hybridMultilevel"/>
    <w:tmpl w:val="35849292"/>
    <w:lvl w:ilvl="0" w:tplc="03A40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014AB"/>
    <w:multiLevelType w:val="multilevel"/>
    <w:tmpl w:val="3ED6F24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6D0522FF"/>
    <w:multiLevelType w:val="multilevel"/>
    <w:tmpl w:val="9A98265E"/>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0b+VjfUVqo/uAmIJxR4kAxB/M=" w:salt="Kb3n9IYnAqj4WMHxUem+i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D1EC0"/>
    <w:rsid w:val="000E4360"/>
    <w:rsid w:val="00227BDA"/>
    <w:rsid w:val="002D29F6"/>
    <w:rsid w:val="003205D2"/>
    <w:rsid w:val="006968AE"/>
    <w:rsid w:val="008D1EC0"/>
    <w:rsid w:val="00C81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0"/>
    <w:pPr>
      <w:spacing w:after="200" w:line="276" w:lineRule="auto"/>
      <w:jc w:val="left"/>
    </w:pPr>
    <w:rPr>
      <w:lang w:val="id-ID"/>
    </w:rPr>
  </w:style>
  <w:style w:type="paragraph" w:styleId="Heading2">
    <w:name w:val="heading 2"/>
    <w:basedOn w:val="Normal"/>
    <w:next w:val="Normal"/>
    <w:link w:val="Heading2Char"/>
    <w:uiPriority w:val="9"/>
    <w:unhideWhenUsed/>
    <w:qFormat/>
    <w:rsid w:val="008D1EC0"/>
    <w:pPr>
      <w:keepNext/>
      <w:keepLines/>
      <w:spacing w:before="200" w:after="0"/>
      <w:outlineLvl w:val="1"/>
    </w:pPr>
    <w:rPr>
      <w:rFonts w:ascii="Times New Roman" w:eastAsiaTheme="majorEastAsia" w:hAnsi="Times New Roman" w:cstheme="majorBidi"/>
      <w:b/>
      <w:bCs/>
      <w:sz w:val="24"/>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EC0"/>
    <w:rPr>
      <w:rFonts w:ascii="Times New Roman" w:eastAsiaTheme="majorEastAsia" w:hAnsi="Times New Roman" w:cstheme="majorBidi"/>
      <w:b/>
      <w:bCs/>
      <w:sz w:val="24"/>
      <w:szCs w:val="26"/>
      <w:lang w:eastAsia="zh-CN"/>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1EC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8D1EC0"/>
    <w:rPr>
      <w:lang w:val="id-ID"/>
    </w:rPr>
  </w:style>
  <w:style w:type="paragraph" w:styleId="BalloonText">
    <w:name w:val="Balloon Text"/>
    <w:basedOn w:val="Normal"/>
    <w:link w:val="BalloonTextChar"/>
    <w:uiPriority w:val="99"/>
    <w:semiHidden/>
    <w:unhideWhenUsed/>
    <w:rsid w:val="008D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C0"/>
    <w:rPr>
      <w:rFonts w:ascii="Tahoma" w:hAnsi="Tahoma" w:cs="Tahoma"/>
      <w:sz w:val="16"/>
      <w:szCs w:val="16"/>
      <w:lang w:val="id-ID"/>
    </w:rPr>
  </w:style>
  <w:style w:type="paragraph" w:styleId="Header">
    <w:name w:val="header"/>
    <w:basedOn w:val="Normal"/>
    <w:link w:val="HeaderChar"/>
    <w:uiPriority w:val="99"/>
    <w:semiHidden/>
    <w:unhideWhenUsed/>
    <w:rsid w:val="003205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5D2"/>
    <w:rPr>
      <w:lang w:val="id-ID"/>
    </w:rPr>
  </w:style>
  <w:style w:type="paragraph" w:styleId="Footer">
    <w:name w:val="footer"/>
    <w:basedOn w:val="Normal"/>
    <w:link w:val="FooterChar"/>
    <w:uiPriority w:val="99"/>
    <w:semiHidden/>
    <w:unhideWhenUsed/>
    <w:rsid w:val="003205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5D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2022-09-08T02:27:00Z</dcterms:created>
  <dcterms:modified xsi:type="dcterms:W3CDTF">2024-12-19T08:58:00Z</dcterms:modified>
</cp:coreProperties>
</file>