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3E" w:rsidRPr="00C14ADC" w:rsidRDefault="005D2B3E" w:rsidP="005D2B3E">
      <w:pPr>
        <w:jc w:val="center"/>
        <w:rPr>
          <w:b/>
        </w:rPr>
      </w:pPr>
      <w:r w:rsidRPr="00C14ADC">
        <w:rPr>
          <w:b/>
        </w:rPr>
        <w:t>BAB V</w:t>
      </w:r>
    </w:p>
    <w:p w:rsidR="005D2B3E" w:rsidRDefault="005D2B3E" w:rsidP="005D2B3E">
      <w:pPr>
        <w:jc w:val="center"/>
        <w:rPr>
          <w:b/>
        </w:rPr>
      </w:pPr>
      <w:r w:rsidRPr="00C14ADC">
        <w:rPr>
          <w:b/>
        </w:rPr>
        <w:t>KESIMPULAN DAN SARAN</w:t>
      </w:r>
    </w:p>
    <w:p w:rsidR="005D2B3E" w:rsidRPr="00C14ADC" w:rsidRDefault="005D2B3E" w:rsidP="005D2B3E">
      <w:pPr>
        <w:jc w:val="center"/>
        <w:rPr>
          <w:b/>
        </w:rPr>
      </w:pPr>
    </w:p>
    <w:p w:rsidR="005D2B3E" w:rsidRPr="00C14ADC" w:rsidRDefault="005D2B3E" w:rsidP="005D2B3E">
      <w:pPr>
        <w:tabs>
          <w:tab w:val="left" w:pos="284"/>
        </w:tabs>
        <w:spacing w:line="480" w:lineRule="auto"/>
        <w:ind w:left="284" w:hanging="284"/>
        <w:rPr>
          <w:b/>
        </w:rPr>
      </w:pPr>
      <w:r w:rsidRPr="00C14ADC">
        <w:rPr>
          <w:b/>
        </w:rPr>
        <w:t>5.1 Kesimpulan</w:t>
      </w:r>
    </w:p>
    <w:p w:rsidR="005D2B3E" w:rsidRDefault="005D2B3E" w:rsidP="005D2B3E">
      <w:pPr>
        <w:spacing w:line="480" w:lineRule="auto"/>
        <w:ind w:firstLine="709"/>
      </w:pPr>
      <w:r>
        <w:t>Dari hasil penelitian tindakan kelas yang telah dilaksanakan dalam 2 siklus ini, maka dapat disimpulkan:</w:t>
      </w:r>
    </w:p>
    <w:p w:rsidR="005D2B3E" w:rsidRDefault="005D2B3E" w:rsidP="005D2B3E">
      <w:pPr>
        <w:tabs>
          <w:tab w:val="left" w:pos="284"/>
        </w:tabs>
        <w:spacing w:line="480" w:lineRule="auto"/>
        <w:ind w:left="284" w:hanging="284"/>
        <w:jc w:val="both"/>
      </w:pPr>
      <w:r>
        <w:t>1.</w:t>
      </w:r>
      <w:r>
        <w:tab/>
        <w:t xml:space="preserve">Proses pembelajran PPKn dengan menggunakan model </w:t>
      </w:r>
      <w:r w:rsidRPr="00E30BC4">
        <w:rPr>
          <w:i/>
        </w:rPr>
        <w:t>problem based learning</w:t>
      </w:r>
      <w:r>
        <w:t xml:space="preserve"> berbasis </w:t>
      </w:r>
      <w:r w:rsidRPr="00E30BC4">
        <w:rPr>
          <w:i/>
        </w:rPr>
        <w:t>outdoor learning</w:t>
      </w:r>
      <w:r>
        <w:t xml:space="preserve"> dan </w:t>
      </w:r>
      <w:r w:rsidRPr="00E30BC4">
        <w:rPr>
          <w:i/>
        </w:rPr>
        <w:t>indoor learning</w:t>
      </w:r>
      <w:r>
        <w:t xml:space="preserve"> dapat meningkatkan hasil belajar siswa di kelas VIII sekolah SMP Al-Washliyah 29 Medan. Hal ini terlihat dari data tes siswa pada siklus I nilai rata-rata siswa 62,50 dan persentase ketuntasan belajar siswa 50% dengan kriteria belum tuntas, meningkat pada siklus II dengan rata-rata siswa menjadi 72,50 dan persentase ketuntasan belajar siswa 75% dengan kriteria tuntas.</w:t>
      </w:r>
    </w:p>
    <w:p w:rsidR="005D2B3E" w:rsidRDefault="005D2B3E" w:rsidP="005D2B3E">
      <w:pPr>
        <w:tabs>
          <w:tab w:val="left" w:pos="284"/>
        </w:tabs>
        <w:spacing w:line="480" w:lineRule="auto"/>
        <w:ind w:left="284" w:hanging="284"/>
        <w:jc w:val="both"/>
      </w:pPr>
      <w:r>
        <w:t>2.</w:t>
      </w:r>
      <w:r>
        <w:tab/>
        <w:t xml:space="preserve">Model pembelajaran </w:t>
      </w:r>
      <w:r w:rsidRPr="00E30BC4">
        <w:rPr>
          <w:i/>
        </w:rPr>
        <w:t>problem based learning</w:t>
      </w:r>
      <w:r>
        <w:t xml:space="preserve"> berbasis </w:t>
      </w:r>
      <w:r w:rsidRPr="00E30BC4">
        <w:rPr>
          <w:i/>
        </w:rPr>
        <w:t>outdoor learning</w:t>
      </w:r>
      <w:r>
        <w:t xml:space="preserve"> dan </w:t>
      </w:r>
      <w:r w:rsidRPr="00E30BC4">
        <w:rPr>
          <w:i/>
        </w:rPr>
        <w:t>indoor learning</w:t>
      </w:r>
      <w:r>
        <w:t xml:space="preserve"> dapat meningkatkan hasil belajar. Hal ini terlihat pada data observasi siswa yang meningkat dengan melihat aktivitas secara langsung yang sangat baik dari siklus I dan siklus II sangat terlihat di siklus I siswa masih banyak yang belum aktif dan di siklus II siswa lebih aktif. Sedangkan untuk data observasi guru pada siklus I memperoleh nilai rata-rata 2,86 dan meningkat di siklus II dengan nilai rata-rata 2,93 dengan kriteria baik.</w:t>
      </w:r>
    </w:p>
    <w:p w:rsidR="005D2B3E" w:rsidRDefault="005D2B3E" w:rsidP="005D2B3E">
      <w:pPr>
        <w:tabs>
          <w:tab w:val="left" w:pos="284"/>
        </w:tabs>
        <w:ind w:left="284" w:hanging="284"/>
        <w:jc w:val="both"/>
      </w:pPr>
    </w:p>
    <w:p w:rsidR="005D2B3E" w:rsidRPr="00C14ADC" w:rsidRDefault="005D2B3E" w:rsidP="005D2B3E">
      <w:pPr>
        <w:rPr>
          <w:b/>
        </w:rPr>
      </w:pPr>
      <w:r w:rsidRPr="00C14ADC">
        <w:rPr>
          <w:b/>
        </w:rPr>
        <w:t>5.2 Saran</w:t>
      </w:r>
    </w:p>
    <w:p w:rsidR="005D2B3E" w:rsidRDefault="005D2B3E" w:rsidP="005D2B3E">
      <w:pPr>
        <w:spacing w:line="480" w:lineRule="auto"/>
        <w:ind w:firstLine="709"/>
        <w:jc w:val="both"/>
      </w:pPr>
      <w:r>
        <w:t xml:space="preserve">Berdasarkan penelitian yang telah dilakukan maka peneliti menyarankan kepada guru PPKn khususnya bagi sekolah menengah pertama untuk menggunakan </w:t>
      </w:r>
      <w:r>
        <w:lastRenderedPageBreak/>
        <w:t xml:space="preserve">pendekatan </w:t>
      </w:r>
      <w:r w:rsidRPr="00E30BC4">
        <w:rPr>
          <w:i/>
        </w:rPr>
        <w:t>problem based learning</w:t>
      </w:r>
      <w:r>
        <w:t xml:space="preserve"> yang berbasis </w:t>
      </w:r>
      <w:r w:rsidRPr="00E30BC4">
        <w:rPr>
          <w:i/>
        </w:rPr>
        <w:t>outdoor learning</w:t>
      </w:r>
      <w:r>
        <w:t xml:space="preserve"> dan </w:t>
      </w:r>
      <w:r w:rsidRPr="00E30BC4">
        <w:rPr>
          <w:i/>
        </w:rPr>
        <w:t>indoor learning</w:t>
      </w:r>
      <w:r>
        <w:t>.</w:t>
      </w:r>
    </w:p>
    <w:p w:rsidR="005D2B3E" w:rsidRDefault="005D2B3E" w:rsidP="005D2B3E">
      <w:pPr>
        <w:spacing w:line="480" w:lineRule="auto"/>
        <w:ind w:firstLine="709"/>
        <w:jc w:val="both"/>
      </w:pPr>
      <w:r>
        <w:t xml:space="preserve">Untul lebih mengoptimalkan kegiatan pembelajaran serta meningkatkan hasil  belajar siswa pada pembelajaran PPKn dengan menggunakan model </w:t>
      </w:r>
      <w:r w:rsidRPr="00E30BC4">
        <w:rPr>
          <w:i/>
        </w:rPr>
        <w:t>problem based learning</w:t>
      </w:r>
      <w:r>
        <w:t xml:space="preserve"> yang berbasis </w:t>
      </w:r>
      <w:r w:rsidRPr="00E30BC4">
        <w:rPr>
          <w:i/>
        </w:rPr>
        <w:t>outdoor learning</w:t>
      </w:r>
      <w:r>
        <w:t xml:space="preserve"> dan </w:t>
      </w:r>
      <w:r w:rsidRPr="00E30BC4">
        <w:rPr>
          <w:i/>
        </w:rPr>
        <w:t>indoor learning</w:t>
      </w:r>
      <w:r>
        <w:t>, maka penelitian selanjutnya disarankan:</w:t>
      </w:r>
    </w:p>
    <w:p w:rsidR="005D2B3E" w:rsidRDefault="005D2B3E" w:rsidP="005D2B3E">
      <w:pPr>
        <w:tabs>
          <w:tab w:val="left" w:pos="284"/>
        </w:tabs>
        <w:spacing w:line="480" w:lineRule="auto"/>
        <w:ind w:left="284" w:hanging="284"/>
        <w:jc w:val="both"/>
      </w:pPr>
      <w:r>
        <w:t>1.</w:t>
      </w:r>
      <w:r>
        <w:tab/>
        <w:t>Perlunya di berikan sebuah masalah dalam pembelajaran agar siswa terbiasa berfikir kritis dalam pemecahan masalah.</w:t>
      </w:r>
    </w:p>
    <w:p w:rsidR="005D2B3E" w:rsidRDefault="005D2B3E" w:rsidP="005D2B3E">
      <w:pPr>
        <w:tabs>
          <w:tab w:val="left" w:pos="284"/>
        </w:tabs>
        <w:spacing w:line="480" w:lineRule="auto"/>
        <w:ind w:left="284" w:hanging="284"/>
        <w:jc w:val="both"/>
      </w:pPr>
      <w:r>
        <w:t>2.</w:t>
      </w:r>
      <w:r>
        <w:tab/>
        <w:t>Perlunya memotivasi siswa yang kurang aktif dalam berdiskusi agar terjadi interaksi antara guru dan siswa .</w:t>
      </w:r>
    </w:p>
    <w:p w:rsidR="005D2B3E" w:rsidRDefault="005D2B3E" w:rsidP="005D2B3E">
      <w:pPr>
        <w:tabs>
          <w:tab w:val="left" w:pos="284"/>
        </w:tabs>
        <w:spacing w:line="480" w:lineRule="auto"/>
        <w:ind w:left="284" w:hanging="284"/>
        <w:jc w:val="both"/>
      </w:pPr>
      <w:r>
        <w:t xml:space="preserve">3. Model pembelajaran </w:t>
      </w:r>
      <w:r w:rsidRPr="00E30BC4">
        <w:rPr>
          <w:i/>
        </w:rPr>
        <w:t>problem based learning</w:t>
      </w:r>
      <w:r>
        <w:t xml:space="preserve"> yang berbasi </w:t>
      </w:r>
      <w:r w:rsidRPr="00E30BC4">
        <w:rPr>
          <w:i/>
        </w:rPr>
        <w:t>outdoor learning</w:t>
      </w:r>
      <w:r>
        <w:t xml:space="preserve"> dan </w:t>
      </w:r>
      <w:r w:rsidRPr="00E30BC4">
        <w:rPr>
          <w:i/>
        </w:rPr>
        <w:t>indoor learning</w:t>
      </w:r>
      <w:r>
        <w:t xml:space="preserve"> perlu di terapkan khususnya pada pembelajaran PPKn, dengan </w:t>
      </w:r>
      <w:r w:rsidRPr="00E30BC4">
        <w:rPr>
          <w:i/>
        </w:rPr>
        <w:t>problem based learning</w:t>
      </w:r>
      <w:r>
        <w:t xml:space="preserve"> siswa dituntut bekerja sama dan saling berkomunikasi sehingga siswa menjadi aktif dalam proses pembelajaran.</w:t>
      </w:r>
    </w:p>
    <w:p w:rsidR="005D2B3E" w:rsidRDefault="005D2B3E" w:rsidP="005D2B3E">
      <w:pPr>
        <w:tabs>
          <w:tab w:val="left" w:pos="284"/>
        </w:tabs>
        <w:spacing w:line="480" w:lineRule="auto"/>
        <w:jc w:val="both"/>
      </w:pPr>
    </w:p>
    <w:p w:rsidR="000E4360" w:rsidRDefault="000E4360"/>
    <w:sectPr w:rsidR="000E4360" w:rsidSect="005D2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67" w:rsidRDefault="00114D67" w:rsidP="00E52589">
      <w:r>
        <w:separator/>
      </w:r>
    </w:p>
  </w:endnote>
  <w:endnote w:type="continuationSeparator" w:id="1">
    <w:p w:rsidR="00114D67" w:rsidRDefault="00114D67" w:rsidP="00E5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89" w:rsidRDefault="00E525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89" w:rsidRDefault="00E525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89" w:rsidRDefault="00E52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67" w:rsidRDefault="00114D67" w:rsidP="00E52589">
      <w:r>
        <w:separator/>
      </w:r>
    </w:p>
  </w:footnote>
  <w:footnote w:type="continuationSeparator" w:id="1">
    <w:p w:rsidR="00114D67" w:rsidRDefault="00114D67" w:rsidP="00E52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89" w:rsidRDefault="00E525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80198" o:spid="_x0000_s3074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89" w:rsidRDefault="00E525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80199" o:spid="_x0000_s3075" type="#_x0000_t75" style="position:absolute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89" w:rsidRDefault="00E525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80197" o:spid="_x0000_s3073" type="#_x0000_t75" style="position:absolute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cumentProtection w:edit="forms" w:enforcement="1" w:cryptProviderType="rsaFull" w:cryptAlgorithmClass="hash" w:cryptAlgorithmType="typeAny" w:cryptAlgorithmSid="4" w:cryptSpinCount="50000" w:hash="p92+4BTNL/vcc0Dtkt7ejpJItSE=" w:salt="YTy8UvrruwVGNDiRLXQ7dw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D2B3E"/>
    <w:rsid w:val="000E4360"/>
    <w:rsid w:val="00114D67"/>
    <w:rsid w:val="004448A8"/>
    <w:rsid w:val="005D2B3E"/>
    <w:rsid w:val="00E52589"/>
    <w:rsid w:val="00F3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3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2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5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52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5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2022-09-13T04:01:00Z</dcterms:created>
  <dcterms:modified xsi:type="dcterms:W3CDTF">2024-12-18T03:19:00Z</dcterms:modified>
</cp:coreProperties>
</file>