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624B3" w14:textId="77777777" w:rsidR="00FF5CA5" w:rsidRDefault="00ED7639" w:rsidP="00ED7639">
      <w:pPr>
        <w:pStyle w:val="NoSpacing"/>
        <w:jc w:val="center"/>
        <w:rPr>
          <w:b/>
          <w:lang w:val="id-ID"/>
        </w:rPr>
      </w:pPr>
      <w:bookmarkStart w:id="0" w:name="_GoBack"/>
      <w:bookmarkEnd w:id="0"/>
      <w:r>
        <w:rPr>
          <w:b/>
          <w:lang w:val="id-ID"/>
        </w:rPr>
        <w:t>ANALISIS SISTEM AKUNTANSI GAJI DAN UPAH</w:t>
      </w:r>
    </w:p>
    <w:p w14:paraId="714ACAD4" w14:textId="77777777" w:rsidR="00ED7639" w:rsidRDefault="00ED7639" w:rsidP="00ED7639">
      <w:pPr>
        <w:pStyle w:val="NoSpacing"/>
        <w:jc w:val="center"/>
        <w:rPr>
          <w:b/>
          <w:lang w:val="id-ID"/>
        </w:rPr>
      </w:pPr>
      <w:r>
        <w:rPr>
          <w:b/>
          <w:lang w:val="id-ID"/>
        </w:rPr>
        <w:t xml:space="preserve">PADA BADAN PUSAT STATISTIK KABUPATEN </w:t>
      </w:r>
    </w:p>
    <w:p w14:paraId="5D54251E" w14:textId="77777777" w:rsidR="00ED7639" w:rsidRPr="00ED7639" w:rsidRDefault="00ED7639" w:rsidP="00ED7639">
      <w:pPr>
        <w:pStyle w:val="NoSpacing"/>
        <w:jc w:val="center"/>
        <w:rPr>
          <w:b/>
          <w:lang w:val="id-ID"/>
        </w:rPr>
      </w:pPr>
      <w:r>
        <w:rPr>
          <w:b/>
          <w:lang w:val="id-ID"/>
        </w:rPr>
        <w:t>SERDANG BEDAGAI</w:t>
      </w:r>
    </w:p>
    <w:p w14:paraId="0020E4B7" w14:textId="77777777" w:rsidR="007A7135" w:rsidRDefault="007A7135" w:rsidP="00FF5CA5">
      <w:pPr>
        <w:pStyle w:val="NoSpacing"/>
        <w:jc w:val="center"/>
        <w:rPr>
          <w:b/>
          <w:u w:val="single"/>
          <w:lang w:val="id-ID"/>
        </w:rPr>
      </w:pPr>
    </w:p>
    <w:p w14:paraId="08F2FAC7" w14:textId="77777777" w:rsidR="00FF5CA5" w:rsidRPr="00FF5CA5" w:rsidRDefault="00FF5CA5" w:rsidP="00FF5CA5">
      <w:pPr>
        <w:pStyle w:val="NoSpacing"/>
        <w:jc w:val="center"/>
        <w:rPr>
          <w:b/>
          <w:u w:val="single"/>
          <w:lang w:val="id-ID"/>
        </w:rPr>
      </w:pPr>
      <w:r>
        <w:rPr>
          <w:b/>
          <w:u w:val="single"/>
          <w:lang w:val="id-ID"/>
        </w:rPr>
        <w:t>BELLA NATALIA GINTING</w:t>
      </w:r>
      <w:r w:rsidR="000E2D59">
        <w:rPr>
          <w:b/>
          <w:u w:val="single"/>
          <w:lang w:val="id-ID"/>
        </w:rPr>
        <w:t xml:space="preserve"> </w:t>
      </w:r>
    </w:p>
    <w:p w14:paraId="6C8B63E8" w14:textId="77777777" w:rsidR="00FF5CA5" w:rsidRPr="00FF5CA5" w:rsidRDefault="00FF5CA5" w:rsidP="00FF5CA5">
      <w:pPr>
        <w:pStyle w:val="NoSpacing"/>
        <w:jc w:val="center"/>
        <w:rPr>
          <w:b/>
          <w:lang w:val="id-ID"/>
        </w:rPr>
      </w:pPr>
      <w:proofErr w:type="gramStart"/>
      <w:r>
        <w:rPr>
          <w:b/>
        </w:rPr>
        <w:t>NPM.</w:t>
      </w:r>
      <w:proofErr w:type="gramEnd"/>
      <w:r>
        <w:rPr>
          <w:b/>
        </w:rPr>
        <w:t xml:space="preserve"> 163224</w:t>
      </w:r>
      <w:r>
        <w:rPr>
          <w:b/>
          <w:lang w:val="id-ID"/>
        </w:rPr>
        <w:t>120</w:t>
      </w:r>
    </w:p>
    <w:p w14:paraId="3A84ABAA" w14:textId="77777777" w:rsidR="00FF5CA5" w:rsidRDefault="00F6174F" w:rsidP="00FF5CA5">
      <w:pPr>
        <w:pStyle w:val="NoSpacing"/>
        <w:jc w:val="center"/>
        <w:rPr>
          <w:u w:val="single"/>
          <w:lang w:val="id-ID"/>
        </w:rPr>
      </w:pPr>
      <w:hyperlink r:id="rId5" w:history="1">
        <w:r w:rsidR="00FF5CA5" w:rsidRPr="00801CCF">
          <w:rPr>
            <w:rStyle w:val="Hyperlink"/>
            <w:lang w:val="id-ID"/>
          </w:rPr>
          <w:t>bellanatalia383@yahoo.com</w:t>
        </w:r>
      </w:hyperlink>
    </w:p>
    <w:p w14:paraId="0EBA7526" w14:textId="77777777" w:rsidR="00FF5CA5" w:rsidRPr="00FF5CA5" w:rsidRDefault="00FF5CA5" w:rsidP="00FF5CA5">
      <w:pPr>
        <w:pStyle w:val="NoSpacing"/>
        <w:jc w:val="center"/>
        <w:rPr>
          <w:u w:val="single"/>
          <w:lang w:val="id-ID"/>
        </w:rPr>
      </w:pPr>
    </w:p>
    <w:p w14:paraId="222CE4DC" w14:textId="77777777" w:rsidR="00FF5CA5" w:rsidRDefault="00FF5CA5" w:rsidP="007A7135">
      <w:pPr>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14:paraId="2F548C49" w14:textId="77777777" w:rsidR="00FF5CA5" w:rsidRPr="00A97A05" w:rsidRDefault="00FF5CA5" w:rsidP="00FF5CA5">
      <w:pPr>
        <w:pStyle w:val="NoSpacing"/>
        <w:ind w:firstLine="851"/>
        <w:jc w:val="both"/>
        <w:rPr>
          <w:lang w:val="id-ID"/>
        </w:rPr>
      </w:pPr>
      <w:proofErr w:type="spellStart"/>
      <w:r w:rsidRPr="008F2E0C">
        <w:t>Penelitian</w:t>
      </w:r>
      <w:proofErr w:type="spellEnd"/>
      <w:r w:rsidRPr="008F2E0C">
        <w:t xml:space="preserve"> </w:t>
      </w:r>
      <w:proofErr w:type="spellStart"/>
      <w:r w:rsidRPr="008F2E0C">
        <w:t>ini</w:t>
      </w:r>
      <w:proofErr w:type="spellEnd"/>
      <w:r w:rsidRPr="008F2E0C">
        <w:t xml:space="preserve"> </w:t>
      </w:r>
      <w:proofErr w:type="spellStart"/>
      <w:r w:rsidRPr="008F2E0C">
        <w:t>bert</w:t>
      </w:r>
      <w:r>
        <w:t>ujuan</w:t>
      </w:r>
      <w:proofErr w:type="spellEnd"/>
      <w:r>
        <w:t xml:space="preserve"> </w:t>
      </w:r>
      <w:proofErr w:type="spellStart"/>
      <w:r>
        <w:t>untuk</w:t>
      </w:r>
      <w:proofErr w:type="spellEnd"/>
      <w:r>
        <w:t xml:space="preserve"> </w:t>
      </w:r>
      <w:proofErr w:type="spellStart"/>
      <w:r>
        <w:t>mengetahui</w:t>
      </w:r>
      <w:proofErr w:type="spellEnd"/>
      <w:r>
        <w:t xml:space="preserve"> </w:t>
      </w:r>
      <w:r>
        <w:rPr>
          <w:lang w:val="id-ID"/>
        </w:rPr>
        <w:t>Efe</w:t>
      </w:r>
      <w:r w:rsidR="00A97A05">
        <w:rPr>
          <w:lang w:val="id-ID"/>
        </w:rPr>
        <w:t xml:space="preserve">ktifitas dan Efisiensi </w:t>
      </w:r>
      <w:r>
        <w:rPr>
          <w:lang w:val="id-ID"/>
        </w:rPr>
        <w:t xml:space="preserve"> Sistem Akuntansi Gaji dan Upah Pada Badan Pusat Statistik Kabupaten Serdang Bedagai</w:t>
      </w:r>
      <w:r w:rsidRPr="008F2E0C">
        <w:t>, penelitian ini adalah penelitian kualitatif dengan</w:t>
      </w:r>
      <w:r>
        <w:t xml:space="preserve"> </w:t>
      </w:r>
      <w:r w:rsidRPr="006E5841">
        <w:t>metode analisis deskriptif yaitu penelitian yang bersifat paparan yang ditujukan untuk mengetahui analisis</w:t>
      </w:r>
      <w:r>
        <w:t xml:space="preserve"> </w:t>
      </w:r>
      <w:r w:rsidR="00CE22E9">
        <w:t xml:space="preserve">penerapan sistem </w:t>
      </w:r>
      <w:r w:rsidRPr="006E5841">
        <w:t xml:space="preserve">akuntansi </w:t>
      </w:r>
      <w:r w:rsidR="00CE22E9">
        <w:rPr>
          <w:lang w:val="id-ID"/>
        </w:rPr>
        <w:t>Gaji dan Upah Pada Badan Pusat Statistik Kabupaten Serdang Bedagai Serta Efektifitas dan Efisiensi nya</w:t>
      </w:r>
      <w:r w:rsidRPr="008F2E0C">
        <w:t xml:space="preserve">. </w:t>
      </w:r>
      <w:r w:rsidRPr="006E5841">
        <w:t>Sub</w:t>
      </w:r>
      <w:r>
        <w:t>jek dalam penelitian ini adalah</w:t>
      </w:r>
      <w:r w:rsidR="00CE22E9">
        <w:rPr>
          <w:lang w:val="id-ID"/>
        </w:rPr>
        <w:t xml:space="preserve"> Badan Pusat Statistik Kabupaten Serdang </w:t>
      </w:r>
      <w:proofErr w:type="gramStart"/>
      <w:r w:rsidR="00CE22E9">
        <w:rPr>
          <w:lang w:val="id-ID"/>
        </w:rPr>
        <w:t xml:space="preserve">Bedagai </w:t>
      </w:r>
      <w:r>
        <w:t>.</w:t>
      </w:r>
      <w:proofErr w:type="gramEnd"/>
      <w:r>
        <w:t xml:space="preserve"> </w:t>
      </w:r>
      <w:r w:rsidRPr="006E5841">
        <w:t>Objek penelit</w:t>
      </w:r>
      <w:r w:rsidR="00CE22E9">
        <w:t xml:space="preserve">ian ini </w:t>
      </w:r>
      <w:proofErr w:type="gramStart"/>
      <w:r w:rsidR="00CE22E9">
        <w:t>adalah  Sistem</w:t>
      </w:r>
      <w:proofErr w:type="gramEnd"/>
      <w:r w:rsidR="00CE22E9">
        <w:t xml:space="preserve"> </w:t>
      </w:r>
      <w:r w:rsidRPr="006E5841">
        <w:t xml:space="preserve"> akunta</w:t>
      </w:r>
      <w:r w:rsidR="00CE22E9">
        <w:t xml:space="preserve">nsi </w:t>
      </w:r>
      <w:r w:rsidR="00CE22E9">
        <w:rPr>
          <w:lang w:val="id-ID"/>
        </w:rPr>
        <w:t>gaji dan upah pada Badan Pusat Statistik kabupaten Serdang Bedagai</w:t>
      </w:r>
      <w:r>
        <w:t>. Data yang digunakan dalam penelitian ini adalah Data Sekunder yaitu</w:t>
      </w:r>
      <w:r w:rsidRPr="00521F0B">
        <w:rPr>
          <w:rFonts w:ascii="Arial" w:hAnsi="Arial" w:cs="Arial"/>
          <w:color w:val="414141"/>
          <w:sz w:val="21"/>
          <w:szCs w:val="21"/>
          <w:shd w:val="clear" w:color="auto" w:fill="FFFFFF"/>
        </w:rPr>
        <w:t xml:space="preserve"> </w:t>
      </w:r>
      <w:r w:rsidRPr="00521F0B">
        <w:rPr>
          <w:shd w:val="clear" w:color="auto" w:fill="FFFFFF"/>
        </w:rPr>
        <w:t>sumber data penelitian yang diperoleh melalui media perantara atau secara tidak langsung yang berupa buku, catatan, bukti yang telah ada, atau arsip baik yang dipublikasikan maupun yang tidak dipublikasikan secara umum.</w:t>
      </w:r>
      <w:r>
        <w:rPr>
          <w:shd w:val="clear" w:color="auto" w:fill="FFFFFF"/>
        </w:rPr>
        <w:t xml:space="preserve"> Hasil penelitia</w:t>
      </w:r>
      <w:r w:rsidR="00877BC8">
        <w:rPr>
          <w:shd w:val="clear" w:color="auto" w:fill="FFFFFF"/>
        </w:rPr>
        <w:t xml:space="preserve">n ini menunjukan bahwa </w:t>
      </w:r>
      <w:proofErr w:type="gramStart"/>
      <w:r w:rsidR="00877BC8">
        <w:rPr>
          <w:shd w:val="clear" w:color="auto" w:fill="FFFFFF"/>
        </w:rPr>
        <w:t xml:space="preserve">penerapan </w:t>
      </w:r>
      <w:r>
        <w:rPr>
          <w:shd w:val="clear" w:color="auto" w:fill="FFFFFF"/>
        </w:rPr>
        <w:t xml:space="preserve"> sistem</w:t>
      </w:r>
      <w:proofErr w:type="gramEnd"/>
      <w:r>
        <w:rPr>
          <w:shd w:val="clear" w:color="auto" w:fill="FFFFFF"/>
        </w:rPr>
        <w:t xml:space="preserve"> </w:t>
      </w:r>
      <w:r w:rsidR="00CF7B69">
        <w:rPr>
          <w:shd w:val="clear" w:color="auto" w:fill="FFFFFF"/>
          <w:lang w:val="id-ID"/>
        </w:rPr>
        <w:t xml:space="preserve">Akuntansi Gaji dan Upah </w:t>
      </w:r>
      <w:r w:rsidR="00877BC8">
        <w:rPr>
          <w:shd w:val="clear" w:color="auto" w:fill="FFFFFF"/>
          <w:lang w:val="id-ID"/>
        </w:rPr>
        <w:t>Pada Badan Pusat</w:t>
      </w:r>
      <w:r w:rsidR="00ED7639">
        <w:rPr>
          <w:shd w:val="clear" w:color="auto" w:fill="FFFFFF"/>
          <w:lang w:val="id-ID"/>
        </w:rPr>
        <w:t xml:space="preserve"> Statistik Kabupaten Serdang</w:t>
      </w:r>
      <w:r w:rsidR="00877BC8">
        <w:rPr>
          <w:shd w:val="clear" w:color="auto" w:fill="FFFFFF"/>
          <w:lang w:val="id-ID"/>
        </w:rPr>
        <w:t xml:space="preserve"> Bedagai </w:t>
      </w:r>
      <w:r w:rsidR="00A97A05">
        <w:rPr>
          <w:shd w:val="clear" w:color="auto" w:fill="FFFFFF"/>
        </w:rPr>
        <w:t xml:space="preserve">sudah </w:t>
      </w:r>
      <w:r w:rsidR="00A97A05">
        <w:rPr>
          <w:shd w:val="clear" w:color="auto" w:fill="FFFFFF"/>
          <w:lang w:val="id-ID"/>
        </w:rPr>
        <w:t xml:space="preserve">baik </w:t>
      </w:r>
      <w:r>
        <w:rPr>
          <w:shd w:val="clear" w:color="auto" w:fill="FFFFFF"/>
        </w:rPr>
        <w:t>karena sistem pembiayaan sudah dilaksanakan dengan</w:t>
      </w:r>
      <w:r w:rsidR="00A97A05">
        <w:rPr>
          <w:shd w:val="clear" w:color="auto" w:fill="FFFFFF"/>
        </w:rPr>
        <w:t xml:space="preserve"> baik</w:t>
      </w:r>
      <w:r w:rsidR="00A97A05">
        <w:rPr>
          <w:shd w:val="clear" w:color="auto" w:fill="FFFFFF"/>
          <w:lang w:val="id-ID"/>
        </w:rPr>
        <w:t>.</w:t>
      </w:r>
    </w:p>
    <w:p w14:paraId="5996A77B" w14:textId="77777777" w:rsidR="00FF5CA5" w:rsidRDefault="00FF5CA5" w:rsidP="00FF5CA5">
      <w:pPr>
        <w:ind w:left="0" w:firstLine="0"/>
        <w:rPr>
          <w:rFonts w:ascii="Times New Roman" w:hAnsi="Times New Roman" w:cs="Times New Roman"/>
          <w:b/>
          <w:sz w:val="24"/>
          <w:szCs w:val="24"/>
          <w:lang w:val="en-US"/>
        </w:rPr>
      </w:pPr>
    </w:p>
    <w:p w14:paraId="03A40728" w14:textId="77777777" w:rsidR="00FF5CA5" w:rsidRPr="00ED7639" w:rsidRDefault="00FF5CA5" w:rsidP="00FF5CA5">
      <w:pPr>
        <w:ind w:left="0" w:firstLine="0"/>
        <w:rPr>
          <w:rFonts w:ascii="Times New Roman" w:hAnsi="Times New Roman" w:cs="Times New Roman"/>
          <w:i/>
          <w:sz w:val="24"/>
          <w:szCs w:val="24"/>
        </w:rPr>
      </w:pPr>
      <w:r w:rsidRPr="00550018">
        <w:rPr>
          <w:rFonts w:ascii="Times New Roman" w:hAnsi="Times New Roman" w:cs="Times New Roman"/>
          <w:b/>
          <w:sz w:val="24"/>
          <w:szCs w:val="24"/>
          <w:lang w:val="en-US"/>
        </w:rPr>
        <w:t xml:space="preserve">Kata </w:t>
      </w:r>
      <w:proofErr w:type="gramStart"/>
      <w:r w:rsidRPr="00550018">
        <w:rPr>
          <w:rFonts w:ascii="Times New Roman" w:hAnsi="Times New Roman" w:cs="Times New Roman"/>
          <w:b/>
          <w:sz w:val="24"/>
          <w:szCs w:val="24"/>
          <w:lang w:val="en-US"/>
        </w:rPr>
        <w:t>kunci</w:t>
      </w:r>
      <w:r w:rsidR="00ED7639">
        <w:rPr>
          <w:rFonts w:ascii="Times New Roman" w:hAnsi="Times New Roman" w:cs="Times New Roman"/>
          <w:i/>
          <w:sz w:val="24"/>
          <w:szCs w:val="24"/>
          <w:lang w:val="en-US"/>
        </w:rPr>
        <w:t xml:space="preserve"> :</w:t>
      </w:r>
      <w:proofErr w:type="gramEnd"/>
      <w:r w:rsidR="00ED7639">
        <w:rPr>
          <w:rFonts w:ascii="Times New Roman" w:hAnsi="Times New Roman" w:cs="Times New Roman"/>
          <w:i/>
          <w:sz w:val="24"/>
          <w:szCs w:val="24"/>
          <w:lang w:val="en-US"/>
        </w:rPr>
        <w:t xml:space="preserve"> </w:t>
      </w:r>
      <w:r w:rsidR="00ED7639">
        <w:rPr>
          <w:rFonts w:ascii="Times New Roman" w:hAnsi="Times New Roman" w:cs="Times New Roman"/>
          <w:i/>
          <w:sz w:val="24"/>
          <w:szCs w:val="24"/>
        </w:rPr>
        <w:t>Analisis Sistem Akuntansi Gaji dan Upah.</w:t>
      </w:r>
    </w:p>
    <w:p w14:paraId="46B34B78" w14:textId="5E2E716E" w:rsidR="00E77A8B" w:rsidRDefault="00E77A8B"/>
    <w:p w14:paraId="36C27396" w14:textId="5CD9072D" w:rsidR="00BF01FB" w:rsidRDefault="00BF01FB"/>
    <w:p w14:paraId="0CF52058" w14:textId="32E67F06" w:rsidR="00BF01FB" w:rsidRDefault="00BF01FB"/>
    <w:p w14:paraId="4FA3E5B7" w14:textId="5DB083D5" w:rsidR="00BF01FB" w:rsidRDefault="00BF01FB"/>
    <w:p w14:paraId="57BE60DD" w14:textId="3D96D9FF" w:rsidR="00BF01FB" w:rsidRDefault="00BF01FB"/>
    <w:p w14:paraId="5F35F210" w14:textId="33943544" w:rsidR="00BF01FB" w:rsidRDefault="00BF01FB"/>
    <w:p w14:paraId="57CC494B" w14:textId="5324A90C" w:rsidR="00BF01FB" w:rsidRDefault="00BF01FB"/>
    <w:p w14:paraId="4076134A" w14:textId="0CCEE73C" w:rsidR="00BF01FB" w:rsidRDefault="00BF01FB"/>
    <w:p w14:paraId="7889AB1B" w14:textId="5476217E" w:rsidR="00BF01FB" w:rsidRDefault="00BF01FB"/>
    <w:p w14:paraId="42B3A0E8" w14:textId="0030C94A" w:rsidR="00BF01FB" w:rsidRDefault="00BF01FB"/>
    <w:p w14:paraId="78BA743E" w14:textId="2A10356B" w:rsidR="00BF01FB" w:rsidRPr="00BF01FB" w:rsidRDefault="00BF01FB" w:rsidP="00BF01FB">
      <w:pPr>
        <w:pStyle w:val="NoSpacing"/>
        <w:jc w:val="center"/>
        <w:rPr>
          <w:b/>
          <w:i/>
          <w:iCs/>
          <w:lang w:val="id-ID"/>
        </w:rPr>
      </w:pPr>
      <w:r w:rsidRPr="00BF01FB">
        <w:rPr>
          <w:b/>
          <w:i/>
          <w:iCs/>
          <w:lang w:val="id-ID"/>
        </w:rPr>
        <w:lastRenderedPageBreak/>
        <w:t xml:space="preserve">ANALYSIS OF THE SALARY AND WAGE ACCOUNTING SYSTEM AT </w:t>
      </w:r>
      <w:r>
        <w:rPr>
          <w:b/>
          <w:i/>
          <w:iCs/>
        </w:rPr>
        <w:t xml:space="preserve">BADAN PUSAT STATISTIK </w:t>
      </w:r>
      <w:r w:rsidRPr="00BF01FB">
        <w:rPr>
          <w:b/>
          <w:i/>
          <w:iCs/>
          <w:lang w:val="id-ID"/>
        </w:rPr>
        <w:t>OF SERDANG BEDAGAI REGENCY</w:t>
      </w:r>
    </w:p>
    <w:p w14:paraId="468117C5" w14:textId="77777777" w:rsidR="00BF01FB" w:rsidRDefault="00BF01FB" w:rsidP="00BF01FB">
      <w:pPr>
        <w:pStyle w:val="NoSpacing"/>
        <w:jc w:val="center"/>
        <w:rPr>
          <w:b/>
          <w:u w:val="single"/>
          <w:lang w:val="id-ID"/>
        </w:rPr>
      </w:pPr>
    </w:p>
    <w:p w14:paraId="6179C74B" w14:textId="77777777" w:rsidR="00BF01FB" w:rsidRPr="00FF5CA5" w:rsidRDefault="00BF01FB" w:rsidP="00BF01FB">
      <w:pPr>
        <w:pStyle w:val="NoSpacing"/>
        <w:jc w:val="center"/>
        <w:rPr>
          <w:b/>
          <w:u w:val="single"/>
          <w:lang w:val="id-ID"/>
        </w:rPr>
      </w:pPr>
      <w:r>
        <w:rPr>
          <w:b/>
          <w:u w:val="single"/>
          <w:lang w:val="id-ID"/>
        </w:rPr>
        <w:t xml:space="preserve">BELLA NATALIA GINTING </w:t>
      </w:r>
    </w:p>
    <w:p w14:paraId="17DF6336" w14:textId="77777777" w:rsidR="00BF01FB" w:rsidRPr="00FF5CA5" w:rsidRDefault="00BF01FB" w:rsidP="00BF01FB">
      <w:pPr>
        <w:pStyle w:val="NoSpacing"/>
        <w:jc w:val="center"/>
        <w:rPr>
          <w:b/>
          <w:lang w:val="id-ID"/>
        </w:rPr>
      </w:pPr>
      <w:proofErr w:type="gramStart"/>
      <w:r>
        <w:rPr>
          <w:b/>
        </w:rPr>
        <w:t>NPM.</w:t>
      </w:r>
      <w:proofErr w:type="gramEnd"/>
      <w:r>
        <w:rPr>
          <w:b/>
        </w:rPr>
        <w:t xml:space="preserve"> 163224</w:t>
      </w:r>
      <w:r>
        <w:rPr>
          <w:b/>
          <w:lang w:val="id-ID"/>
        </w:rPr>
        <w:t>120</w:t>
      </w:r>
    </w:p>
    <w:p w14:paraId="6FEDD5B9" w14:textId="77777777" w:rsidR="00BF01FB" w:rsidRDefault="00F6174F" w:rsidP="00BF01FB">
      <w:pPr>
        <w:pStyle w:val="NoSpacing"/>
        <w:jc w:val="center"/>
        <w:rPr>
          <w:u w:val="single"/>
          <w:lang w:val="id-ID"/>
        </w:rPr>
      </w:pPr>
      <w:hyperlink r:id="rId6" w:history="1">
        <w:r w:rsidR="00BF01FB" w:rsidRPr="00801CCF">
          <w:rPr>
            <w:rStyle w:val="Hyperlink"/>
            <w:lang w:val="id-ID"/>
          </w:rPr>
          <w:t>bellanatalia383@yahoo.com</w:t>
        </w:r>
      </w:hyperlink>
    </w:p>
    <w:p w14:paraId="122D0283" w14:textId="77777777" w:rsidR="00BF01FB" w:rsidRPr="00FF5CA5" w:rsidRDefault="00BF01FB" w:rsidP="00BF01FB">
      <w:pPr>
        <w:pStyle w:val="NoSpacing"/>
        <w:jc w:val="center"/>
        <w:rPr>
          <w:u w:val="single"/>
          <w:lang w:val="id-ID"/>
        </w:rPr>
      </w:pPr>
    </w:p>
    <w:p w14:paraId="63C60912" w14:textId="78732839" w:rsidR="00BF01FB" w:rsidRPr="00BF01FB" w:rsidRDefault="00BF01FB" w:rsidP="00BF01FB">
      <w:pPr>
        <w:ind w:left="0" w:firstLine="0"/>
        <w:jc w:val="center"/>
        <w:rPr>
          <w:rFonts w:ascii="Times New Roman" w:hAnsi="Times New Roman" w:cs="Times New Roman"/>
          <w:b/>
          <w:i/>
          <w:iCs/>
          <w:sz w:val="24"/>
          <w:szCs w:val="24"/>
          <w:lang w:val="en-US"/>
        </w:rPr>
      </w:pPr>
      <w:r w:rsidRPr="00BF01FB">
        <w:rPr>
          <w:rFonts w:ascii="Times New Roman" w:hAnsi="Times New Roman" w:cs="Times New Roman"/>
          <w:b/>
          <w:i/>
          <w:iCs/>
          <w:sz w:val="24"/>
          <w:szCs w:val="24"/>
          <w:lang w:val="en-US"/>
        </w:rPr>
        <w:t>ABSTRACT</w:t>
      </w:r>
    </w:p>
    <w:p w14:paraId="29A8DFDA" w14:textId="28AA8FF3" w:rsidR="00BF01FB" w:rsidRPr="00BF01FB" w:rsidRDefault="00BF01FB" w:rsidP="00BF01FB">
      <w:pPr>
        <w:pStyle w:val="NoSpacing"/>
        <w:ind w:firstLine="851"/>
        <w:jc w:val="both"/>
        <w:rPr>
          <w:i/>
          <w:iCs/>
        </w:rPr>
      </w:pPr>
      <w:r>
        <w:rPr>
          <w:i/>
          <w:iCs/>
        </w:rPr>
        <w:t>The objective of this research was</w:t>
      </w:r>
      <w:r w:rsidRPr="00BF01FB">
        <w:rPr>
          <w:i/>
          <w:iCs/>
        </w:rPr>
        <w:t xml:space="preserve"> to determine the Effectiveness and Efficiency of the Salary and Wage Accounting System at </w:t>
      </w:r>
      <w:r>
        <w:rPr>
          <w:i/>
          <w:iCs/>
        </w:rPr>
        <w:t xml:space="preserve">Badan Pusat Statistik </w:t>
      </w:r>
      <w:r w:rsidRPr="00BF01FB">
        <w:rPr>
          <w:i/>
          <w:iCs/>
        </w:rPr>
        <w:t xml:space="preserve">of Serdang Bedagai Regency, this research is qualitative research with a descriptive analysis method, namely exposure research aimed at determining the analysis of the application of the Salary and Wage accounting system at </w:t>
      </w:r>
      <w:r>
        <w:rPr>
          <w:i/>
          <w:iCs/>
        </w:rPr>
        <w:t xml:space="preserve">Badan Pusat Statistik </w:t>
      </w:r>
      <w:r w:rsidRPr="00BF01FB">
        <w:rPr>
          <w:i/>
          <w:iCs/>
        </w:rPr>
        <w:t xml:space="preserve">of Serdang Bedagai Regency and its Effectiveness and Efficiency. The subject of this </w:t>
      </w:r>
      <w:r>
        <w:rPr>
          <w:i/>
          <w:iCs/>
        </w:rPr>
        <w:t>research</w:t>
      </w:r>
      <w:r w:rsidRPr="00BF01FB">
        <w:rPr>
          <w:i/>
          <w:iCs/>
        </w:rPr>
        <w:t xml:space="preserve"> was </w:t>
      </w:r>
      <w:r>
        <w:rPr>
          <w:i/>
          <w:iCs/>
        </w:rPr>
        <w:t xml:space="preserve">Badan Pusat Statistik </w:t>
      </w:r>
      <w:r w:rsidRPr="00BF01FB">
        <w:rPr>
          <w:i/>
          <w:iCs/>
        </w:rPr>
        <w:t xml:space="preserve">of Serdang Bedagai Regency. The object of this </w:t>
      </w:r>
      <w:r>
        <w:rPr>
          <w:i/>
          <w:iCs/>
        </w:rPr>
        <w:t>research</w:t>
      </w:r>
      <w:r w:rsidRPr="00BF01FB">
        <w:rPr>
          <w:i/>
          <w:iCs/>
        </w:rPr>
        <w:t xml:space="preserve"> is the salary and wage accounting system at </w:t>
      </w:r>
      <w:r>
        <w:rPr>
          <w:i/>
          <w:iCs/>
        </w:rPr>
        <w:t xml:space="preserve">Badan Pusat Statistik </w:t>
      </w:r>
      <w:r w:rsidRPr="00BF01FB">
        <w:rPr>
          <w:i/>
          <w:iCs/>
        </w:rPr>
        <w:t xml:space="preserve">of Serdang Bedagai district. The data used in this </w:t>
      </w:r>
      <w:r>
        <w:rPr>
          <w:i/>
          <w:iCs/>
        </w:rPr>
        <w:t>research</w:t>
      </w:r>
      <w:r w:rsidRPr="00BF01FB">
        <w:rPr>
          <w:i/>
          <w:iCs/>
        </w:rPr>
        <w:t xml:space="preserve"> is Secondary Data, which is a source of research data obtained through intermediary media or indirectly in the form of books, records, existing evidence, or archives both published and not publicly published. The results of this </w:t>
      </w:r>
      <w:r>
        <w:rPr>
          <w:i/>
          <w:iCs/>
        </w:rPr>
        <w:t>research</w:t>
      </w:r>
      <w:r w:rsidRPr="00BF01FB">
        <w:rPr>
          <w:i/>
          <w:iCs/>
        </w:rPr>
        <w:t xml:space="preserve"> show that the implementation of the Salary and Wage Accounting system at </w:t>
      </w:r>
      <w:r>
        <w:rPr>
          <w:i/>
          <w:iCs/>
        </w:rPr>
        <w:t>Badan Pusat Statistik</w:t>
      </w:r>
      <w:r w:rsidRPr="00BF01FB">
        <w:rPr>
          <w:i/>
          <w:iCs/>
        </w:rPr>
        <w:t xml:space="preserve"> of Serdang Bedagai Regency is good because the financing system has been implemented properly.</w:t>
      </w:r>
    </w:p>
    <w:p w14:paraId="0223D6F9" w14:textId="77777777" w:rsidR="00BF01FB" w:rsidRDefault="00BF01FB" w:rsidP="00BF01FB">
      <w:pPr>
        <w:ind w:left="0" w:firstLine="0"/>
        <w:rPr>
          <w:rFonts w:ascii="Times New Roman" w:hAnsi="Times New Roman" w:cs="Times New Roman"/>
          <w:b/>
          <w:sz w:val="24"/>
          <w:szCs w:val="24"/>
          <w:lang w:val="en-US"/>
        </w:rPr>
      </w:pPr>
    </w:p>
    <w:p w14:paraId="2F84FB44" w14:textId="275C7796" w:rsidR="00BF01FB" w:rsidRPr="00BF01FB" w:rsidRDefault="00BF01FB" w:rsidP="00BF01FB">
      <w:pPr>
        <w:pStyle w:val="NoSpacing"/>
        <w:jc w:val="both"/>
        <w:rPr>
          <w:i/>
          <w:iCs/>
        </w:rPr>
      </w:pPr>
      <w:r w:rsidRPr="00BF01FB">
        <w:rPr>
          <w:b/>
          <w:bCs/>
          <w:i/>
          <w:iCs/>
        </w:rPr>
        <w:t xml:space="preserve">Keywords: </w:t>
      </w:r>
      <w:r w:rsidRPr="00BF01FB">
        <w:rPr>
          <w:i/>
          <w:iCs/>
        </w:rPr>
        <w:t>Salary and Wage Accounting System Analysis.</w:t>
      </w:r>
    </w:p>
    <w:p w14:paraId="3573250F" w14:textId="77777777" w:rsidR="00BF01FB" w:rsidRDefault="00BF01FB" w:rsidP="00BF01FB"/>
    <w:p w14:paraId="6AA6C9A9" w14:textId="77777777" w:rsidR="00BF01FB" w:rsidRDefault="00BF01FB"/>
    <w:sectPr w:rsidR="00BF01FB" w:rsidSect="007A7135">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A5"/>
    <w:rsid w:val="000E2D59"/>
    <w:rsid w:val="00371C74"/>
    <w:rsid w:val="007A7135"/>
    <w:rsid w:val="007F2757"/>
    <w:rsid w:val="00802C0A"/>
    <w:rsid w:val="00877BC8"/>
    <w:rsid w:val="00A97A05"/>
    <w:rsid w:val="00BF01FB"/>
    <w:rsid w:val="00CE22E9"/>
    <w:rsid w:val="00CF7B69"/>
    <w:rsid w:val="00D462F9"/>
    <w:rsid w:val="00E77A8B"/>
    <w:rsid w:val="00ED7639"/>
    <w:rsid w:val="00F020DC"/>
    <w:rsid w:val="00F34002"/>
    <w:rsid w:val="00F6174F"/>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A5"/>
    <w:pPr>
      <w:ind w:left="2246" w:hanging="36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CA5"/>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F5CA5"/>
    <w:rPr>
      <w:color w:val="0000FF" w:themeColor="hyperlink"/>
      <w:u w:val="single"/>
    </w:rPr>
  </w:style>
  <w:style w:type="character" w:customStyle="1" w:styleId="ts-alignment-element">
    <w:name w:val="ts-alignment-element"/>
    <w:basedOn w:val="DefaultParagraphFont"/>
    <w:rsid w:val="00BF01FB"/>
  </w:style>
  <w:style w:type="character" w:customStyle="1" w:styleId="ts-alignment-element-highlighted">
    <w:name w:val="ts-alignment-element-highlighted"/>
    <w:basedOn w:val="DefaultParagraphFont"/>
    <w:rsid w:val="00BF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A5"/>
    <w:pPr>
      <w:ind w:left="2246" w:hanging="36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CA5"/>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F5CA5"/>
    <w:rPr>
      <w:color w:val="0000FF" w:themeColor="hyperlink"/>
      <w:u w:val="single"/>
    </w:rPr>
  </w:style>
  <w:style w:type="character" w:customStyle="1" w:styleId="ts-alignment-element">
    <w:name w:val="ts-alignment-element"/>
    <w:basedOn w:val="DefaultParagraphFont"/>
    <w:rsid w:val="00BF01FB"/>
  </w:style>
  <w:style w:type="character" w:customStyle="1" w:styleId="ts-alignment-element-highlighted">
    <w:name w:val="ts-alignment-element-highlighted"/>
    <w:basedOn w:val="DefaultParagraphFont"/>
    <w:rsid w:val="00BF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9970">
      <w:bodyDiv w:val="1"/>
      <w:marLeft w:val="0"/>
      <w:marRight w:val="0"/>
      <w:marTop w:val="0"/>
      <w:marBottom w:val="0"/>
      <w:divBdr>
        <w:top w:val="none" w:sz="0" w:space="0" w:color="auto"/>
        <w:left w:val="none" w:sz="0" w:space="0" w:color="auto"/>
        <w:bottom w:val="none" w:sz="0" w:space="0" w:color="auto"/>
        <w:right w:val="none" w:sz="0" w:space="0" w:color="auto"/>
      </w:divBdr>
      <w:divsChild>
        <w:div w:id="1356157431">
          <w:marLeft w:val="0"/>
          <w:marRight w:val="0"/>
          <w:marTop w:val="0"/>
          <w:marBottom w:val="0"/>
          <w:divBdr>
            <w:top w:val="none" w:sz="0" w:space="0" w:color="auto"/>
            <w:left w:val="none" w:sz="0" w:space="0" w:color="auto"/>
            <w:bottom w:val="none" w:sz="0" w:space="0" w:color="auto"/>
            <w:right w:val="none" w:sz="0" w:space="0" w:color="auto"/>
          </w:divBdr>
          <w:divsChild>
            <w:div w:id="1667855720">
              <w:marLeft w:val="0"/>
              <w:marRight w:val="0"/>
              <w:marTop w:val="0"/>
              <w:marBottom w:val="0"/>
              <w:divBdr>
                <w:top w:val="none" w:sz="0" w:space="0" w:color="auto"/>
                <w:left w:val="none" w:sz="0" w:space="0" w:color="auto"/>
                <w:bottom w:val="none" w:sz="0" w:space="0" w:color="auto"/>
                <w:right w:val="none" w:sz="0" w:space="0" w:color="auto"/>
              </w:divBdr>
              <w:divsChild>
                <w:div w:id="1370836403">
                  <w:marLeft w:val="0"/>
                  <w:marRight w:val="0"/>
                  <w:marTop w:val="0"/>
                  <w:marBottom w:val="0"/>
                  <w:divBdr>
                    <w:top w:val="none" w:sz="0" w:space="0" w:color="auto"/>
                    <w:left w:val="none" w:sz="0" w:space="0" w:color="auto"/>
                    <w:bottom w:val="none" w:sz="0" w:space="0" w:color="auto"/>
                    <w:right w:val="none" w:sz="0" w:space="0" w:color="auto"/>
                  </w:divBdr>
                  <w:divsChild>
                    <w:div w:id="466439332">
                      <w:marLeft w:val="0"/>
                      <w:marRight w:val="0"/>
                      <w:marTop w:val="0"/>
                      <w:marBottom w:val="0"/>
                      <w:divBdr>
                        <w:top w:val="none" w:sz="0" w:space="0" w:color="auto"/>
                        <w:left w:val="none" w:sz="0" w:space="0" w:color="auto"/>
                        <w:bottom w:val="none" w:sz="0" w:space="0" w:color="auto"/>
                        <w:right w:val="none" w:sz="0" w:space="0" w:color="auto"/>
                      </w:divBdr>
                      <w:divsChild>
                        <w:div w:id="1732773562">
                          <w:marLeft w:val="0"/>
                          <w:marRight w:val="0"/>
                          <w:marTop w:val="0"/>
                          <w:marBottom w:val="0"/>
                          <w:divBdr>
                            <w:top w:val="none" w:sz="0" w:space="0" w:color="auto"/>
                            <w:left w:val="none" w:sz="0" w:space="0" w:color="auto"/>
                            <w:bottom w:val="none" w:sz="0" w:space="0" w:color="auto"/>
                            <w:right w:val="none" w:sz="0" w:space="0" w:color="auto"/>
                          </w:divBdr>
                          <w:divsChild>
                            <w:div w:id="1372459532">
                              <w:marLeft w:val="0"/>
                              <w:marRight w:val="0"/>
                              <w:marTop w:val="0"/>
                              <w:marBottom w:val="0"/>
                              <w:divBdr>
                                <w:top w:val="none" w:sz="0" w:space="0" w:color="auto"/>
                                <w:left w:val="none" w:sz="0" w:space="0" w:color="auto"/>
                                <w:bottom w:val="none" w:sz="0" w:space="0" w:color="auto"/>
                                <w:right w:val="none" w:sz="0" w:space="0" w:color="auto"/>
                              </w:divBdr>
                              <w:divsChild>
                                <w:div w:id="1615669513">
                                  <w:marLeft w:val="0"/>
                                  <w:marRight w:val="0"/>
                                  <w:marTop w:val="0"/>
                                  <w:marBottom w:val="0"/>
                                  <w:divBdr>
                                    <w:top w:val="none" w:sz="0" w:space="0" w:color="auto"/>
                                    <w:left w:val="none" w:sz="0" w:space="0" w:color="auto"/>
                                    <w:bottom w:val="none" w:sz="0" w:space="0" w:color="auto"/>
                                    <w:right w:val="none" w:sz="0" w:space="0" w:color="auto"/>
                                  </w:divBdr>
                                  <w:divsChild>
                                    <w:div w:id="1220633656">
                                      <w:marLeft w:val="0"/>
                                      <w:marRight w:val="0"/>
                                      <w:marTop w:val="0"/>
                                      <w:marBottom w:val="0"/>
                                      <w:divBdr>
                                        <w:top w:val="none" w:sz="0" w:space="0" w:color="auto"/>
                                        <w:left w:val="none" w:sz="0" w:space="0" w:color="auto"/>
                                        <w:bottom w:val="none" w:sz="0" w:space="0" w:color="auto"/>
                                        <w:right w:val="none" w:sz="0" w:space="0" w:color="auto"/>
                                      </w:divBdr>
                                      <w:divsChild>
                                        <w:div w:id="463278787">
                                          <w:marLeft w:val="0"/>
                                          <w:marRight w:val="0"/>
                                          <w:marTop w:val="0"/>
                                          <w:marBottom w:val="0"/>
                                          <w:divBdr>
                                            <w:top w:val="none" w:sz="0" w:space="0" w:color="auto"/>
                                            <w:left w:val="none" w:sz="0" w:space="0" w:color="auto"/>
                                            <w:bottom w:val="none" w:sz="0" w:space="0" w:color="auto"/>
                                            <w:right w:val="none" w:sz="0" w:space="0" w:color="auto"/>
                                          </w:divBdr>
                                          <w:divsChild>
                                            <w:div w:id="1977174589">
                                              <w:marLeft w:val="0"/>
                                              <w:marRight w:val="0"/>
                                              <w:marTop w:val="0"/>
                                              <w:marBottom w:val="0"/>
                                              <w:divBdr>
                                                <w:top w:val="none" w:sz="0" w:space="0" w:color="auto"/>
                                                <w:left w:val="none" w:sz="0" w:space="0" w:color="auto"/>
                                                <w:bottom w:val="none" w:sz="0" w:space="0" w:color="auto"/>
                                                <w:right w:val="none" w:sz="0" w:space="0" w:color="auto"/>
                                              </w:divBdr>
                                              <w:divsChild>
                                                <w:div w:id="863634919">
                                                  <w:marLeft w:val="0"/>
                                                  <w:marRight w:val="0"/>
                                                  <w:marTop w:val="0"/>
                                                  <w:marBottom w:val="0"/>
                                                  <w:divBdr>
                                                    <w:top w:val="none" w:sz="0" w:space="0" w:color="auto"/>
                                                    <w:left w:val="none" w:sz="0" w:space="0" w:color="auto"/>
                                                    <w:bottom w:val="none" w:sz="0" w:space="0" w:color="auto"/>
                                                    <w:right w:val="none" w:sz="0" w:space="0" w:color="auto"/>
                                                  </w:divBdr>
                                                  <w:divsChild>
                                                    <w:div w:id="918759158">
                                                      <w:marLeft w:val="0"/>
                                                      <w:marRight w:val="0"/>
                                                      <w:marTop w:val="0"/>
                                                      <w:marBottom w:val="0"/>
                                                      <w:divBdr>
                                                        <w:top w:val="none" w:sz="0" w:space="0" w:color="auto"/>
                                                        <w:left w:val="none" w:sz="0" w:space="0" w:color="auto"/>
                                                        <w:bottom w:val="none" w:sz="0" w:space="0" w:color="auto"/>
                                                        <w:right w:val="none" w:sz="0" w:space="0" w:color="auto"/>
                                                      </w:divBdr>
                                                      <w:divsChild>
                                                        <w:div w:id="907619579">
                                                          <w:marLeft w:val="0"/>
                                                          <w:marRight w:val="0"/>
                                                          <w:marTop w:val="0"/>
                                                          <w:marBottom w:val="0"/>
                                                          <w:divBdr>
                                                            <w:top w:val="none" w:sz="0" w:space="0" w:color="auto"/>
                                                            <w:left w:val="none" w:sz="0" w:space="0" w:color="auto"/>
                                                            <w:bottom w:val="none" w:sz="0" w:space="0" w:color="auto"/>
                                                            <w:right w:val="none" w:sz="0" w:space="0" w:color="auto"/>
                                                          </w:divBdr>
                                                          <w:divsChild>
                                                            <w:div w:id="18425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801">
          <w:marLeft w:val="0"/>
          <w:marRight w:val="0"/>
          <w:marTop w:val="0"/>
          <w:marBottom w:val="0"/>
          <w:divBdr>
            <w:top w:val="none" w:sz="0" w:space="0" w:color="auto"/>
            <w:left w:val="none" w:sz="0" w:space="0" w:color="auto"/>
            <w:bottom w:val="none" w:sz="0" w:space="0" w:color="auto"/>
            <w:right w:val="none" w:sz="0" w:space="0" w:color="auto"/>
          </w:divBdr>
          <w:divsChild>
            <w:div w:id="1305817387">
              <w:marLeft w:val="0"/>
              <w:marRight w:val="0"/>
              <w:marTop w:val="0"/>
              <w:marBottom w:val="0"/>
              <w:divBdr>
                <w:top w:val="none" w:sz="0" w:space="0" w:color="auto"/>
                <w:left w:val="none" w:sz="0" w:space="0" w:color="auto"/>
                <w:bottom w:val="none" w:sz="0" w:space="0" w:color="auto"/>
                <w:right w:val="none" w:sz="0" w:space="0" w:color="auto"/>
              </w:divBdr>
              <w:divsChild>
                <w:div w:id="696468533">
                  <w:marLeft w:val="0"/>
                  <w:marRight w:val="0"/>
                  <w:marTop w:val="0"/>
                  <w:marBottom w:val="0"/>
                  <w:divBdr>
                    <w:top w:val="none" w:sz="0" w:space="0" w:color="auto"/>
                    <w:left w:val="none" w:sz="0" w:space="0" w:color="auto"/>
                    <w:bottom w:val="none" w:sz="0" w:space="0" w:color="auto"/>
                    <w:right w:val="none" w:sz="0" w:space="0" w:color="auto"/>
                  </w:divBdr>
                  <w:divsChild>
                    <w:div w:id="1958874688">
                      <w:marLeft w:val="0"/>
                      <w:marRight w:val="0"/>
                      <w:marTop w:val="0"/>
                      <w:marBottom w:val="0"/>
                      <w:divBdr>
                        <w:top w:val="none" w:sz="0" w:space="0" w:color="auto"/>
                        <w:left w:val="none" w:sz="0" w:space="0" w:color="auto"/>
                        <w:bottom w:val="none" w:sz="0" w:space="0" w:color="auto"/>
                        <w:right w:val="none" w:sz="0" w:space="0" w:color="auto"/>
                      </w:divBdr>
                      <w:divsChild>
                        <w:div w:id="1203053173">
                          <w:marLeft w:val="0"/>
                          <w:marRight w:val="0"/>
                          <w:marTop w:val="0"/>
                          <w:marBottom w:val="0"/>
                          <w:divBdr>
                            <w:top w:val="none" w:sz="0" w:space="0" w:color="auto"/>
                            <w:left w:val="none" w:sz="0" w:space="0" w:color="auto"/>
                            <w:bottom w:val="none" w:sz="0" w:space="0" w:color="auto"/>
                            <w:right w:val="none" w:sz="0" w:space="0" w:color="auto"/>
                          </w:divBdr>
                          <w:divsChild>
                            <w:div w:id="431320043">
                              <w:marLeft w:val="0"/>
                              <w:marRight w:val="0"/>
                              <w:marTop w:val="0"/>
                              <w:marBottom w:val="0"/>
                              <w:divBdr>
                                <w:top w:val="none" w:sz="0" w:space="0" w:color="auto"/>
                                <w:left w:val="none" w:sz="0" w:space="0" w:color="auto"/>
                                <w:bottom w:val="none" w:sz="0" w:space="0" w:color="auto"/>
                                <w:right w:val="none" w:sz="0" w:space="0" w:color="auto"/>
                              </w:divBdr>
                              <w:divsChild>
                                <w:div w:id="677271545">
                                  <w:marLeft w:val="0"/>
                                  <w:marRight w:val="0"/>
                                  <w:marTop w:val="0"/>
                                  <w:marBottom w:val="0"/>
                                  <w:divBdr>
                                    <w:top w:val="none" w:sz="0" w:space="0" w:color="auto"/>
                                    <w:left w:val="none" w:sz="0" w:space="0" w:color="auto"/>
                                    <w:bottom w:val="none" w:sz="0" w:space="0" w:color="auto"/>
                                    <w:right w:val="none" w:sz="0" w:space="0" w:color="auto"/>
                                  </w:divBdr>
                                  <w:divsChild>
                                    <w:div w:id="705181644">
                                      <w:marLeft w:val="0"/>
                                      <w:marRight w:val="0"/>
                                      <w:marTop w:val="0"/>
                                      <w:marBottom w:val="0"/>
                                      <w:divBdr>
                                        <w:top w:val="none" w:sz="0" w:space="0" w:color="auto"/>
                                        <w:left w:val="none" w:sz="0" w:space="0" w:color="auto"/>
                                        <w:bottom w:val="none" w:sz="0" w:space="0" w:color="auto"/>
                                        <w:right w:val="none" w:sz="0" w:space="0" w:color="auto"/>
                                      </w:divBdr>
                                      <w:divsChild>
                                        <w:div w:id="1662006110">
                                          <w:marLeft w:val="0"/>
                                          <w:marRight w:val="0"/>
                                          <w:marTop w:val="0"/>
                                          <w:marBottom w:val="0"/>
                                          <w:divBdr>
                                            <w:top w:val="none" w:sz="0" w:space="0" w:color="auto"/>
                                            <w:left w:val="none" w:sz="0" w:space="0" w:color="auto"/>
                                            <w:bottom w:val="none" w:sz="0" w:space="0" w:color="auto"/>
                                            <w:right w:val="none" w:sz="0" w:space="0" w:color="auto"/>
                                          </w:divBdr>
                                          <w:divsChild>
                                            <w:div w:id="597905526">
                                              <w:marLeft w:val="0"/>
                                              <w:marRight w:val="0"/>
                                              <w:marTop w:val="0"/>
                                              <w:marBottom w:val="0"/>
                                              <w:divBdr>
                                                <w:top w:val="none" w:sz="0" w:space="0" w:color="auto"/>
                                                <w:left w:val="none" w:sz="0" w:space="0" w:color="auto"/>
                                                <w:bottom w:val="none" w:sz="0" w:space="0" w:color="auto"/>
                                                <w:right w:val="none" w:sz="0" w:space="0" w:color="auto"/>
                                              </w:divBdr>
                                              <w:divsChild>
                                                <w:div w:id="853803092">
                                                  <w:marLeft w:val="0"/>
                                                  <w:marRight w:val="0"/>
                                                  <w:marTop w:val="0"/>
                                                  <w:marBottom w:val="0"/>
                                                  <w:divBdr>
                                                    <w:top w:val="none" w:sz="0" w:space="0" w:color="auto"/>
                                                    <w:left w:val="none" w:sz="0" w:space="0" w:color="auto"/>
                                                    <w:bottom w:val="none" w:sz="0" w:space="0" w:color="auto"/>
                                                    <w:right w:val="none" w:sz="0" w:space="0" w:color="auto"/>
                                                  </w:divBdr>
                                                  <w:divsChild>
                                                    <w:div w:id="997072756">
                                                      <w:marLeft w:val="0"/>
                                                      <w:marRight w:val="0"/>
                                                      <w:marTop w:val="0"/>
                                                      <w:marBottom w:val="0"/>
                                                      <w:divBdr>
                                                        <w:top w:val="none" w:sz="0" w:space="0" w:color="auto"/>
                                                        <w:left w:val="none" w:sz="0" w:space="0" w:color="auto"/>
                                                        <w:bottom w:val="none" w:sz="0" w:space="0" w:color="auto"/>
                                                        <w:right w:val="none" w:sz="0" w:space="0" w:color="auto"/>
                                                      </w:divBdr>
                                                      <w:divsChild>
                                                        <w:div w:id="2036884075">
                                                          <w:marLeft w:val="0"/>
                                                          <w:marRight w:val="0"/>
                                                          <w:marTop w:val="0"/>
                                                          <w:marBottom w:val="0"/>
                                                          <w:divBdr>
                                                            <w:top w:val="none" w:sz="0" w:space="0" w:color="auto"/>
                                                            <w:left w:val="none" w:sz="0" w:space="0" w:color="auto"/>
                                                            <w:bottom w:val="none" w:sz="0" w:space="0" w:color="auto"/>
                                                            <w:right w:val="none" w:sz="0" w:space="0" w:color="auto"/>
                                                          </w:divBdr>
                                                          <w:divsChild>
                                                            <w:div w:id="19037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048794">
      <w:bodyDiv w:val="1"/>
      <w:marLeft w:val="0"/>
      <w:marRight w:val="0"/>
      <w:marTop w:val="0"/>
      <w:marBottom w:val="0"/>
      <w:divBdr>
        <w:top w:val="none" w:sz="0" w:space="0" w:color="auto"/>
        <w:left w:val="none" w:sz="0" w:space="0" w:color="auto"/>
        <w:bottom w:val="none" w:sz="0" w:space="0" w:color="auto"/>
        <w:right w:val="none" w:sz="0" w:space="0" w:color="auto"/>
      </w:divBdr>
      <w:divsChild>
        <w:div w:id="1664310287">
          <w:marLeft w:val="0"/>
          <w:marRight w:val="0"/>
          <w:marTop w:val="0"/>
          <w:marBottom w:val="0"/>
          <w:divBdr>
            <w:top w:val="none" w:sz="0" w:space="0" w:color="auto"/>
            <w:left w:val="none" w:sz="0" w:space="0" w:color="auto"/>
            <w:bottom w:val="none" w:sz="0" w:space="0" w:color="auto"/>
            <w:right w:val="none" w:sz="0" w:space="0" w:color="auto"/>
          </w:divBdr>
          <w:divsChild>
            <w:div w:id="1320422874">
              <w:marLeft w:val="0"/>
              <w:marRight w:val="0"/>
              <w:marTop w:val="0"/>
              <w:marBottom w:val="0"/>
              <w:divBdr>
                <w:top w:val="none" w:sz="0" w:space="0" w:color="auto"/>
                <w:left w:val="none" w:sz="0" w:space="0" w:color="auto"/>
                <w:bottom w:val="none" w:sz="0" w:space="0" w:color="auto"/>
                <w:right w:val="none" w:sz="0" w:space="0" w:color="auto"/>
              </w:divBdr>
              <w:divsChild>
                <w:div w:id="833453177">
                  <w:marLeft w:val="0"/>
                  <w:marRight w:val="0"/>
                  <w:marTop w:val="0"/>
                  <w:marBottom w:val="0"/>
                  <w:divBdr>
                    <w:top w:val="none" w:sz="0" w:space="0" w:color="auto"/>
                    <w:left w:val="none" w:sz="0" w:space="0" w:color="auto"/>
                    <w:bottom w:val="none" w:sz="0" w:space="0" w:color="auto"/>
                    <w:right w:val="none" w:sz="0" w:space="0" w:color="auto"/>
                  </w:divBdr>
                  <w:divsChild>
                    <w:div w:id="1857959507">
                      <w:marLeft w:val="0"/>
                      <w:marRight w:val="0"/>
                      <w:marTop w:val="0"/>
                      <w:marBottom w:val="0"/>
                      <w:divBdr>
                        <w:top w:val="none" w:sz="0" w:space="0" w:color="auto"/>
                        <w:left w:val="none" w:sz="0" w:space="0" w:color="auto"/>
                        <w:bottom w:val="none" w:sz="0" w:space="0" w:color="auto"/>
                        <w:right w:val="none" w:sz="0" w:space="0" w:color="auto"/>
                      </w:divBdr>
                      <w:divsChild>
                        <w:div w:id="1892957314">
                          <w:marLeft w:val="0"/>
                          <w:marRight w:val="0"/>
                          <w:marTop w:val="0"/>
                          <w:marBottom w:val="0"/>
                          <w:divBdr>
                            <w:top w:val="none" w:sz="0" w:space="0" w:color="auto"/>
                            <w:left w:val="none" w:sz="0" w:space="0" w:color="auto"/>
                            <w:bottom w:val="none" w:sz="0" w:space="0" w:color="auto"/>
                            <w:right w:val="none" w:sz="0" w:space="0" w:color="auto"/>
                          </w:divBdr>
                          <w:divsChild>
                            <w:div w:id="166871705">
                              <w:marLeft w:val="0"/>
                              <w:marRight w:val="0"/>
                              <w:marTop w:val="0"/>
                              <w:marBottom w:val="0"/>
                              <w:divBdr>
                                <w:top w:val="none" w:sz="0" w:space="0" w:color="auto"/>
                                <w:left w:val="none" w:sz="0" w:space="0" w:color="auto"/>
                                <w:bottom w:val="none" w:sz="0" w:space="0" w:color="auto"/>
                                <w:right w:val="none" w:sz="0" w:space="0" w:color="auto"/>
                              </w:divBdr>
                              <w:divsChild>
                                <w:div w:id="1026911366">
                                  <w:marLeft w:val="0"/>
                                  <w:marRight w:val="0"/>
                                  <w:marTop w:val="0"/>
                                  <w:marBottom w:val="0"/>
                                  <w:divBdr>
                                    <w:top w:val="none" w:sz="0" w:space="0" w:color="auto"/>
                                    <w:left w:val="none" w:sz="0" w:space="0" w:color="auto"/>
                                    <w:bottom w:val="none" w:sz="0" w:space="0" w:color="auto"/>
                                    <w:right w:val="none" w:sz="0" w:space="0" w:color="auto"/>
                                  </w:divBdr>
                                  <w:divsChild>
                                    <w:div w:id="1601569307">
                                      <w:marLeft w:val="0"/>
                                      <w:marRight w:val="0"/>
                                      <w:marTop w:val="0"/>
                                      <w:marBottom w:val="0"/>
                                      <w:divBdr>
                                        <w:top w:val="none" w:sz="0" w:space="0" w:color="auto"/>
                                        <w:left w:val="none" w:sz="0" w:space="0" w:color="auto"/>
                                        <w:bottom w:val="none" w:sz="0" w:space="0" w:color="auto"/>
                                        <w:right w:val="none" w:sz="0" w:space="0" w:color="auto"/>
                                      </w:divBdr>
                                      <w:divsChild>
                                        <w:div w:id="389235205">
                                          <w:marLeft w:val="0"/>
                                          <w:marRight w:val="0"/>
                                          <w:marTop w:val="0"/>
                                          <w:marBottom w:val="0"/>
                                          <w:divBdr>
                                            <w:top w:val="none" w:sz="0" w:space="0" w:color="auto"/>
                                            <w:left w:val="none" w:sz="0" w:space="0" w:color="auto"/>
                                            <w:bottom w:val="none" w:sz="0" w:space="0" w:color="auto"/>
                                            <w:right w:val="none" w:sz="0" w:space="0" w:color="auto"/>
                                          </w:divBdr>
                                          <w:divsChild>
                                            <w:div w:id="655838604">
                                              <w:marLeft w:val="0"/>
                                              <w:marRight w:val="0"/>
                                              <w:marTop w:val="0"/>
                                              <w:marBottom w:val="0"/>
                                              <w:divBdr>
                                                <w:top w:val="none" w:sz="0" w:space="0" w:color="auto"/>
                                                <w:left w:val="none" w:sz="0" w:space="0" w:color="auto"/>
                                                <w:bottom w:val="none" w:sz="0" w:space="0" w:color="auto"/>
                                                <w:right w:val="none" w:sz="0" w:space="0" w:color="auto"/>
                                              </w:divBdr>
                                              <w:divsChild>
                                                <w:div w:id="1001279454">
                                                  <w:marLeft w:val="0"/>
                                                  <w:marRight w:val="0"/>
                                                  <w:marTop w:val="0"/>
                                                  <w:marBottom w:val="0"/>
                                                  <w:divBdr>
                                                    <w:top w:val="none" w:sz="0" w:space="0" w:color="auto"/>
                                                    <w:left w:val="none" w:sz="0" w:space="0" w:color="auto"/>
                                                    <w:bottom w:val="none" w:sz="0" w:space="0" w:color="auto"/>
                                                    <w:right w:val="none" w:sz="0" w:space="0" w:color="auto"/>
                                                  </w:divBdr>
                                                  <w:divsChild>
                                                    <w:div w:id="1984114733">
                                                      <w:marLeft w:val="0"/>
                                                      <w:marRight w:val="0"/>
                                                      <w:marTop w:val="0"/>
                                                      <w:marBottom w:val="0"/>
                                                      <w:divBdr>
                                                        <w:top w:val="none" w:sz="0" w:space="0" w:color="auto"/>
                                                        <w:left w:val="none" w:sz="0" w:space="0" w:color="auto"/>
                                                        <w:bottom w:val="none" w:sz="0" w:space="0" w:color="auto"/>
                                                        <w:right w:val="none" w:sz="0" w:space="0" w:color="auto"/>
                                                      </w:divBdr>
                                                      <w:divsChild>
                                                        <w:div w:id="1959288792">
                                                          <w:marLeft w:val="0"/>
                                                          <w:marRight w:val="0"/>
                                                          <w:marTop w:val="0"/>
                                                          <w:marBottom w:val="0"/>
                                                          <w:divBdr>
                                                            <w:top w:val="none" w:sz="0" w:space="0" w:color="auto"/>
                                                            <w:left w:val="none" w:sz="0" w:space="0" w:color="auto"/>
                                                            <w:bottom w:val="none" w:sz="0" w:space="0" w:color="auto"/>
                                                            <w:right w:val="none" w:sz="0" w:space="0" w:color="auto"/>
                                                          </w:divBdr>
                                                          <w:divsChild>
                                                            <w:div w:id="19681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967725">
      <w:bodyDiv w:val="1"/>
      <w:marLeft w:val="0"/>
      <w:marRight w:val="0"/>
      <w:marTop w:val="0"/>
      <w:marBottom w:val="0"/>
      <w:divBdr>
        <w:top w:val="none" w:sz="0" w:space="0" w:color="auto"/>
        <w:left w:val="none" w:sz="0" w:space="0" w:color="auto"/>
        <w:bottom w:val="none" w:sz="0" w:space="0" w:color="auto"/>
        <w:right w:val="none" w:sz="0" w:space="0" w:color="auto"/>
      </w:divBdr>
      <w:divsChild>
        <w:div w:id="168831662">
          <w:marLeft w:val="0"/>
          <w:marRight w:val="0"/>
          <w:marTop w:val="0"/>
          <w:marBottom w:val="0"/>
          <w:divBdr>
            <w:top w:val="none" w:sz="0" w:space="0" w:color="auto"/>
            <w:left w:val="none" w:sz="0" w:space="0" w:color="auto"/>
            <w:bottom w:val="none" w:sz="0" w:space="0" w:color="auto"/>
            <w:right w:val="none" w:sz="0" w:space="0" w:color="auto"/>
          </w:divBdr>
          <w:divsChild>
            <w:div w:id="1376808928">
              <w:marLeft w:val="0"/>
              <w:marRight w:val="0"/>
              <w:marTop w:val="0"/>
              <w:marBottom w:val="0"/>
              <w:divBdr>
                <w:top w:val="none" w:sz="0" w:space="0" w:color="auto"/>
                <w:left w:val="none" w:sz="0" w:space="0" w:color="auto"/>
                <w:bottom w:val="none" w:sz="0" w:space="0" w:color="auto"/>
                <w:right w:val="none" w:sz="0" w:space="0" w:color="auto"/>
              </w:divBdr>
              <w:divsChild>
                <w:div w:id="1507746248">
                  <w:marLeft w:val="0"/>
                  <w:marRight w:val="0"/>
                  <w:marTop w:val="0"/>
                  <w:marBottom w:val="0"/>
                  <w:divBdr>
                    <w:top w:val="none" w:sz="0" w:space="0" w:color="auto"/>
                    <w:left w:val="none" w:sz="0" w:space="0" w:color="auto"/>
                    <w:bottom w:val="none" w:sz="0" w:space="0" w:color="auto"/>
                    <w:right w:val="none" w:sz="0" w:space="0" w:color="auto"/>
                  </w:divBdr>
                  <w:divsChild>
                    <w:div w:id="127020838">
                      <w:marLeft w:val="0"/>
                      <w:marRight w:val="0"/>
                      <w:marTop w:val="0"/>
                      <w:marBottom w:val="0"/>
                      <w:divBdr>
                        <w:top w:val="none" w:sz="0" w:space="0" w:color="auto"/>
                        <w:left w:val="none" w:sz="0" w:space="0" w:color="auto"/>
                        <w:bottom w:val="none" w:sz="0" w:space="0" w:color="auto"/>
                        <w:right w:val="none" w:sz="0" w:space="0" w:color="auto"/>
                      </w:divBdr>
                      <w:divsChild>
                        <w:div w:id="243687447">
                          <w:marLeft w:val="0"/>
                          <w:marRight w:val="0"/>
                          <w:marTop w:val="0"/>
                          <w:marBottom w:val="0"/>
                          <w:divBdr>
                            <w:top w:val="none" w:sz="0" w:space="0" w:color="auto"/>
                            <w:left w:val="none" w:sz="0" w:space="0" w:color="auto"/>
                            <w:bottom w:val="none" w:sz="0" w:space="0" w:color="auto"/>
                            <w:right w:val="none" w:sz="0" w:space="0" w:color="auto"/>
                          </w:divBdr>
                          <w:divsChild>
                            <w:div w:id="586311070">
                              <w:marLeft w:val="0"/>
                              <w:marRight w:val="0"/>
                              <w:marTop w:val="0"/>
                              <w:marBottom w:val="0"/>
                              <w:divBdr>
                                <w:top w:val="none" w:sz="0" w:space="0" w:color="auto"/>
                                <w:left w:val="none" w:sz="0" w:space="0" w:color="auto"/>
                                <w:bottom w:val="none" w:sz="0" w:space="0" w:color="auto"/>
                                <w:right w:val="none" w:sz="0" w:space="0" w:color="auto"/>
                              </w:divBdr>
                              <w:divsChild>
                                <w:div w:id="917642349">
                                  <w:marLeft w:val="0"/>
                                  <w:marRight w:val="0"/>
                                  <w:marTop w:val="0"/>
                                  <w:marBottom w:val="0"/>
                                  <w:divBdr>
                                    <w:top w:val="none" w:sz="0" w:space="0" w:color="auto"/>
                                    <w:left w:val="none" w:sz="0" w:space="0" w:color="auto"/>
                                    <w:bottom w:val="none" w:sz="0" w:space="0" w:color="auto"/>
                                    <w:right w:val="none" w:sz="0" w:space="0" w:color="auto"/>
                                  </w:divBdr>
                                  <w:divsChild>
                                    <w:div w:id="1964843829">
                                      <w:marLeft w:val="0"/>
                                      <w:marRight w:val="0"/>
                                      <w:marTop w:val="0"/>
                                      <w:marBottom w:val="0"/>
                                      <w:divBdr>
                                        <w:top w:val="none" w:sz="0" w:space="0" w:color="auto"/>
                                        <w:left w:val="none" w:sz="0" w:space="0" w:color="auto"/>
                                        <w:bottom w:val="none" w:sz="0" w:space="0" w:color="auto"/>
                                        <w:right w:val="none" w:sz="0" w:space="0" w:color="auto"/>
                                      </w:divBdr>
                                      <w:divsChild>
                                        <w:div w:id="205486699">
                                          <w:marLeft w:val="0"/>
                                          <w:marRight w:val="0"/>
                                          <w:marTop w:val="0"/>
                                          <w:marBottom w:val="0"/>
                                          <w:divBdr>
                                            <w:top w:val="none" w:sz="0" w:space="0" w:color="auto"/>
                                            <w:left w:val="none" w:sz="0" w:space="0" w:color="auto"/>
                                            <w:bottom w:val="none" w:sz="0" w:space="0" w:color="auto"/>
                                            <w:right w:val="none" w:sz="0" w:space="0" w:color="auto"/>
                                          </w:divBdr>
                                          <w:divsChild>
                                            <w:div w:id="1172187983">
                                              <w:marLeft w:val="0"/>
                                              <w:marRight w:val="0"/>
                                              <w:marTop w:val="0"/>
                                              <w:marBottom w:val="0"/>
                                              <w:divBdr>
                                                <w:top w:val="none" w:sz="0" w:space="0" w:color="auto"/>
                                                <w:left w:val="none" w:sz="0" w:space="0" w:color="auto"/>
                                                <w:bottom w:val="none" w:sz="0" w:space="0" w:color="auto"/>
                                                <w:right w:val="none" w:sz="0" w:space="0" w:color="auto"/>
                                              </w:divBdr>
                                              <w:divsChild>
                                                <w:div w:id="706755767">
                                                  <w:marLeft w:val="0"/>
                                                  <w:marRight w:val="0"/>
                                                  <w:marTop w:val="0"/>
                                                  <w:marBottom w:val="0"/>
                                                  <w:divBdr>
                                                    <w:top w:val="none" w:sz="0" w:space="0" w:color="auto"/>
                                                    <w:left w:val="none" w:sz="0" w:space="0" w:color="auto"/>
                                                    <w:bottom w:val="none" w:sz="0" w:space="0" w:color="auto"/>
                                                    <w:right w:val="none" w:sz="0" w:space="0" w:color="auto"/>
                                                  </w:divBdr>
                                                  <w:divsChild>
                                                    <w:div w:id="2363170">
                                                      <w:marLeft w:val="0"/>
                                                      <w:marRight w:val="0"/>
                                                      <w:marTop w:val="0"/>
                                                      <w:marBottom w:val="0"/>
                                                      <w:divBdr>
                                                        <w:top w:val="none" w:sz="0" w:space="0" w:color="auto"/>
                                                        <w:left w:val="none" w:sz="0" w:space="0" w:color="auto"/>
                                                        <w:bottom w:val="none" w:sz="0" w:space="0" w:color="auto"/>
                                                        <w:right w:val="none" w:sz="0" w:space="0" w:color="auto"/>
                                                      </w:divBdr>
                                                      <w:divsChild>
                                                        <w:div w:id="1709329810">
                                                          <w:marLeft w:val="0"/>
                                                          <w:marRight w:val="0"/>
                                                          <w:marTop w:val="0"/>
                                                          <w:marBottom w:val="0"/>
                                                          <w:divBdr>
                                                            <w:top w:val="none" w:sz="0" w:space="0" w:color="auto"/>
                                                            <w:left w:val="none" w:sz="0" w:space="0" w:color="auto"/>
                                                            <w:bottom w:val="none" w:sz="0" w:space="0" w:color="auto"/>
                                                            <w:right w:val="none" w:sz="0" w:space="0" w:color="auto"/>
                                                          </w:divBdr>
                                                          <w:divsChild>
                                                            <w:div w:id="15112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llanatalia383@yahoo.com" TargetMode="External"/><Relationship Id="rId5" Type="http://schemas.openxmlformats.org/officeDocument/2006/relationships/hyperlink" Target="mailto:bellanatalia38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2022-09-04T10:19:00Z</dcterms:created>
  <dcterms:modified xsi:type="dcterms:W3CDTF">2022-09-04T10:19:00Z</dcterms:modified>
</cp:coreProperties>
</file>