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E7" w:rsidRPr="00EE3153" w:rsidRDefault="005562E7" w:rsidP="005562E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EE3153">
        <w:rPr>
          <w:rFonts w:ascii="Times New Roman" w:hAnsi="Times New Roman"/>
          <w:b/>
          <w:sz w:val="24"/>
          <w:szCs w:val="24"/>
        </w:rPr>
        <w:t>DAFTAR PUSTAKA</w:t>
      </w:r>
    </w:p>
    <w:p w:rsidR="005562E7" w:rsidRPr="00EE3153" w:rsidRDefault="005562E7" w:rsidP="005562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62E7" w:rsidRPr="00EE3153" w:rsidRDefault="005562E7" w:rsidP="005562E7">
      <w:pPr>
        <w:tabs>
          <w:tab w:val="left" w:pos="7797"/>
        </w:tabs>
        <w:spacing w:after="0" w:line="216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E3153">
        <w:rPr>
          <w:rFonts w:ascii="Times New Roman" w:hAnsi="Times New Roman"/>
          <w:color w:val="000000"/>
          <w:sz w:val="24"/>
          <w:szCs w:val="24"/>
        </w:rPr>
        <w:t xml:space="preserve">Anam, Choirul. 2010. </w:t>
      </w:r>
      <w:r w:rsidRPr="00EE3153">
        <w:rPr>
          <w:rFonts w:ascii="Times New Roman" w:hAnsi="Times New Roman"/>
          <w:i/>
          <w:color w:val="000000"/>
          <w:sz w:val="24"/>
          <w:szCs w:val="24"/>
        </w:rPr>
        <w:t>Ektraksi Oleoresin Jahe (zingiber officinale) Kajian dari Ukuran Bahan, Pelarut, Waktu dan suhu</w:t>
      </w:r>
      <w:r w:rsidRPr="00EE3153">
        <w:rPr>
          <w:rFonts w:ascii="Times New Roman" w:hAnsi="Times New Roman"/>
          <w:color w:val="000000"/>
          <w:sz w:val="24"/>
          <w:szCs w:val="24"/>
        </w:rPr>
        <w:t>. Jurnal pertanian MPETA, ISSN: 1411-2817, vol.XII.N0.2.April 2010: 72-144.</w:t>
      </w:r>
    </w:p>
    <w:p w:rsidR="005562E7" w:rsidRPr="00EE3153" w:rsidRDefault="005562E7" w:rsidP="005562E7">
      <w:pPr>
        <w:tabs>
          <w:tab w:val="left" w:pos="7797"/>
        </w:tabs>
        <w:spacing w:after="0" w:line="216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62E7" w:rsidRPr="00EE3153" w:rsidRDefault="005562E7" w:rsidP="005562E7">
      <w:pPr>
        <w:tabs>
          <w:tab w:val="left" w:pos="7797"/>
        </w:tabs>
        <w:spacing w:after="0" w:line="216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E3153">
        <w:rPr>
          <w:rFonts w:ascii="Times New Roman" w:hAnsi="Times New Roman"/>
          <w:color w:val="000000"/>
          <w:sz w:val="24"/>
          <w:szCs w:val="24"/>
        </w:rPr>
        <w:t xml:space="preserve">Anief, Moh. 2003.  </w:t>
      </w:r>
      <w:r w:rsidRPr="00EE3153">
        <w:rPr>
          <w:rFonts w:ascii="Times New Roman" w:hAnsi="Times New Roman"/>
          <w:i/>
          <w:color w:val="000000"/>
          <w:sz w:val="24"/>
          <w:szCs w:val="24"/>
        </w:rPr>
        <w:t>Apa Yang Perlu Diketahui Tentang Obat</w:t>
      </w:r>
      <w:r w:rsidRPr="00EE3153">
        <w:rPr>
          <w:rFonts w:ascii="Times New Roman" w:hAnsi="Times New Roman"/>
          <w:color w:val="000000"/>
          <w:sz w:val="24"/>
          <w:szCs w:val="24"/>
        </w:rPr>
        <w:t>. Yokyakarta:Gajah Mada Univ.Press.</w:t>
      </w:r>
    </w:p>
    <w:p w:rsidR="005562E7" w:rsidRPr="00EE3153" w:rsidRDefault="005562E7" w:rsidP="005562E7">
      <w:pPr>
        <w:tabs>
          <w:tab w:val="left" w:pos="7797"/>
        </w:tabs>
        <w:spacing w:after="0" w:line="216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62E7" w:rsidRPr="00EE3153" w:rsidRDefault="005562E7" w:rsidP="005562E7">
      <w:pPr>
        <w:tabs>
          <w:tab w:val="left" w:pos="7797"/>
        </w:tabs>
        <w:spacing w:after="0" w:line="216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E3153">
        <w:rPr>
          <w:rFonts w:ascii="Times New Roman" w:hAnsi="Times New Roman"/>
          <w:color w:val="000000"/>
          <w:sz w:val="24"/>
          <w:szCs w:val="24"/>
        </w:rPr>
        <w:t>Anief, M. 2007.</w:t>
      </w:r>
      <w:r w:rsidRPr="00EE3153">
        <w:rPr>
          <w:rFonts w:ascii="Times New Roman" w:hAnsi="Times New Roman"/>
          <w:i/>
          <w:color w:val="000000"/>
          <w:sz w:val="24"/>
          <w:szCs w:val="24"/>
        </w:rPr>
        <w:t xml:space="preserve"> Ilmu Meracik Obat Teori Dan Praktik.</w:t>
      </w:r>
      <w:r w:rsidRPr="00EE3153">
        <w:rPr>
          <w:rFonts w:ascii="Times New Roman" w:hAnsi="Times New Roman"/>
          <w:color w:val="000000"/>
          <w:sz w:val="24"/>
          <w:szCs w:val="24"/>
        </w:rPr>
        <w:t xml:space="preserve"> Yogyakarta : UGM  Press Hal. 169-171.</w:t>
      </w:r>
    </w:p>
    <w:p w:rsidR="005562E7" w:rsidRPr="00EE3153" w:rsidRDefault="005562E7" w:rsidP="005562E7">
      <w:pPr>
        <w:tabs>
          <w:tab w:val="left" w:pos="7797"/>
        </w:tabs>
        <w:spacing w:after="0" w:line="216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62E7" w:rsidRDefault="005562E7" w:rsidP="005562E7">
      <w:pPr>
        <w:tabs>
          <w:tab w:val="left" w:pos="7797"/>
        </w:tabs>
        <w:spacing w:after="0" w:line="216" w:lineRule="auto"/>
        <w:ind w:left="851" w:hanging="851"/>
        <w:jc w:val="both"/>
        <w:rPr>
          <w:sz w:val="17"/>
          <w:szCs w:val="17"/>
        </w:rPr>
      </w:pPr>
      <w:r w:rsidRPr="00EE3153">
        <w:rPr>
          <w:rFonts w:ascii="Times New Roman" w:hAnsi="Times New Roman"/>
          <w:color w:val="000000"/>
          <w:sz w:val="24"/>
          <w:szCs w:val="24"/>
        </w:rPr>
        <w:t xml:space="preserve">Ashadi dan Thaherr. 2010. </w:t>
      </w:r>
      <w:r w:rsidRPr="00EE3153">
        <w:rPr>
          <w:rFonts w:ascii="Times New Roman" w:hAnsi="Times New Roman"/>
          <w:i/>
          <w:color w:val="000000"/>
          <w:sz w:val="24"/>
          <w:szCs w:val="24"/>
        </w:rPr>
        <w:t xml:space="preserve">Sitensis Biodegradable Hydrogel dari Amorpophallus oncophyllus. </w:t>
      </w:r>
      <w:r w:rsidRPr="00EE3153">
        <w:rPr>
          <w:rFonts w:ascii="Times New Roman" w:hAnsi="Times New Roman"/>
          <w:color w:val="000000"/>
          <w:sz w:val="24"/>
          <w:szCs w:val="24"/>
        </w:rPr>
        <w:t>Fakultas Agribisnis dan Teknologi Pangan. Universitas Djuanda. Bogor.</w:t>
      </w:r>
      <w:r w:rsidRPr="00E528CA">
        <w:rPr>
          <w:sz w:val="17"/>
          <w:szCs w:val="17"/>
        </w:rPr>
        <w:t xml:space="preserve"> </w:t>
      </w:r>
    </w:p>
    <w:p w:rsidR="005562E7" w:rsidRDefault="005562E7" w:rsidP="005562E7">
      <w:pPr>
        <w:spacing w:after="0" w:line="216" w:lineRule="auto"/>
        <w:jc w:val="both"/>
        <w:rPr>
          <w:rStyle w:val="markedcontent"/>
          <w:sz w:val="17"/>
          <w:szCs w:val="17"/>
        </w:rPr>
      </w:pPr>
    </w:p>
    <w:p w:rsidR="005562E7" w:rsidRPr="00E3373F" w:rsidRDefault="005562E7" w:rsidP="005562E7">
      <w:pPr>
        <w:spacing w:after="0" w:line="216" w:lineRule="auto"/>
        <w:ind w:left="851" w:hanging="851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Budiman TM. 2010. </w:t>
      </w:r>
      <w:r w:rsidRPr="004F0393">
        <w:rPr>
          <w:rStyle w:val="markedcontent"/>
          <w:rFonts w:ascii="Times New Roman" w:hAnsi="Times New Roman"/>
          <w:i/>
          <w:sz w:val="24"/>
          <w:szCs w:val="24"/>
        </w:rPr>
        <w:t>Penentuan Aktivitas Antipiretika Dan Antiinflamasi Dari Senyawa Asam o-(4-metilmenzoil) Salisilat Terhadap Tikus Putih Galur Wistar</w:t>
      </w:r>
      <w:r>
        <w:rPr>
          <w:rStyle w:val="markedcontent"/>
          <w:rFonts w:ascii="Times New Roman" w:hAnsi="Times New Roman"/>
          <w:sz w:val="24"/>
          <w:szCs w:val="24"/>
        </w:rPr>
        <w:t xml:space="preserve"> (Doctoral Dessertation, Widya Mandala Catholic University Surabaya).</w:t>
      </w:r>
    </w:p>
    <w:p w:rsidR="005562E7" w:rsidRPr="004F0393" w:rsidRDefault="005562E7" w:rsidP="005562E7">
      <w:pPr>
        <w:spacing w:after="0" w:line="216" w:lineRule="auto"/>
        <w:ind w:left="851" w:hanging="851"/>
        <w:jc w:val="both"/>
        <w:rPr>
          <w:rStyle w:val="markedcontent"/>
          <w:rFonts w:ascii="Times New Roman" w:hAnsi="Times New Roman"/>
          <w:i/>
          <w:sz w:val="24"/>
          <w:szCs w:val="24"/>
        </w:rPr>
      </w:pPr>
    </w:p>
    <w:p w:rsidR="005562E7" w:rsidRPr="00EE3153" w:rsidRDefault="005562E7" w:rsidP="005562E7">
      <w:pPr>
        <w:spacing w:after="0" w:line="216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EE3153">
        <w:rPr>
          <w:rFonts w:ascii="Times New Roman" w:hAnsi="Times New Roman"/>
          <w:sz w:val="24"/>
          <w:szCs w:val="24"/>
        </w:rPr>
        <w:t xml:space="preserve">Darmawan D, Lely H. 2010. </w:t>
      </w:r>
      <w:r w:rsidRPr="00EE3153">
        <w:rPr>
          <w:rFonts w:ascii="Times New Roman" w:hAnsi="Times New Roman"/>
          <w:i/>
          <w:sz w:val="24"/>
          <w:szCs w:val="24"/>
        </w:rPr>
        <w:t>Sintesis hidrogel iradiasi sinar gamma dan potensi aplikasinya sebagai plester penurun demam</w:t>
      </w:r>
      <w:r w:rsidRPr="00EE3153">
        <w:rPr>
          <w:rFonts w:ascii="Times New Roman" w:hAnsi="Times New Roman"/>
          <w:sz w:val="24"/>
          <w:szCs w:val="24"/>
        </w:rPr>
        <w:t>, (submitted to jur</w:t>
      </w:r>
      <w:r>
        <w:rPr>
          <w:rFonts w:ascii="Times New Roman" w:hAnsi="Times New Roman"/>
          <w:sz w:val="24"/>
          <w:szCs w:val="24"/>
        </w:rPr>
        <w:t>n</w:t>
      </w:r>
      <w:r w:rsidRPr="00EE3153">
        <w:rPr>
          <w:rFonts w:ascii="Times New Roman" w:hAnsi="Times New Roman"/>
          <w:sz w:val="24"/>
          <w:szCs w:val="24"/>
        </w:rPr>
        <w:t>al ilmia Aplikasi Isotop dan Radiasi).</w:t>
      </w:r>
    </w:p>
    <w:p w:rsidR="005562E7" w:rsidRPr="00EE3153" w:rsidRDefault="005562E7" w:rsidP="005562E7">
      <w:pPr>
        <w:tabs>
          <w:tab w:val="left" w:pos="7797"/>
        </w:tabs>
        <w:spacing w:after="0" w:line="216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62E7" w:rsidRPr="00EE3153" w:rsidRDefault="005562E7" w:rsidP="005562E7">
      <w:pPr>
        <w:tabs>
          <w:tab w:val="left" w:pos="7797"/>
        </w:tabs>
        <w:spacing w:after="0" w:line="216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E3153">
        <w:rPr>
          <w:rFonts w:ascii="Times New Roman" w:hAnsi="Times New Roman"/>
          <w:color w:val="000000"/>
          <w:sz w:val="24"/>
          <w:szCs w:val="24"/>
        </w:rPr>
        <w:t xml:space="preserve">Depkes RI. 1995. </w:t>
      </w:r>
      <w:r w:rsidRPr="00EE3153">
        <w:rPr>
          <w:rFonts w:ascii="Times New Roman" w:hAnsi="Times New Roman"/>
          <w:i/>
          <w:color w:val="000000"/>
          <w:sz w:val="24"/>
          <w:szCs w:val="24"/>
        </w:rPr>
        <w:t>Farmakope Indonesia. Edisi IV</w:t>
      </w:r>
      <w:r w:rsidRPr="00EE3153">
        <w:rPr>
          <w:rFonts w:ascii="Times New Roman" w:hAnsi="Times New Roman"/>
          <w:color w:val="000000"/>
          <w:sz w:val="24"/>
          <w:szCs w:val="24"/>
        </w:rPr>
        <w:t>. Departemen Kesehatan Republik Indonesia : Jakarta.</w:t>
      </w:r>
    </w:p>
    <w:p w:rsidR="005562E7" w:rsidRPr="00EE3153" w:rsidRDefault="005562E7" w:rsidP="005562E7">
      <w:pPr>
        <w:tabs>
          <w:tab w:val="left" w:pos="7797"/>
        </w:tabs>
        <w:spacing w:after="0" w:line="216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62E7" w:rsidRPr="00EE3153" w:rsidRDefault="005562E7" w:rsidP="005562E7">
      <w:pPr>
        <w:tabs>
          <w:tab w:val="left" w:pos="7797"/>
        </w:tabs>
        <w:spacing w:after="0" w:line="216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E3153">
        <w:rPr>
          <w:rFonts w:ascii="Times New Roman" w:hAnsi="Times New Roman"/>
          <w:color w:val="000000"/>
          <w:sz w:val="24"/>
          <w:szCs w:val="24"/>
        </w:rPr>
        <w:t xml:space="preserve">Ditjen POM. 1979. </w:t>
      </w:r>
      <w:r w:rsidRPr="00EE3153">
        <w:rPr>
          <w:rFonts w:ascii="Times New Roman" w:hAnsi="Times New Roman"/>
          <w:i/>
          <w:color w:val="000000"/>
          <w:sz w:val="24"/>
          <w:szCs w:val="24"/>
        </w:rPr>
        <w:t>Farmakope Indonesia</w:t>
      </w:r>
      <w:r w:rsidRPr="00EE3153">
        <w:rPr>
          <w:rFonts w:ascii="Times New Roman" w:hAnsi="Times New Roman"/>
          <w:color w:val="000000"/>
          <w:sz w:val="24"/>
          <w:szCs w:val="24"/>
        </w:rPr>
        <w:t>. Edisi III. Jakarta: Departemen Kesehatan RI. Hal XXX.</w:t>
      </w:r>
    </w:p>
    <w:p w:rsidR="005562E7" w:rsidRPr="00EE3153" w:rsidRDefault="005562E7" w:rsidP="005562E7">
      <w:pPr>
        <w:tabs>
          <w:tab w:val="left" w:pos="7797"/>
        </w:tabs>
        <w:spacing w:after="0" w:line="216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62E7" w:rsidRPr="00EE3153" w:rsidRDefault="005562E7" w:rsidP="005562E7">
      <w:pPr>
        <w:tabs>
          <w:tab w:val="left" w:pos="7797"/>
        </w:tabs>
        <w:spacing w:after="0" w:line="216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E3153">
        <w:rPr>
          <w:rFonts w:ascii="Times New Roman" w:hAnsi="Times New Roman"/>
          <w:color w:val="000000"/>
          <w:sz w:val="24"/>
          <w:szCs w:val="24"/>
        </w:rPr>
        <w:t xml:space="preserve">Ditjen POM. 2000. </w:t>
      </w:r>
      <w:r w:rsidRPr="00EE3153">
        <w:rPr>
          <w:rFonts w:ascii="Times New Roman" w:hAnsi="Times New Roman"/>
          <w:i/>
          <w:color w:val="000000"/>
          <w:sz w:val="24"/>
          <w:szCs w:val="24"/>
        </w:rPr>
        <w:t>Parameter Umum Ekstrak Tumbuhan Obat. Cetakan Pertama</w:t>
      </w:r>
      <w:r w:rsidRPr="00EE3153">
        <w:rPr>
          <w:rFonts w:ascii="Times New Roman" w:hAnsi="Times New Roman"/>
          <w:color w:val="000000"/>
          <w:sz w:val="24"/>
          <w:szCs w:val="24"/>
        </w:rPr>
        <w:t>. Jakarta: DepkesRI.</w:t>
      </w:r>
    </w:p>
    <w:p w:rsidR="005562E7" w:rsidRPr="00EE3153" w:rsidRDefault="005562E7" w:rsidP="005562E7">
      <w:pPr>
        <w:tabs>
          <w:tab w:val="left" w:pos="7797"/>
        </w:tabs>
        <w:spacing w:after="0" w:line="216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62E7" w:rsidRPr="00EE3153" w:rsidRDefault="005562E7" w:rsidP="005562E7">
      <w:pPr>
        <w:tabs>
          <w:tab w:val="left" w:pos="7797"/>
        </w:tabs>
        <w:spacing w:after="0" w:line="216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E3153">
        <w:rPr>
          <w:rFonts w:ascii="Times New Roman" w:hAnsi="Times New Roman"/>
          <w:color w:val="000000"/>
          <w:sz w:val="24"/>
          <w:szCs w:val="24"/>
        </w:rPr>
        <w:t xml:space="preserve">Elmitra, 2017. </w:t>
      </w:r>
      <w:r w:rsidRPr="00EE3153">
        <w:rPr>
          <w:rFonts w:ascii="Times New Roman" w:hAnsi="Times New Roman"/>
          <w:i/>
          <w:color w:val="000000"/>
          <w:sz w:val="24"/>
          <w:szCs w:val="24"/>
        </w:rPr>
        <w:t>Dasar-dasar Farmasetika dan Sediaan Semi Solid</w:t>
      </w:r>
      <w:r w:rsidRPr="00EE3153">
        <w:rPr>
          <w:rFonts w:ascii="Times New Roman" w:hAnsi="Times New Roman"/>
          <w:color w:val="000000"/>
          <w:sz w:val="24"/>
          <w:szCs w:val="24"/>
        </w:rPr>
        <w:t>. Deepublish Publisher. Yogyakarta.</w:t>
      </w:r>
    </w:p>
    <w:p w:rsidR="005562E7" w:rsidRPr="00EE3153" w:rsidRDefault="005562E7" w:rsidP="005562E7">
      <w:pPr>
        <w:tabs>
          <w:tab w:val="left" w:pos="7797"/>
        </w:tabs>
        <w:spacing w:after="0" w:line="216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62E7" w:rsidRPr="00EE3153" w:rsidRDefault="005562E7" w:rsidP="005562E7">
      <w:pPr>
        <w:tabs>
          <w:tab w:val="left" w:pos="7797"/>
        </w:tabs>
        <w:spacing w:after="0" w:line="216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E3153">
        <w:rPr>
          <w:rFonts w:ascii="Times New Roman" w:hAnsi="Times New Roman"/>
          <w:color w:val="000000"/>
          <w:sz w:val="24"/>
          <w:szCs w:val="24"/>
        </w:rPr>
        <w:t xml:space="preserve">Fahrurroji, dkk. 2019. </w:t>
      </w:r>
      <w:r w:rsidRPr="00EE3153">
        <w:rPr>
          <w:rFonts w:ascii="Times New Roman" w:hAnsi="Times New Roman"/>
          <w:i/>
          <w:color w:val="000000"/>
          <w:sz w:val="24"/>
          <w:szCs w:val="24"/>
        </w:rPr>
        <w:t>Formulasi dan Evaluasi Hidrogel Mukoadhes Metronidazol Menggunakan Kombinasi Kitosan dan Natrium Karboksimetil Selulosa.</w:t>
      </w:r>
      <w:r w:rsidRPr="00EE3153">
        <w:rPr>
          <w:rFonts w:ascii="Times New Roman" w:hAnsi="Times New Roman"/>
          <w:color w:val="000000"/>
          <w:sz w:val="24"/>
          <w:szCs w:val="24"/>
        </w:rPr>
        <w:t xml:space="preserve"> Fakultas Kedokteran. Universitas Tanjung Pura. Pontianak.</w:t>
      </w:r>
    </w:p>
    <w:p w:rsidR="005562E7" w:rsidRPr="00EE3153" w:rsidRDefault="005562E7" w:rsidP="005562E7">
      <w:pPr>
        <w:tabs>
          <w:tab w:val="left" w:pos="7797"/>
        </w:tabs>
        <w:spacing w:after="0" w:line="216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62E7" w:rsidRDefault="005562E7" w:rsidP="005562E7">
      <w:pPr>
        <w:tabs>
          <w:tab w:val="left" w:pos="7797"/>
        </w:tabs>
        <w:spacing w:after="0" w:line="216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E3153">
        <w:rPr>
          <w:rFonts w:ascii="Times New Roman" w:hAnsi="Times New Roman"/>
          <w:color w:val="000000"/>
          <w:sz w:val="24"/>
          <w:szCs w:val="24"/>
        </w:rPr>
        <w:t xml:space="preserve">Ganiswara, Sulistia G (Editor).1995. </w:t>
      </w:r>
      <w:r w:rsidRPr="00EE3153">
        <w:rPr>
          <w:rFonts w:ascii="Times New Roman" w:hAnsi="Times New Roman"/>
          <w:i/>
          <w:color w:val="000000"/>
          <w:sz w:val="24"/>
          <w:szCs w:val="24"/>
        </w:rPr>
        <w:t>Farmakologi dan Terapi</w:t>
      </w:r>
      <w:r w:rsidRPr="00EE3153">
        <w:rPr>
          <w:rFonts w:ascii="Times New Roman" w:hAnsi="Times New Roman"/>
          <w:color w:val="000000"/>
          <w:sz w:val="24"/>
          <w:szCs w:val="24"/>
        </w:rPr>
        <w:t>. Fakultas kedokteran Universitas Indonesia.</w:t>
      </w:r>
    </w:p>
    <w:p w:rsidR="005562E7" w:rsidRDefault="005562E7" w:rsidP="005562E7">
      <w:pPr>
        <w:tabs>
          <w:tab w:val="left" w:pos="7797"/>
        </w:tabs>
        <w:spacing w:after="0" w:line="216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62E7" w:rsidRPr="00EE3153" w:rsidRDefault="005562E7" w:rsidP="005562E7">
      <w:pPr>
        <w:tabs>
          <w:tab w:val="left" w:pos="7797"/>
        </w:tabs>
        <w:spacing w:after="0" w:line="216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E3153">
        <w:rPr>
          <w:rFonts w:ascii="Times New Roman" w:hAnsi="Times New Roman"/>
          <w:color w:val="000000"/>
          <w:sz w:val="24"/>
          <w:szCs w:val="24"/>
        </w:rPr>
        <w:t xml:space="preserve">Gibson, M. 2009. </w:t>
      </w:r>
      <w:r w:rsidRPr="00EE3153">
        <w:rPr>
          <w:rFonts w:ascii="Times New Roman" w:hAnsi="Times New Roman"/>
          <w:i/>
          <w:color w:val="000000"/>
          <w:sz w:val="24"/>
          <w:szCs w:val="24"/>
        </w:rPr>
        <w:t>Pharmaceutical and Preformulation. Secon edition</w:t>
      </w:r>
      <w:r w:rsidRPr="00EE3153">
        <w:rPr>
          <w:rFonts w:ascii="Times New Roman" w:hAnsi="Times New Roman"/>
          <w:color w:val="000000"/>
          <w:sz w:val="24"/>
          <w:szCs w:val="24"/>
        </w:rPr>
        <w:t xml:space="preserve">. New York: </w:t>
      </w:r>
    </w:p>
    <w:p w:rsidR="005562E7" w:rsidRPr="00EE3153" w:rsidRDefault="005562E7" w:rsidP="005562E7">
      <w:pPr>
        <w:spacing w:after="0" w:line="21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E3153">
        <w:rPr>
          <w:rFonts w:ascii="Times New Roman" w:hAnsi="Times New Roman"/>
          <w:color w:val="000000"/>
          <w:sz w:val="24"/>
          <w:szCs w:val="24"/>
        </w:rPr>
        <w:t>Informa Healticare.</w:t>
      </w:r>
    </w:p>
    <w:p w:rsidR="005562E7" w:rsidRPr="00EE3153" w:rsidRDefault="005562E7" w:rsidP="005562E7">
      <w:pPr>
        <w:tabs>
          <w:tab w:val="left" w:pos="7797"/>
        </w:tabs>
        <w:spacing w:after="0" w:line="216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62E7" w:rsidRPr="00EE3153" w:rsidRDefault="005562E7" w:rsidP="005562E7">
      <w:pPr>
        <w:tabs>
          <w:tab w:val="left" w:pos="7797"/>
        </w:tabs>
        <w:spacing w:after="0" w:line="216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E3153">
        <w:rPr>
          <w:rFonts w:ascii="Times New Roman" w:hAnsi="Times New Roman"/>
          <w:color w:val="000000"/>
          <w:sz w:val="24"/>
          <w:szCs w:val="24"/>
        </w:rPr>
        <w:t xml:space="preserve">Harbone,J,B,. 1987.  </w:t>
      </w:r>
      <w:r w:rsidRPr="00EE3153">
        <w:rPr>
          <w:rFonts w:ascii="Times New Roman" w:hAnsi="Times New Roman"/>
          <w:i/>
          <w:color w:val="000000"/>
          <w:sz w:val="24"/>
          <w:szCs w:val="24"/>
        </w:rPr>
        <w:t>Metode Fitokimia</w:t>
      </w:r>
      <w:r w:rsidRPr="00EE3153">
        <w:rPr>
          <w:rFonts w:ascii="Times New Roman" w:hAnsi="Times New Roman"/>
          <w:color w:val="000000"/>
          <w:sz w:val="24"/>
          <w:szCs w:val="24"/>
        </w:rPr>
        <w:t>. Penerbit ITB, Bandung.</w:t>
      </w:r>
    </w:p>
    <w:p w:rsidR="005562E7" w:rsidRPr="00EE3153" w:rsidRDefault="005562E7" w:rsidP="005562E7">
      <w:pPr>
        <w:tabs>
          <w:tab w:val="left" w:pos="7797"/>
        </w:tabs>
        <w:spacing w:after="0" w:line="216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62E7" w:rsidRPr="00EE3153" w:rsidRDefault="005562E7" w:rsidP="005562E7">
      <w:pPr>
        <w:tabs>
          <w:tab w:val="left" w:pos="7797"/>
        </w:tabs>
        <w:spacing w:after="0" w:line="216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E3153">
        <w:rPr>
          <w:rFonts w:ascii="Times New Roman" w:hAnsi="Times New Roman"/>
          <w:color w:val="000000"/>
          <w:sz w:val="24"/>
          <w:szCs w:val="24"/>
        </w:rPr>
        <w:t xml:space="preserve">Hariadi. 2012. </w:t>
      </w:r>
      <w:r w:rsidRPr="00EE3153">
        <w:rPr>
          <w:rFonts w:ascii="Times New Roman" w:hAnsi="Times New Roman"/>
          <w:i/>
          <w:color w:val="000000"/>
          <w:sz w:val="24"/>
          <w:szCs w:val="24"/>
        </w:rPr>
        <w:t>Peluang Jitu Berternak Tikus Putih</w:t>
      </w:r>
      <w:r w:rsidRPr="00EE3153">
        <w:rPr>
          <w:rFonts w:ascii="Times New Roman" w:hAnsi="Times New Roman"/>
          <w:color w:val="000000"/>
          <w:sz w:val="24"/>
          <w:szCs w:val="24"/>
        </w:rPr>
        <w:t>. Pustaka baru Press. Yokyakarta.</w:t>
      </w:r>
    </w:p>
    <w:p w:rsidR="005562E7" w:rsidRPr="00EE3153" w:rsidRDefault="005562E7" w:rsidP="005562E7">
      <w:pPr>
        <w:tabs>
          <w:tab w:val="left" w:pos="7797"/>
        </w:tabs>
        <w:spacing w:after="0" w:line="216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62E7" w:rsidRPr="00EE3153" w:rsidRDefault="005562E7" w:rsidP="005562E7">
      <w:pPr>
        <w:tabs>
          <w:tab w:val="left" w:pos="7797"/>
        </w:tabs>
        <w:spacing w:after="0" w:line="216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E3153">
        <w:rPr>
          <w:rFonts w:ascii="Times New Roman" w:hAnsi="Times New Roman"/>
          <w:color w:val="000000"/>
          <w:sz w:val="24"/>
          <w:szCs w:val="24"/>
        </w:rPr>
        <w:t xml:space="preserve">Ibrahim G., Abdurahman, E.M., dan Katayal, U.A. 2004. PharmacognosticStudies On The Leaves Of </w:t>
      </w:r>
      <w:r w:rsidRPr="00EE3153">
        <w:rPr>
          <w:rFonts w:ascii="Times New Roman" w:hAnsi="Times New Roman"/>
          <w:i/>
          <w:color w:val="000000"/>
          <w:sz w:val="24"/>
          <w:szCs w:val="24"/>
        </w:rPr>
        <w:t>Vernonia amygdlina</w:t>
      </w:r>
      <w:r w:rsidRPr="00EE3153">
        <w:rPr>
          <w:rFonts w:ascii="Times New Roman" w:hAnsi="Times New Roman"/>
          <w:color w:val="000000"/>
          <w:sz w:val="24"/>
          <w:szCs w:val="24"/>
        </w:rPr>
        <w:t xml:space="preserve">  Del. </w:t>
      </w:r>
      <w:r w:rsidRPr="00EE3153">
        <w:rPr>
          <w:rFonts w:ascii="Times New Roman" w:hAnsi="Times New Roman"/>
          <w:i/>
          <w:color w:val="000000"/>
          <w:sz w:val="24"/>
          <w:szCs w:val="24"/>
        </w:rPr>
        <w:t>Journalof Medicinal PlantResearch</w:t>
      </w:r>
      <w:r w:rsidRPr="00EE3153">
        <w:rPr>
          <w:rFonts w:ascii="Times New Roman" w:hAnsi="Times New Roman"/>
          <w:color w:val="000000"/>
          <w:sz w:val="24"/>
          <w:szCs w:val="24"/>
        </w:rPr>
        <w:t xml:space="preserve"> 5(7): 1051-1061.</w:t>
      </w:r>
    </w:p>
    <w:p w:rsidR="005562E7" w:rsidRPr="00EE3153" w:rsidRDefault="005562E7" w:rsidP="005562E7">
      <w:pPr>
        <w:tabs>
          <w:tab w:val="left" w:pos="7797"/>
        </w:tabs>
        <w:spacing w:after="0" w:line="216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62E7" w:rsidRPr="00EE3153" w:rsidRDefault="005562E7" w:rsidP="005562E7">
      <w:pPr>
        <w:tabs>
          <w:tab w:val="left" w:pos="7797"/>
        </w:tabs>
        <w:spacing w:after="0" w:line="216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E3153">
        <w:rPr>
          <w:rFonts w:ascii="Times New Roman" w:hAnsi="Times New Roman"/>
          <w:color w:val="000000"/>
          <w:sz w:val="24"/>
          <w:szCs w:val="24"/>
        </w:rPr>
        <w:lastRenderedPageBreak/>
        <w:t xml:space="preserve">Ijeh, I.L., dan Ejike, C. E. C.C. 2010. Curent </w:t>
      </w:r>
      <w:r w:rsidRPr="00EE3153">
        <w:rPr>
          <w:rFonts w:ascii="Times New Roman" w:hAnsi="Times New Roman"/>
          <w:i/>
          <w:color w:val="000000"/>
          <w:sz w:val="24"/>
          <w:szCs w:val="24"/>
        </w:rPr>
        <w:t>Perspectives on The Medicinal Potentials of Vernonia amygdalina</w:t>
      </w:r>
      <w:r w:rsidRPr="00EE3153">
        <w:rPr>
          <w:rFonts w:ascii="Times New Roman" w:hAnsi="Times New Roman"/>
          <w:color w:val="000000"/>
          <w:sz w:val="24"/>
          <w:szCs w:val="24"/>
        </w:rPr>
        <w:t xml:space="preserve"> Del. </w:t>
      </w:r>
      <w:r w:rsidRPr="00EE3153">
        <w:rPr>
          <w:rFonts w:ascii="Times New Roman" w:hAnsi="Times New Roman"/>
          <w:i/>
          <w:color w:val="000000"/>
          <w:sz w:val="24"/>
          <w:szCs w:val="24"/>
        </w:rPr>
        <w:t>Journalof Medicinal Plant Research</w:t>
      </w:r>
      <w:r w:rsidRPr="00EE3153">
        <w:rPr>
          <w:rFonts w:ascii="Times New Roman" w:hAnsi="Times New Roman"/>
          <w:color w:val="000000"/>
          <w:sz w:val="24"/>
          <w:szCs w:val="24"/>
        </w:rPr>
        <w:t>. Hal 15-16.</w:t>
      </w:r>
    </w:p>
    <w:p w:rsidR="005562E7" w:rsidRPr="00EE3153" w:rsidRDefault="005562E7" w:rsidP="005562E7">
      <w:pPr>
        <w:tabs>
          <w:tab w:val="left" w:pos="7797"/>
        </w:tabs>
        <w:spacing w:after="0" w:line="216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62E7" w:rsidRPr="00EE3153" w:rsidRDefault="005562E7" w:rsidP="005562E7">
      <w:pPr>
        <w:tabs>
          <w:tab w:val="left" w:pos="7797"/>
        </w:tabs>
        <w:spacing w:after="0" w:line="216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E3153">
        <w:rPr>
          <w:rFonts w:ascii="Times New Roman" w:hAnsi="Times New Roman"/>
          <w:color w:val="000000"/>
          <w:sz w:val="24"/>
          <w:szCs w:val="24"/>
        </w:rPr>
        <w:t xml:space="preserve">Lieberman, H. A. 1987. </w:t>
      </w:r>
      <w:r w:rsidRPr="00EE3153">
        <w:rPr>
          <w:rFonts w:ascii="Times New Roman" w:hAnsi="Times New Roman"/>
          <w:i/>
          <w:color w:val="000000"/>
          <w:sz w:val="24"/>
          <w:szCs w:val="24"/>
        </w:rPr>
        <w:t xml:space="preserve">Pharmaceutical Dosage Forms  Disperse System, </w:t>
      </w:r>
      <w:r w:rsidRPr="00EE3153">
        <w:rPr>
          <w:rFonts w:ascii="Times New Roman" w:hAnsi="Times New Roman"/>
          <w:color w:val="000000"/>
          <w:sz w:val="24"/>
          <w:szCs w:val="24"/>
        </w:rPr>
        <w:t>Volume II, New York: Marcell Dekker inc.</w:t>
      </w:r>
    </w:p>
    <w:p w:rsidR="005562E7" w:rsidRPr="00EE3153" w:rsidRDefault="005562E7" w:rsidP="005562E7">
      <w:pPr>
        <w:tabs>
          <w:tab w:val="left" w:pos="7797"/>
        </w:tabs>
        <w:spacing w:after="0" w:line="216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62E7" w:rsidRPr="00EE3153" w:rsidRDefault="005562E7" w:rsidP="005562E7">
      <w:pPr>
        <w:tabs>
          <w:tab w:val="left" w:pos="7797"/>
        </w:tabs>
        <w:spacing w:after="0" w:line="216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E3153">
        <w:rPr>
          <w:rFonts w:ascii="Times New Roman" w:hAnsi="Times New Roman"/>
          <w:color w:val="000000"/>
          <w:sz w:val="24"/>
          <w:szCs w:val="24"/>
        </w:rPr>
        <w:t xml:space="preserve">Malole. 1989. </w:t>
      </w:r>
      <w:r w:rsidRPr="00EE3153">
        <w:rPr>
          <w:rFonts w:ascii="Times New Roman" w:hAnsi="Times New Roman"/>
          <w:i/>
          <w:color w:val="000000"/>
          <w:sz w:val="24"/>
          <w:szCs w:val="24"/>
        </w:rPr>
        <w:t>Penggunaan Hewan-hewan Percobaan di Laboraturium</w:t>
      </w:r>
      <w:r w:rsidRPr="00EE3153">
        <w:rPr>
          <w:rFonts w:ascii="Times New Roman" w:hAnsi="Times New Roman"/>
          <w:color w:val="000000"/>
          <w:sz w:val="24"/>
          <w:szCs w:val="24"/>
        </w:rPr>
        <w:t xml:space="preserve">. PAU Pangan dan Gizi. IPB. Bogor. </w:t>
      </w:r>
    </w:p>
    <w:p w:rsidR="005562E7" w:rsidRPr="00EE3153" w:rsidRDefault="005562E7" w:rsidP="005562E7">
      <w:pPr>
        <w:tabs>
          <w:tab w:val="left" w:pos="7797"/>
        </w:tabs>
        <w:spacing w:after="0" w:line="216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62E7" w:rsidRPr="00EE3153" w:rsidRDefault="005562E7" w:rsidP="005562E7">
      <w:pPr>
        <w:spacing w:after="0" w:line="216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  <w:r w:rsidRPr="00EE3153">
        <w:rPr>
          <w:rFonts w:ascii="Times New Roman" w:eastAsia="Calibri" w:hAnsi="Times New Roman"/>
          <w:sz w:val="24"/>
          <w:szCs w:val="24"/>
        </w:rPr>
        <w:t xml:space="preserve">Mark, M. B. 2001. </w:t>
      </w:r>
      <w:r w:rsidRPr="00EE3153">
        <w:rPr>
          <w:rFonts w:ascii="Times New Roman" w:eastAsia="Calibri" w:hAnsi="Times New Roman"/>
          <w:i/>
          <w:sz w:val="24"/>
          <w:szCs w:val="24"/>
        </w:rPr>
        <w:t>Reperensi manual Kedokteran  keluarga .</w:t>
      </w:r>
      <w:r w:rsidRPr="00EE3153">
        <w:rPr>
          <w:rFonts w:ascii="Times New Roman" w:eastAsia="Calibri" w:hAnsi="Times New Roman"/>
          <w:sz w:val="24"/>
          <w:szCs w:val="24"/>
        </w:rPr>
        <w:t>Jakarta: Hipokrates, hal: 231.</w:t>
      </w:r>
    </w:p>
    <w:p w:rsidR="005562E7" w:rsidRPr="00EE3153" w:rsidRDefault="005562E7" w:rsidP="005562E7">
      <w:pPr>
        <w:spacing w:after="0" w:line="216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</w:p>
    <w:p w:rsidR="005562E7" w:rsidRPr="00EE3153" w:rsidRDefault="005562E7" w:rsidP="005562E7">
      <w:pPr>
        <w:tabs>
          <w:tab w:val="left" w:pos="7797"/>
        </w:tabs>
        <w:spacing w:after="0" w:line="216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E3153">
        <w:rPr>
          <w:rFonts w:ascii="Times New Roman" w:hAnsi="Times New Roman"/>
          <w:color w:val="000000"/>
          <w:sz w:val="24"/>
          <w:szCs w:val="24"/>
        </w:rPr>
        <w:t xml:space="preserve">Nuraini, D.N. 2014. </w:t>
      </w:r>
      <w:r w:rsidRPr="00EE3153">
        <w:rPr>
          <w:rFonts w:ascii="Times New Roman" w:hAnsi="Times New Roman"/>
          <w:i/>
          <w:color w:val="000000"/>
          <w:sz w:val="24"/>
          <w:szCs w:val="24"/>
        </w:rPr>
        <w:t>Aneka Daun Berkhasiat Untuk Obat</w:t>
      </w:r>
      <w:r w:rsidRPr="00EE3153">
        <w:rPr>
          <w:rFonts w:ascii="Times New Roman" w:hAnsi="Times New Roman"/>
          <w:color w:val="000000"/>
          <w:sz w:val="24"/>
          <w:szCs w:val="24"/>
        </w:rPr>
        <w:t>. Yogyakarta: Gava Media. Hal 188-189.</w:t>
      </w:r>
    </w:p>
    <w:p w:rsidR="005562E7" w:rsidRPr="00EE3153" w:rsidRDefault="005562E7" w:rsidP="005562E7">
      <w:pPr>
        <w:tabs>
          <w:tab w:val="left" w:pos="7797"/>
        </w:tabs>
        <w:spacing w:after="0" w:line="216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62E7" w:rsidRPr="00EE3153" w:rsidRDefault="005562E7" w:rsidP="005562E7">
      <w:pPr>
        <w:tabs>
          <w:tab w:val="left" w:pos="7797"/>
        </w:tabs>
        <w:spacing w:after="0" w:line="216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E3153">
        <w:rPr>
          <w:rFonts w:ascii="Times New Roman" w:hAnsi="Times New Roman"/>
          <w:color w:val="000000"/>
          <w:sz w:val="24"/>
          <w:szCs w:val="24"/>
        </w:rPr>
        <w:t xml:space="preserve">Pertiwi, dkk. 2017. </w:t>
      </w:r>
      <w:r w:rsidRPr="00EE3153">
        <w:rPr>
          <w:rFonts w:ascii="Times New Roman" w:hAnsi="Times New Roman"/>
          <w:i/>
          <w:color w:val="000000"/>
          <w:sz w:val="24"/>
          <w:szCs w:val="24"/>
        </w:rPr>
        <w:t>Formulasi Dan Kerakterisas Sediaan Hidrogel Minyak Cengkeh (Syzygium aromaticum) Berbasi Kitosan</w:t>
      </w:r>
      <w:r w:rsidRPr="00EE3153">
        <w:rPr>
          <w:rFonts w:ascii="Times New Roman" w:hAnsi="Times New Roman"/>
          <w:color w:val="000000"/>
          <w:sz w:val="24"/>
          <w:szCs w:val="24"/>
        </w:rPr>
        <w:t>. Fakultas Farmasi. Universitas Ahmad Dahlan. Yogyakarta.</w:t>
      </w:r>
    </w:p>
    <w:p w:rsidR="005562E7" w:rsidRPr="00EE3153" w:rsidRDefault="005562E7" w:rsidP="005562E7">
      <w:pPr>
        <w:tabs>
          <w:tab w:val="left" w:pos="7797"/>
        </w:tabs>
        <w:spacing w:after="0" w:line="216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62E7" w:rsidRPr="00EE3153" w:rsidRDefault="005562E7" w:rsidP="005562E7">
      <w:pPr>
        <w:tabs>
          <w:tab w:val="left" w:pos="7797"/>
        </w:tabs>
        <w:spacing w:after="0" w:line="216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E3153">
        <w:rPr>
          <w:rFonts w:ascii="Times New Roman" w:hAnsi="Times New Roman"/>
          <w:color w:val="000000"/>
          <w:sz w:val="24"/>
          <w:szCs w:val="24"/>
        </w:rPr>
        <w:t xml:space="preserve">Robinson Trevor. 1995. </w:t>
      </w:r>
      <w:r w:rsidRPr="00EE3153">
        <w:rPr>
          <w:rFonts w:ascii="Times New Roman" w:hAnsi="Times New Roman"/>
          <w:i/>
          <w:color w:val="000000"/>
          <w:sz w:val="24"/>
          <w:szCs w:val="24"/>
        </w:rPr>
        <w:t>Kandungan Organik Tumbuhan Tinggi</w:t>
      </w:r>
      <w:r w:rsidRPr="00EE3153">
        <w:rPr>
          <w:rFonts w:ascii="Times New Roman" w:hAnsi="Times New Roman"/>
          <w:color w:val="000000"/>
          <w:sz w:val="24"/>
          <w:szCs w:val="24"/>
        </w:rPr>
        <w:t xml:space="preserve"> . BandungPenerbit ITB,1995.</w:t>
      </w:r>
    </w:p>
    <w:p w:rsidR="005562E7" w:rsidRPr="00EE3153" w:rsidRDefault="005562E7" w:rsidP="005562E7">
      <w:pPr>
        <w:tabs>
          <w:tab w:val="left" w:pos="7797"/>
        </w:tabs>
        <w:spacing w:after="0" w:line="216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62E7" w:rsidRPr="00EE3153" w:rsidRDefault="005562E7" w:rsidP="005562E7">
      <w:pPr>
        <w:tabs>
          <w:tab w:val="left" w:pos="7797"/>
        </w:tabs>
        <w:spacing w:after="0" w:line="216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E3153">
        <w:rPr>
          <w:rFonts w:ascii="Times New Roman" w:hAnsi="Times New Roman"/>
          <w:color w:val="000000"/>
          <w:sz w:val="24"/>
          <w:szCs w:val="24"/>
        </w:rPr>
        <w:t xml:space="preserve">Sari, D. 2014. </w:t>
      </w:r>
      <w:r w:rsidRPr="00EE3153">
        <w:rPr>
          <w:rFonts w:ascii="Times New Roman" w:hAnsi="Times New Roman"/>
          <w:i/>
          <w:color w:val="000000"/>
          <w:sz w:val="24"/>
          <w:szCs w:val="24"/>
        </w:rPr>
        <w:t>Sintesis Hidrogel Antibakteri Berbasis Karboksimetil Selulosa-Asam  Suksinat-Agno3</w:t>
      </w:r>
      <w:r w:rsidRPr="00EE3153">
        <w:rPr>
          <w:rFonts w:ascii="Times New Roman" w:hAnsi="Times New Roman"/>
          <w:color w:val="000000"/>
          <w:sz w:val="24"/>
          <w:szCs w:val="24"/>
        </w:rPr>
        <w:t>. Fakultas Metematika Ilmu Pengetahuan Alam. Insitut pertanian Bogor.</w:t>
      </w:r>
    </w:p>
    <w:p w:rsidR="005562E7" w:rsidRPr="00EE3153" w:rsidRDefault="005562E7" w:rsidP="005562E7">
      <w:pPr>
        <w:tabs>
          <w:tab w:val="left" w:pos="7797"/>
        </w:tabs>
        <w:spacing w:after="0" w:line="216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  <w:vertAlign w:val="subscript"/>
        </w:rPr>
      </w:pPr>
    </w:p>
    <w:p w:rsidR="005562E7" w:rsidRPr="00EE3153" w:rsidRDefault="005562E7" w:rsidP="005562E7">
      <w:pPr>
        <w:tabs>
          <w:tab w:val="left" w:pos="7797"/>
        </w:tabs>
        <w:spacing w:after="0" w:line="216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E3153">
        <w:rPr>
          <w:rFonts w:ascii="Times New Roman" w:hAnsi="Times New Roman"/>
          <w:color w:val="000000"/>
          <w:sz w:val="24"/>
          <w:szCs w:val="24"/>
        </w:rPr>
        <w:t xml:space="preserve">Setiabudy, Rahajuningsih D. 2009. </w:t>
      </w:r>
      <w:r w:rsidRPr="00EE3153">
        <w:rPr>
          <w:rFonts w:ascii="Times New Roman" w:hAnsi="Times New Roman"/>
          <w:i/>
          <w:color w:val="000000"/>
          <w:sz w:val="24"/>
          <w:szCs w:val="24"/>
        </w:rPr>
        <w:t>Hemostasis dan Trombosis. Edisi Ke-4</w:t>
      </w:r>
      <w:r w:rsidRPr="00EE3153">
        <w:rPr>
          <w:rFonts w:ascii="Times New Roman" w:hAnsi="Times New Roman"/>
          <w:color w:val="000000"/>
          <w:sz w:val="24"/>
          <w:szCs w:val="24"/>
        </w:rPr>
        <w:t>. Jakarta Fakultas kedokteran Universitas Indonesia (FKUI).</w:t>
      </w:r>
    </w:p>
    <w:p w:rsidR="005562E7" w:rsidRPr="00EE3153" w:rsidRDefault="005562E7" w:rsidP="005562E7">
      <w:pPr>
        <w:tabs>
          <w:tab w:val="left" w:pos="7797"/>
        </w:tabs>
        <w:spacing w:after="0" w:line="216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62E7" w:rsidRPr="00EE3153" w:rsidRDefault="005562E7" w:rsidP="005562E7">
      <w:pPr>
        <w:tabs>
          <w:tab w:val="left" w:pos="7797"/>
        </w:tabs>
        <w:spacing w:after="0" w:line="216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E3153">
        <w:rPr>
          <w:rFonts w:ascii="Times New Roman" w:hAnsi="Times New Roman"/>
          <w:color w:val="000000"/>
          <w:sz w:val="24"/>
          <w:szCs w:val="24"/>
        </w:rPr>
        <w:t xml:space="preserve">Sudjadi, 1988. </w:t>
      </w:r>
      <w:r w:rsidRPr="00EE3153">
        <w:rPr>
          <w:rFonts w:ascii="Times New Roman" w:hAnsi="Times New Roman"/>
          <w:i/>
          <w:color w:val="000000"/>
          <w:sz w:val="24"/>
          <w:szCs w:val="24"/>
        </w:rPr>
        <w:t>Metode Pemisahan</w:t>
      </w:r>
      <w:r w:rsidRPr="00EE3153">
        <w:rPr>
          <w:rFonts w:ascii="Times New Roman" w:hAnsi="Times New Roman"/>
          <w:color w:val="000000"/>
          <w:sz w:val="24"/>
          <w:szCs w:val="24"/>
        </w:rPr>
        <w:t>, Fakultas Farmasi, Universitas Gadjah Mada.</w:t>
      </w:r>
    </w:p>
    <w:p w:rsidR="005562E7" w:rsidRPr="00EE3153" w:rsidRDefault="005562E7" w:rsidP="005562E7">
      <w:pPr>
        <w:spacing w:after="0" w:line="216" w:lineRule="auto"/>
        <w:ind w:left="851" w:hanging="851"/>
        <w:rPr>
          <w:rFonts w:ascii="Times New Roman" w:hAnsi="Times New Roman"/>
          <w:sz w:val="24"/>
          <w:szCs w:val="24"/>
        </w:rPr>
      </w:pPr>
    </w:p>
    <w:p w:rsidR="005562E7" w:rsidRDefault="005562E7" w:rsidP="005562E7">
      <w:pPr>
        <w:spacing w:after="0" w:line="216" w:lineRule="auto"/>
        <w:ind w:left="851" w:hanging="851"/>
        <w:rPr>
          <w:rFonts w:ascii="Times New Roman" w:hAnsi="Times New Roman"/>
          <w:i/>
          <w:sz w:val="24"/>
          <w:szCs w:val="24"/>
        </w:rPr>
      </w:pPr>
      <w:r w:rsidRPr="00EE3153">
        <w:rPr>
          <w:rFonts w:ascii="Times New Roman" w:hAnsi="Times New Roman"/>
          <w:sz w:val="24"/>
          <w:szCs w:val="24"/>
        </w:rPr>
        <w:t xml:space="preserve">Sulaiman, T.N. dan Kuswahyuning, R. 2008. </w:t>
      </w:r>
      <w:r w:rsidRPr="00EE3153">
        <w:rPr>
          <w:rFonts w:ascii="Times New Roman" w:hAnsi="Times New Roman"/>
          <w:i/>
          <w:sz w:val="24"/>
          <w:szCs w:val="24"/>
        </w:rPr>
        <w:t>Teknologi dan Formulasi Sediaan-</w:t>
      </w:r>
    </w:p>
    <w:p w:rsidR="005562E7" w:rsidRPr="00EE3153" w:rsidRDefault="005562E7" w:rsidP="005562E7">
      <w:pPr>
        <w:spacing w:after="0" w:line="216" w:lineRule="auto"/>
        <w:ind w:left="851" w:hanging="851"/>
        <w:rPr>
          <w:rFonts w:ascii="Times New Roman" w:hAnsi="Times New Roman"/>
          <w:i/>
          <w:sz w:val="24"/>
          <w:szCs w:val="24"/>
        </w:rPr>
      </w:pPr>
    </w:p>
    <w:p w:rsidR="005562E7" w:rsidRPr="00EE3153" w:rsidRDefault="005562E7" w:rsidP="005562E7">
      <w:pPr>
        <w:spacing w:after="0" w:line="216" w:lineRule="auto"/>
        <w:ind w:left="851" w:hanging="851"/>
        <w:rPr>
          <w:rFonts w:ascii="Times New Roman" w:hAnsi="Times New Roman"/>
          <w:sz w:val="24"/>
          <w:szCs w:val="24"/>
        </w:rPr>
      </w:pPr>
      <w:r w:rsidRPr="00EE3153">
        <w:rPr>
          <w:rFonts w:ascii="Times New Roman" w:hAnsi="Times New Roman"/>
          <w:i/>
          <w:sz w:val="24"/>
          <w:szCs w:val="24"/>
        </w:rPr>
        <w:t>sediaan Semi padat</w:t>
      </w:r>
      <w:r w:rsidRPr="00EE3153">
        <w:rPr>
          <w:rFonts w:ascii="Times New Roman" w:hAnsi="Times New Roman"/>
          <w:sz w:val="24"/>
          <w:szCs w:val="24"/>
        </w:rPr>
        <w:t>, Pustaka Laboratorium Teknologi Farmasi, Fakultas Farmasi Universitas Gadjah Mada, Yogyakarta.</w:t>
      </w:r>
    </w:p>
    <w:p w:rsidR="005562E7" w:rsidRPr="00EE3153" w:rsidRDefault="005562E7" w:rsidP="005562E7">
      <w:pPr>
        <w:spacing w:after="0" w:line="216" w:lineRule="auto"/>
        <w:rPr>
          <w:rFonts w:ascii="Times New Roman" w:hAnsi="Times New Roman"/>
          <w:sz w:val="24"/>
          <w:szCs w:val="24"/>
        </w:rPr>
      </w:pPr>
    </w:p>
    <w:p w:rsidR="005562E7" w:rsidRPr="00EE3153" w:rsidRDefault="005562E7" w:rsidP="005562E7">
      <w:pPr>
        <w:spacing w:after="0" w:line="216" w:lineRule="auto"/>
        <w:ind w:left="851" w:hanging="851"/>
        <w:rPr>
          <w:rFonts w:ascii="Times New Roman" w:hAnsi="Times New Roman"/>
          <w:sz w:val="24"/>
          <w:szCs w:val="24"/>
        </w:rPr>
      </w:pPr>
      <w:r w:rsidRPr="00EE3153">
        <w:rPr>
          <w:rFonts w:ascii="Times New Roman" w:hAnsi="Times New Roman"/>
          <w:sz w:val="24"/>
          <w:szCs w:val="24"/>
        </w:rPr>
        <w:t xml:space="preserve">Thendriani, 2016. </w:t>
      </w:r>
      <w:r w:rsidRPr="00EE3153">
        <w:rPr>
          <w:rFonts w:ascii="Times New Roman" w:hAnsi="Times New Roman"/>
          <w:i/>
          <w:sz w:val="24"/>
          <w:szCs w:val="24"/>
        </w:rPr>
        <w:t>Formulasi Hidrogel Hesperidin Menggunakan Kombinasi Polimer   Pektin-Kitosan</w:t>
      </w:r>
      <w:r w:rsidRPr="00EE3153">
        <w:rPr>
          <w:rFonts w:ascii="Times New Roman" w:hAnsi="Times New Roman"/>
          <w:sz w:val="24"/>
          <w:szCs w:val="24"/>
        </w:rPr>
        <w:t>. Fakultas Kedokteran. Universitas Tanjung Pura. Pontianak.</w:t>
      </w:r>
    </w:p>
    <w:p w:rsidR="005562E7" w:rsidRDefault="005562E7" w:rsidP="005562E7">
      <w:pPr>
        <w:spacing w:after="0" w:line="216" w:lineRule="auto"/>
        <w:rPr>
          <w:rFonts w:ascii="Times New Roman" w:hAnsi="Times New Roman"/>
          <w:sz w:val="24"/>
          <w:szCs w:val="24"/>
        </w:rPr>
      </w:pPr>
    </w:p>
    <w:p w:rsidR="005562E7" w:rsidRPr="00EE3153" w:rsidRDefault="005562E7" w:rsidP="005562E7">
      <w:pPr>
        <w:spacing w:after="0" w:line="216" w:lineRule="auto"/>
        <w:rPr>
          <w:rFonts w:ascii="Times New Roman" w:hAnsi="Times New Roman"/>
          <w:sz w:val="24"/>
          <w:szCs w:val="24"/>
        </w:rPr>
      </w:pPr>
      <w:r w:rsidRPr="00EE3153">
        <w:rPr>
          <w:rFonts w:ascii="Times New Roman" w:hAnsi="Times New Roman"/>
          <w:sz w:val="24"/>
          <w:szCs w:val="24"/>
        </w:rPr>
        <w:t xml:space="preserve">Zein, Umar. 2012. </w:t>
      </w:r>
      <w:r w:rsidRPr="00EE3153">
        <w:rPr>
          <w:rFonts w:ascii="Times New Roman" w:hAnsi="Times New Roman"/>
          <w:i/>
          <w:sz w:val="24"/>
          <w:szCs w:val="24"/>
        </w:rPr>
        <w:t>Buku Saku Demam</w:t>
      </w:r>
      <w:r w:rsidRPr="00EE3153">
        <w:rPr>
          <w:rFonts w:ascii="Times New Roman" w:hAnsi="Times New Roman"/>
          <w:sz w:val="24"/>
          <w:szCs w:val="24"/>
        </w:rPr>
        <w:t>. Medan : USU Press. Hal: 27-28, 63-64.</w:t>
      </w:r>
    </w:p>
    <w:p w:rsidR="0035311C" w:rsidRDefault="0035311C">
      <w:bookmarkStart w:id="0" w:name="_GoBack"/>
      <w:bookmarkEnd w:id="0"/>
    </w:p>
    <w:sectPr w:rsidR="0035311C" w:rsidSect="006E052B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E7"/>
    <w:rsid w:val="0035311C"/>
    <w:rsid w:val="005562E7"/>
    <w:rsid w:val="006E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2E7"/>
    <w:pPr>
      <w:spacing w:after="200"/>
    </w:pPr>
    <w:rPr>
      <w:rFonts w:ascii="Calibri" w:eastAsia="Times New Roman" w:hAnsi="Calibri" w:cs="Times New Roman"/>
      <w:sz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556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2E7"/>
    <w:pPr>
      <w:spacing w:after="200"/>
    </w:pPr>
    <w:rPr>
      <w:rFonts w:ascii="Calibri" w:eastAsia="Times New Roman" w:hAnsi="Calibri" w:cs="Times New Roman"/>
      <w:sz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556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Scom7</dc:creator>
  <cp:lastModifiedBy>Scom7</cp:lastModifiedBy>
  <cp:revision>1</cp:revision>
  <dcterms:created xsi:type="dcterms:W3CDTF">2022-09-12T08:18:00Z</dcterms:created>
  <dcterms:modified xsi:type="dcterms:W3CDTF">2022-09-12T08:19:00Z</dcterms:modified>
</cp:coreProperties>
</file>