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57" w:rsidRPr="00F35474" w:rsidRDefault="006A1257" w:rsidP="006A125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474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474">
        <w:rPr>
          <w:rFonts w:ascii="Times New Roman" w:hAnsi="Times New Roman" w:cs="Times New Roman"/>
          <w:sz w:val="24"/>
          <w:szCs w:val="24"/>
        </w:rPr>
        <w:t>Ahmadi, Khoiru Lif dan Amri, Sofan.</w:t>
      </w:r>
      <w:proofErr w:type="gramEnd"/>
      <w:r w:rsidRPr="00F35474">
        <w:rPr>
          <w:rFonts w:ascii="Times New Roman" w:hAnsi="Times New Roman" w:cs="Times New Roman"/>
          <w:sz w:val="24"/>
          <w:szCs w:val="24"/>
        </w:rPr>
        <w:t xml:space="preserve"> 2014. </w:t>
      </w:r>
      <w:r w:rsidRPr="00F35474">
        <w:rPr>
          <w:rFonts w:ascii="Times New Roman" w:hAnsi="Times New Roman" w:cs="Times New Roman"/>
          <w:i/>
          <w:sz w:val="24"/>
          <w:szCs w:val="24"/>
        </w:rPr>
        <w:t xml:space="preserve">Pengembangan dan Model Pembelajaran Tematik Integratif. </w:t>
      </w:r>
      <w:r w:rsidRPr="00F35474">
        <w:rPr>
          <w:rFonts w:ascii="Times New Roman" w:hAnsi="Times New Roman" w:cs="Times New Roman"/>
          <w:sz w:val="24"/>
          <w:szCs w:val="24"/>
        </w:rPr>
        <w:t>Jakarta: PT. Prestasi Pustakaraya.</w:t>
      </w:r>
    </w:p>
    <w:p w:rsidR="006A1257" w:rsidRPr="00F35474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5474">
        <w:rPr>
          <w:rFonts w:ascii="Times New Roman" w:hAnsi="Times New Roman" w:cs="Times New Roman"/>
          <w:sz w:val="24"/>
          <w:szCs w:val="24"/>
        </w:rPr>
        <w:t xml:space="preserve">Arikunto Suharsimi. </w:t>
      </w:r>
      <w:proofErr w:type="gramStart"/>
      <w:r w:rsidRPr="00F35474">
        <w:rPr>
          <w:rFonts w:ascii="Times New Roman" w:hAnsi="Times New Roman" w:cs="Times New Roman"/>
          <w:sz w:val="24"/>
          <w:szCs w:val="24"/>
        </w:rPr>
        <w:t>dkk</w:t>
      </w:r>
      <w:proofErr w:type="gramEnd"/>
      <w:r w:rsidRPr="00F35474">
        <w:rPr>
          <w:rFonts w:ascii="Times New Roman" w:hAnsi="Times New Roman" w:cs="Times New Roman"/>
          <w:sz w:val="24"/>
          <w:szCs w:val="24"/>
        </w:rPr>
        <w:t xml:space="preserve">. 2012. </w:t>
      </w:r>
      <w:r w:rsidRPr="00F35474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F35474"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1257" w:rsidRPr="00B6673E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Aqi dan Qatibuddin (2018)  Penelitian Tindakan Kelas, h.1.</w:t>
      </w:r>
    </w:p>
    <w:p w:rsidR="006A1257" w:rsidRPr="00F35474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5474">
        <w:rPr>
          <w:rFonts w:ascii="Times New Roman" w:hAnsi="Times New Roman" w:cs="Times New Roman"/>
          <w:sz w:val="24"/>
          <w:szCs w:val="24"/>
        </w:rPr>
        <w:t>Asep Supena dan Indina Tarjiah, Pendidikan Bagi Anak Berbakat (Jakarta</w:t>
      </w:r>
      <w:proofErr w:type="gramStart"/>
      <w:r w:rsidRPr="00F35474">
        <w:rPr>
          <w:rFonts w:ascii="Times New Roman" w:hAnsi="Times New Roman" w:cs="Times New Roman"/>
          <w:sz w:val="24"/>
          <w:szCs w:val="24"/>
        </w:rPr>
        <w:t>:FIp</w:t>
      </w:r>
      <w:proofErr w:type="gramEnd"/>
      <w:r w:rsidRPr="00F35474">
        <w:rPr>
          <w:rFonts w:ascii="Times New Roman" w:hAnsi="Times New Roman" w:cs="Times New Roman"/>
          <w:sz w:val="24"/>
          <w:szCs w:val="24"/>
        </w:rPr>
        <w:t xml:space="preserve"> Press, 2015), h. 78-79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257" w:rsidRPr="00F35474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1257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5474">
        <w:rPr>
          <w:rFonts w:ascii="Times New Roman" w:hAnsi="Times New Roman"/>
          <w:sz w:val="24"/>
          <w:szCs w:val="24"/>
        </w:rPr>
        <w:t xml:space="preserve">Dimyati dan Mudjiono, </w:t>
      </w:r>
      <w:r w:rsidRPr="00F35474">
        <w:rPr>
          <w:rFonts w:ascii="Times New Roman" w:hAnsi="Times New Roman"/>
          <w:i/>
          <w:sz w:val="24"/>
          <w:szCs w:val="24"/>
        </w:rPr>
        <w:t>Belajar dan Pembelajaran</w:t>
      </w:r>
      <w:r w:rsidRPr="00F35474">
        <w:rPr>
          <w:rFonts w:ascii="Times New Roman" w:hAnsi="Times New Roman"/>
          <w:sz w:val="24"/>
          <w:szCs w:val="24"/>
        </w:rPr>
        <w:t xml:space="preserve"> (Jakarta: Rineka Cipta, 2013), pp. 202-203</w:t>
      </w:r>
      <w:r>
        <w:rPr>
          <w:rFonts w:ascii="Times New Roman" w:hAnsi="Times New Roman"/>
          <w:sz w:val="24"/>
          <w:szCs w:val="24"/>
        </w:rPr>
        <w:t>.</w:t>
      </w:r>
    </w:p>
    <w:p w:rsidR="006A1257" w:rsidRPr="00F35474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A1257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5474">
        <w:rPr>
          <w:rFonts w:ascii="Times New Roman" w:hAnsi="Times New Roman"/>
          <w:sz w:val="24"/>
          <w:szCs w:val="24"/>
        </w:rPr>
        <w:t xml:space="preserve">Daryanto, </w:t>
      </w:r>
      <w:r w:rsidRPr="00F35474">
        <w:rPr>
          <w:rFonts w:ascii="Times New Roman" w:hAnsi="Times New Roman"/>
          <w:i/>
          <w:sz w:val="24"/>
          <w:szCs w:val="24"/>
        </w:rPr>
        <w:t>Evaluasi Pendidikan</w:t>
      </w:r>
      <w:r w:rsidRPr="00F35474">
        <w:rPr>
          <w:rFonts w:ascii="Times New Roman" w:hAnsi="Times New Roman"/>
          <w:sz w:val="24"/>
          <w:szCs w:val="24"/>
        </w:rPr>
        <w:t xml:space="preserve"> (Jakarta: PT. Rineka Cipta, 2012), pp. 63-64</w:t>
      </w:r>
      <w:r>
        <w:rPr>
          <w:rFonts w:ascii="Times New Roman" w:hAnsi="Times New Roman"/>
          <w:sz w:val="24"/>
          <w:szCs w:val="24"/>
        </w:rPr>
        <w:t>.</w:t>
      </w:r>
    </w:p>
    <w:p w:rsidR="006A1257" w:rsidRPr="00F35474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474">
        <w:rPr>
          <w:rFonts w:ascii="Times New Roman" w:hAnsi="Times New Roman" w:cs="Times New Roman"/>
          <w:sz w:val="24"/>
          <w:szCs w:val="24"/>
        </w:rPr>
        <w:t>Fathurrohman dan Sutikno.</w:t>
      </w:r>
      <w:proofErr w:type="gramEnd"/>
      <w:r w:rsidRPr="00F35474">
        <w:rPr>
          <w:rFonts w:ascii="Times New Roman" w:hAnsi="Times New Roman" w:cs="Times New Roman"/>
          <w:sz w:val="24"/>
          <w:szCs w:val="24"/>
        </w:rPr>
        <w:t xml:space="preserve"> 2014. </w:t>
      </w:r>
      <w:r w:rsidRPr="00F35474">
        <w:rPr>
          <w:rFonts w:ascii="Times New Roman" w:hAnsi="Times New Roman" w:cs="Times New Roman"/>
          <w:i/>
          <w:sz w:val="24"/>
          <w:szCs w:val="24"/>
        </w:rPr>
        <w:t xml:space="preserve">Strategi Belajar Mengajar. </w:t>
      </w:r>
      <w:r w:rsidRPr="00F35474">
        <w:rPr>
          <w:rFonts w:ascii="Times New Roman" w:hAnsi="Times New Roman" w:cs="Times New Roman"/>
          <w:sz w:val="24"/>
          <w:szCs w:val="24"/>
        </w:rPr>
        <w:t xml:space="preserve">Bandung: PT. Retika Aditama. </w:t>
      </w:r>
    </w:p>
    <w:p w:rsidR="006A1257" w:rsidRPr="00F35474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1257" w:rsidRDefault="006A1257" w:rsidP="006A1257">
      <w:pPr>
        <w:pStyle w:val="NoSpacing"/>
        <w:tabs>
          <w:tab w:val="left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5474">
        <w:rPr>
          <w:rFonts w:ascii="Times New Roman" w:hAnsi="Times New Roman"/>
          <w:sz w:val="24"/>
          <w:szCs w:val="24"/>
        </w:rPr>
        <w:t xml:space="preserve">Hiola, Fatmawati. 2011. “Peningkatan Hasil Belajar Matematika Tentang </w:t>
      </w:r>
      <w:r w:rsidRPr="00F35474">
        <w:rPr>
          <w:rFonts w:ascii="Times New Roman" w:hAnsi="Times New Roman"/>
          <w:sz w:val="24"/>
          <w:szCs w:val="24"/>
        </w:rPr>
        <w:tab/>
        <w:t>Operasi Hitung Campuran Dalam Bentuk Soal Cerita Melalui</w:t>
      </w:r>
      <w:r w:rsidRPr="00F35474">
        <w:rPr>
          <w:rFonts w:ascii="Times New Roman" w:hAnsi="Times New Roman"/>
          <w:sz w:val="24"/>
          <w:szCs w:val="24"/>
        </w:rPr>
        <w:tab/>
        <w:t xml:space="preserve">Pendekatan Pembelajaran Berbasis Masalah </w:t>
      </w:r>
      <w:r w:rsidRPr="00F35474">
        <w:rPr>
          <w:rFonts w:ascii="Times New Roman" w:hAnsi="Times New Roman"/>
          <w:i/>
          <w:sz w:val="24"/>
          <w:szCs w:val="24"/>
        </w:rPr>
        <w:t xml:space="preserve">(Problem Based </w:t>
      </w:r>
      <w:r w:rsidRPr="00F35474">
        <w:rPr>
          <w:rFonts w:ascii="Times New Roman" w:hAnsi="Times New Roman"/>
          <w:i/>
          <w:sz w:val="24"/>
          <w:szCs w:val="24"/>
        </w:rPr>
        <w:tab/>
        <w:t>Learning)</w:t>
      </w:r>
      <w:r w:rsidRPr="00F35474">
        <w:rPr>
          <w:rFonts w:ascii="Times New Roman" w:hAnsi="Times New Roman"/>
          <w:sz w:val="24"/>
          <w:szCs w:val="24"/>
        </w:rPr>
        <w:t xml:space="preserve"> Kelas IV SDN Utan Kayu Utara 01 Pagi”, </w:t>
      </w:r>
      <w:r w:rsidRPr="00F35474">
        <w:rPr>
          <w:rFonts w:ascii="Times New Roman" w:hAnsi="Times New Roman"/>
          <w:i/>
          <w:sz w:val="24"/>
          <w:szCs w:val="24"/>
        </w:rPr>
        <w:t>Skripsi</w:t>
      </w:r>
      <w:r w:rsidRPr="00F35474">
        <w:rPr>
          <w:rFonts w:ascii="Times New Roman" w:hAnsi="Times New Roman"/>
          <w:sz w:val="24"/>
          <w:szCs w:val="24"/>
        </w:rPr>
        <w:t xml:space="preserve">. Jakarta: </w:t>
      </w:r>
      <w:r w:rsidRPr="00F35474">
        <w:rPr>
          <w:rFonts w:ascii="Times New Roman" w:hAnsi="Times New Roman"/>
          <w:sz w:val="24"/>
          <w:szCs w:val="24"/>
        </w:rPr>
        <w:tab/>
        <w:t>FIP, UNJ.</w:t>
      </w:r>
    </w:p>
    <w:p w:rsidR="006A1257" w:rsidRPr="00D11A55" w:rsidRDefault="006A1257" w:rsidP="006A1257">
      <w:pPr>
        <w:pStyle w:val="NoSpacing"/>
        <w:tabs>
          <w:tab w:val="left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474">
        <w:rPr>
          <w:rFonts w:ascii="Times New Roman" w:hAnsi="Times New Roman" w:cs="Times New Roman"/>
          <w:sz w:val="24"/>
          <w:szCs w:val="24"/>
        </w:rPr>
        <w:t>Hosnan.</w:t>
      </w:r>
      <w:proofErr w:type="gramEnd"/>
      <w:r w:rsidRPr="00F35474">
        <w:rPr>
          <w:rFonts w:ascii="Times New Roman" w:hAnsi="Times New Roman" w:cs="Times New Roman"/>
          <w:sz w:val="24"/>
          <w:szCs w:val="24"/>
        </w:rPr>
        <w:t xml:space="preserve"> 2014. </w:t>
      </w:r>
      <w:r w:rsidRPr="00F35474">
        <w:rPr>
          <w:rFonts w:ascii="Times New Roman" w:hAnsi="Times New Roman" w:cs="Times New Roman"/>
          <w:i/>
          <w:sz w:val="24"/>
          <w:szCs w:val="24"/>
        </w:rPr>
        <w:t xml:space="preserve">Pendekatan Saintifik dan </w:t>
      </w:r>
      <w:proofErr w:type="gramStart"/>
      <w:r w:rsidRPr="00F35474">
        <w:rPr>
          <w:rFonts w:ascii="Times New Roman" w:hAnsi="Times New Roman" w:cs="Times New Roman"/>
          <w:i/>
          <w:sz w:val="24"/>
          <w:szCs w:val="24"/>
        </w:rPr>
        <w:t>Konstektual  dalam</w:t>
      </w:r>
      <w:proofErr w:type="gramEnd"/>
      <w:r w:rsidRPr="00F35474">
        <w:rPr>
          <w:rFonts w:ascii="Times New Roman" w:hAnsi="Times New Roman" w:cs="Times New Roman"/>
          <w:i/>
          <w:sz w:val="24"/>
          <w:szCs w:val="24"/>
        </w:rPr>
        <w:t xml:space="preserve"> Pembelajaran Abad 21. </w:t>
      </w:r>
      <w:r w:rsidRPr="00F35474">
        <w:rPr>
          <w:rFonts w:ascii="Times New Roman" w:hAnsi="Times New Roman" w:cs="Times New Roman"/>
          <w:sz w:val="24"/>
          <w:szCs w:val="24"/>
        </w:rPr>
        <w:t>Bogor: Ghalia Indenesra.</w:t>
      </w: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Ibrahim, M,. &amp; Nur., (2000). </w:t>
      </w:r>
      <w:r w:rsidRPr="00E00373">
        <w:rPr>
          <w:rFonts w:ascii="Times New Roman" w:hAnsi="Times New Roman" w:cs="Times New Roman"/>
          <w:i/>
          <w:sz w:val="24"/>
          <w:szCs w:val="24"/>
          <w:lang w:val="id-ID"/>
        </w:rPr>
        <w:t>Pengajaran berdasarkan masalah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surabya: University Press. </w:t>
      </w:r>
    </w:p>
    <w:p w:rsidR="006A1257" w:rsidRPr="00D11A55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1257" w:rsidRDefault="006A1257" w:rsidP="006A125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35474">
        <w:rPr>
          <w:rFonts w:ascii="Times New Roman" w:hAnsi="Times New Roman" w:cs="Times New Roman"/>
          <w:sz w:val="24"/>
          <w:szCs w:val="24"/>
        </w:rPr>
        <w:t xml:space="preserve">Inra, Waisata Anugrah Ndun. 2016. </w:t>
      </w:r>
      <w:r w:rsidRPr="00F35474">
        <w:rPr>
          <w:rFonts w:ascii="Times New Roman" w:hAnsi="Times New Roman" w:cs="Times New Roman"/>
          <w:i/>
          <w:sz w:val="24"/>
          <w:szCs w:val="24"/>
        </w:rPr>
        <w:t>Penerapan Model Pembelajaran Kooperatif Tipe Snowball Throwing untuk Meningkatkan Hasil Belajar IPA Siswa Kelas IV SD Negeri 14 Babana, Kecamatan Ujung Loe, Kabupaten Bulukumba</w:t>
      </w:r>
      <w:r w:rsidRPr="00F354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5474"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 w:rsidRPr="00F35474">
        <w:rPr>
          <w:rFonts w:ascii="Times New Roman" w:hAnsi="Times New Roman" w:cs="Times New Roman"/>
          <w:sz w:val="24"/>
          <w:szCs w:val="24"/>
        </w:rPr>
        <w:t xml:space="preserve"> Makassar: FIP UNM.</w:t>
      </w:r>
    </w:p>
    <w:p w:rsidR="006A1257" w:rsidRPr="00F35474" w:rsidRDefault="006A1257" w:rsidP="006A125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474">
        <w:rPr>
          <w:rFonts w:ascii="Times New Roman" w:hAnsi="Times New Roman" w:cs="Times New Roman"/>
          <w:sz w:val="24"/>
          <w:szCs w:val="24"/>
        </w:rPr>
        <w:t>Kosasih.</w:t>
      </w:r>
      <w:proofErr w:type="gramEnd"/>
      <w:r w:rsidRPr="00F35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474">
        <w:rPr>
          <w:rFonts w:ascii="Times New Roman" w:hAnsi="Times New Roman" w:cs="Times New Roman"/>
          <w:sz w:val="24"/>
          <w:szCs w:val="24"/>
        </w:rPr>
        <w:t xml:space="preserve">2016. </w:t>
      </w:r>
      <w:r w:rsidRPr="00F35474">
        <w:rPr>
          <w:rFonts w:ascii="Times New Roman" w:hAnsi="Times New Roman" w:cs="Times New Roman"/>
          <w:i/>
          <w:sz w:val="24"/>
          <w:szCs w:val="24"/>
        </w:rPr>
        <w:t>Strategi Belajar dan Pembelajaran Implementasi Kurikulum 2013.</w:t>
      </w:r>
      <w:proofErr w:type="gramEnd"/>
      <w:r w:rsidRPr="00F354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5474">
        <w:rPr>
          <w:rFonts w:ascii="Times New Roman" w:hAnsi="Times New Roman" w:cs="Times New Roman"/>
          <w:sz w:val="24"/>
          <w:szCs w:val="24"/>
        </w:rPr>
        <w:t>Bandung: Yrama Widya.</w:t>
      </w:r>
    </w:p>
    <w:p w:rsidR="006A1257" w:rsidRPr="00F35474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5474">
        <w:rPr>
          <w:rFonts w:ascii="Times New Roman" w:hAnsi="Times New Roman" w:cs="Times New Roman"/>
          <w:sz w:val="24"/>
          <w:szCs w:val="24"/>
          <w:lang w:val="id-ID"/>
        </w:rPr>
        <w:t xml:space="preserve">Kunandar. 2013. </w:t>
      </w:r>
      <w:r w:rsidRPr="00F35474">
        <w:rPr>
          <w:rFonts w:ascii="Times New Roman" w:hAnsi="Times New Roman" w:cs="Times New Roman"/>
          <w:i/>
          <w:sz w:val="24"/>
          <w:szCs w:val="24"/>
          <w:lang w:val="id-ID"/>
        </w:rPr>
        <w:t>Langkah Muda</w:t>
      </w:r>
      <w:r w:rsidRPr="00F35474">
        <w:rPr>
          <w:rFonts w:ascii="Times New Roman" w:hAnsi="Times New Roman" w:cs="Times New Roman"/>
          <w:i/>
          <w:sz w:val="24"/>
          <w:szCs w:val="24"/>
        </w:rPr>
        <w:t>h</w:t>
      </w:r>
      <w:r w:rsidRPr="00F3547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Penelitian Tindakan Kelas sebagai Pengembangan Profesi Guru. </w:t>
      </w:r>
      <w:r w:rsidRPr="00F35474">
        <w:rPr>
          <w:rFonts w:ascii="Times New Roman" w:hAnsi="Times New Roman" w:cs="Times New Roman"/>
          <w:sz w:val="24"/>
          <w:szCs w:val="24"/>
          <w:lang w:val="id-ID"/>
        </w:rPr>
        <w:t>Jakarta: Rajawali Pers.</w:t>
      </w:r>
    </w:p>
    <w:p w:rsidR="006A1257" w:rsidRPr="00D11A55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6A1257" w:rsidSect="00D762CC">
          <w:headerReference w:type="default" r:id="rId8"/>
          <w:footerReference w:type="default" r:id="rId9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  <w:r w:rsidRPr="00F35474">
        <w:rPr>
          <w:rFonts w:ascii="Times New Roman" w:hAnsi="Times New Roman" w:cs="Times New Roman"/>
          <w:sz w:val="24"/>
          <w:szCs w:val="24"/>
        </w:rPr>
        <w:t>Mahmud. 2011.</w:t>
      </w:r>
      <w:r w:rsidRPr="00F35474">
        <w:rPr>
          <w:rFonts w:ascii="Times New Roman" w:hAnsi="Times New Roman" w:cs="Times New Roman"/>
          <w:i/>
          <w:sz w:val="24"/>
          <w:szCs w:val="24"/>
        </w:rPr>
        <w:t xml:space="preserve"> Metode Penelitian Pendidikan. </w:t>
      </w:r>
      <w:r w:rsidRPr="00F35474">
        <w:rPr>
          <w:rFonts w:ascii="Times New Roman" w:hAnsi="Times New Roman" w:cs="Times New Roman"/>
          <w:sz w:val="24"/>
          <w:szCs w:val="24"/>
        </w:rPr>
        <w:t>Bandung: CV. Pustaka Setia.</w:t>
      </w: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474">
        <w:rPr>
          <w:rFonts w:ascii="Times New Roman" w:hAnsi="Times New Roman" w:cs="Times New Roman"/>
          <w:sz w:val="24"/>
          <w:szCs w:val="24"/>
        </w:rPr>
        <w:lastRenderedPageBreak/>
        <w:t>Nurdin Syafrudin dan Adrianto.</w:t>
      </w:r>
      <w:proofErr w:type="gramEnd"/>
      <w:r w:rsidRPr="00F35474">
        <w:rPr>
          <w:rFonts w:ascii="Times New Roman" w:hAnsi="Times New Roman" w:cs="Times New Roman"/>
          <w:sz w:val="24"/>
          <w:szCs w:val="24"/>
        </w:rPr>
        <w:t xml:space="preserve"> 2016. </w:t>
      </w:r>
      <w:r w:rsidRPr="00F35474">
        <w:rPr>
          <w:rFonts w:ascii="Times New Roman" w:hAnsi="Times New Roman" w:cs="Times New Roman"/>
          <w:i/>
          <w:sz w:val="24"/>
          <w:szCs w:val="24"/>
        </w:rPr>
        <w:t xml:space="preserve">Kurikulum dan Pembelajaran. </w:t>
      </w:r>
      <w:r w:rsidRPr="00F35474">
        <w:rPr>
          <w:rFonts w:ascii="Times New Roman" w:hAnsi="Times New Roman" w:cs="Times New Roman"/>
          <w:sz w:val="24"/>
          <w:szCs w:val="24"/>
        </w:rPr>
        <w:t>Jakarta: PT. Rajagrafindo Persada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5474">
        <w:rPr>
          <w:rFonts w:ascii="Times New Roman" w:hAnsi="Times New Roman" w:cs="Times New Roman"/>
          <w:sz w:val="24"/>
          <w:szCs w:val="24"/>
          <w:lang w:val="id-ID"/>
        </w:rPr>
        <w:t xml:space="preserve">Ngalimun 2014, </w:t>
      </w:r>
      <w:r w:rsidRPr="00F35474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Stategi dan Model Pembelajaran. </w:t>
      </w:r>
      <w:r w:rsidRPr="00F35474">
        <w:rPr>
          <w:rFonts w:ascii="Times New Roman" w:hAnsi="Times New Roman" w:cs="Times New Roman"/>
          <w:sz w:val="24"/>
          <w:szCs w:val="24"/>
          <w:lang w:val="id-ID"/>
        </w:rPr>
        <w:t>Yogyakarta: Aswaja Pressindo</w:t>
      </w:r>
    </w:p>
    <w:p w:rsidR="006A1257" w:rsidRPr="00D11A55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474">
        <w:rPr>
          <w:rFonts w:ascii="Times New Roman" w:hAnsi="Times New Roman" w:cs="Times New Roman"/>
          <w:sz w:val="24"/>
          <w:szCs w:val="24"/>
        </w:rPr>
        <w:t>Peraturan pemerintah no 17 tahun 2016.</w:t>
      </w:r>
      <w:proofErr w:type="gramEnd"/>
      <w:r w:rsidRPr="00F35474">
        <w:rPr>
          <w:rFonts w:ascii="Times New Roman" w:hAnsi="Times New Roman" w:cs="Times New Roman"/>
          <w:sz w:val="24"/>
          <w:szCs w:val="24"/>
        </w:rPr>
        <w:t xml:space="preserve"> </w:t>
      </w:r>
      <w:r w:rsidRPr="00F35474">
        <w:rPr>
          <w:rFonts w:ascii="Times New Roman" w:hAnsi="Times New Roman" w:cs="Times New Roman"/>
          <w:i/>
          <w:sz w:val="24"/>
          <w:szCs w:val="24"/>
        </w:rPr>
        <w:t>Tentang Pengelolaan Penyelenggaraan Pendidikan</w:t>
      </w:r>
      <w:r w:rsidRPr="00F35474">
        <w:rPr>
          <w:rFonts w:ascii="Times New Roman" w:hAnsi="Times New Roman" w:cs="Times New Roman"/>
          <w:sz w:val="24"/>
          <w:szCs w:val="24"/>
        </w:rPr>
        <w:t>.</w:t>
      </w: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1257" w:rsidRPr="00D2698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Priyanto dan titik Sayekti, </w:t>
      </w:r>
      <w:r w:rsidRPr="00D26987">
        <w:rPr>
          <w:rFonts w:ascii="Times New Roman" w:hAnsi="Times New Roman" w:cs="Times New Roman"/>
          <w:i/>
          <w:sz w:val="24"/>
          <w:szCs w:val="24"/>
          <w:lang w:val="id-ID"/>
        </w:rPr>
        <w:t>Ilmu Pengetahuan 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untuk SD dan MI kelas IV, (Jakarta: pusat Perbukaan Departemen Nasional, 2008), hlm.128</w:t>
      </w:r>
    </w:p>
    <w:p w:rsidR="006A1257" w:rsidRPr="00F35474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5474">
        <w:rPr>
          <w:rFonts w:ascii="Times New Roman" w:hAnsi="Times New Roman" w:cs="Times New Roman"/>
          <w:sz w:val="24"/>
          <w:szCs w:val="24"/>
        </w:rPr>
        <w:t xml:space="preserve">Rusman, </w:t>
      </w:r>
      <w:r w:rsidRPr="00F35474">
        <w:rPr>
          <w:rFonts w:ascii="Times New Roman" w:hAnsi="Times New Roman" w:cs="Times New Roman"/>
          <w:i/>
          <w:sz w:val="24"/>
          <w:szCs w:val="24"/>
        </w:rPr>
        <w:t>Model-model Pembelajaran: Mengembangkan Profesionalisme Guru</w:t>
      </w:r>
      <w:r w:rsidRPr="00F35474">
        <w:rPr>
          <w:rFonts w:ascii="Times New Roman" w:hAnsi="Times New Roman" w:cs="Times New Roman"/>
          <w:sz w:val="24"/>
          <w:szCs w:val="24"/>
        </w:rPr>
        <w:t xml:space="preserve"> (Jakarta: PT Raja</w:t>
      </w:r>
      <w:r w:rsidRPr="00F354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35474">
        <w:rPr>
          <w:rFonts w:ascii="Times New Roman" w:hAnsi="Times New Roman" w:cs="Times New Roman"/>
          <w:sz w:val="24"/>
          <w:szCs w:val="24"/>
        </w:rPr>
        <w:t>Grafindo, 2010), p. 241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257" w:rsidRPr="00F35474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474">
        <w:rPr>
          <w:rFonts w:ascii="Times New Roman" w:hAnsi="Times New Roman" w:cs="Times New Roman"/>
          <w:sz w:val="24"/>
          <w:szCs w:val="24"/>
        </w:rPr>
        <w:t>Rusman.</w:t>
      </w:r>
      <w:proofErr w:type="gramEnd"/>
      <w:r w:rsidRPr="00F35474">
        <w:rPr>
          <w:rFonts w:ascii="Times New Roman" w:hAnsi="Times New Roman" w:cs="Times New Roman"/>
          <w:sz w:val="24"/>
          <w:szCs w:val="24"/>
        </w:rPr>
        <w:t xml:space="preserve"> 2014. </w:t>
      </w:r>
      <w:r w:rsidRPr="00F35474">
        <w:rPr>
          <w:rFonts w:ascii="Times New Roman" w:hAnsi="Times New Roman" w:cs="Times New Roman"/>
          <w:i/>
          <w:sz w:val="24"/>
          <w:szCs w:val="24"/>
        </w:rPr>
        <w:t xml:space="preserve">Model-model Pembelajaran. </w:t>
      </w:r>
      <w:r w:rsidRPr="00F35474">
        <w:rPr>
          <w:rFonts w:ascii="Times New Roman" w:hAnsi="Times New Roman" w:cs="Times New Roman"/>
          <w:sz w:val="24"/>
          <w:szCs w:val="24"/>
        </w:rPr>
        <w:t>Jakarta: PT. Rajagrafindo Persada.</w:t>
      </w:r>
    </w:p>
    <w:p w:rsidR="006A1257" w:rsidRPr="00F35474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1257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5474">
        <w:rPr>
          <w:rFonts w:ascii="Times New Roman" w:hAnsi="Times New Roman"/>
          <w:sz w:val="24"/>
          <w:szCs w:val="24"/>
          <w:lang w:val="id-ID"/>
        </w:rPr>
        <w:t>Rusman 2016</w:t>
      </w:r>
      <w:r w:rsidRPr="00F35474">
        <w:rPr>
          <w:rFonts w:ascii="Times New Roman" w:hAnsi="Times New Roman"/>
          <w:i/>
          <w:sz w:val="24"/>
          <w:szCs w:val="24"/>
          <w:lang w:val="id-ID"/>
        </w:rPr>
        <w:t>. Model model Pembelajaran</w:t>
      </w:r>
      <w:r w:rsidRPr="00F35474">
        <w:rPr>
          <w:rFonts w:ascii="Times New Roman" w:hAnsi="Times New Roman"/>
          <w:sz w:val="24"/>
          <w:szCs w:val="24"/>
          <w:lang w:val="id-ID"/>
        </w:rPr>
        <w:t xml:space="preserve">: Mengembangkan Profesionalisme Guru, Jakarta: Raja Grafindo Persada. </w:t>
      </w:r>
    </w:p>
    <w:p w:rsidR="006A1257" w:rsidRPr="00D11A55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5474">
        <w:rPr>
          <w:rFonts w:ascii="Times New Roman" w:hAnsi="Times New Roman" w:cs="Times New Roman"/>
          <w:sz w:val="24"/>
          <w:szCs w:val="24"/>
        </w:rPr>
        <w:t xml:space="preserve">Ruth, Damayanthi Duka. </w:t>
      </w:r>
      <w:proofErr w:type="gramStart"/>
      <w:r w:rsidRPr="00F35474">
        <w:rPr>
          <w:rFonts w:ascii="Times New Roman" w:hAnsi="Times New Roman" w:cs="Times New Roman"/>
          <w:sz w:val="24"/>
          <w:szCs w:val="24"/>
        </w:rPr>
        <w:t xml:space="preserve">(2015). </w:t>
      </w:r>
      <w:r w:rsidRPr="00F35474">
        <w:rPr>
          <w:rFonts w:ascii="Times New Roman" w:hAnsi="Times New Roman" w:cs="Times New Roman"/>
          <w:i/>
          <w:sz w:val="24"/>
          <w:szCs w:val="24"/>
        </w:rPr>
        <w:t>Penerapan Model Pembelajaran Discovery Learning untuk Meningkatkan Hasil Belajar IPA Siswa Kelas V SD Negeri 14 Babana Kecamatan Ujung Loe Kabupaten Bulukumba</w:t>
      </w:r>
      <w:r w:rsidRPr="00F354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474"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 w:rsidRPr="00F35474">
        <w:rPr>
          <w:rFonts w:ascii="Times New Roman" w:hAnsi="Times New Roman" w:cs="Times New Roman"/>
          <w:sz w:val="24"/>
          <w:szCs w:val="24"/>
        </w:rPr>
        <w:t xml:space="preserve"> Makassar: FIP UNM.</w:t>
      </w:r>
    </w:p>
    <w:p w:rsidR="006A1257" w:rsidRPr="00F35474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1257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5474">
        <w:rPr>
          <w:rFonts w:ascii="Times New Roman" w:hAnsi="Times New Roman"/>
          <w:sz w:val="24"/>
          <w:szCs w:val="24"/>
        </w:rPr>
        <w:t xml:space="preserve">Sudaryono, </w:t>
      </w:r>
      <w:r w:rsidRPr="00F35474">
        <w:rPr>
          <w:rFonts w:ascii="Times New Roman" w:hAnsi="Times New Roman"/>
          <w:i/>
          <w:sz w:val="24"/>
          <w:szCs w:val="24"/>
        </w:rPr>
        <w:t>Dasar-Dasar Evaluasi Pembelajaran</w:t>
      </w:r>
      <w:r w:rsidRPr="00F35474">
        <w:rPr>
          <w:rFonts w:ascii="Times New Roman" w:hAnsi="Times New Roman"/>
          <w:sz w:val="24"/>
          <w:szCs w:val="24"/>
        </w:rPr>
        <w:t xml:space="preserve"> (Yogyakarta: Graha Ilmu, 2012), p. 44</w:t>
      </w:r>
      <w:r>
        <w:rPr>
          <w:rFonts w:ascii="Times New Roman" w:hAnsi="Times New Roman"/>
          <w:sz w:val="24"/>
          <w:szCs w:val="24"/>
        </w:rPr>
        <w:t>.</w:t>
      </w:r>
    </w:p>
    <w:p w:rsidR="006A1257" w:rsidRPr="00F35474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A1257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5474">
        <w:rPr>
          <w:rFonts w:ascii="Times New Roman" w:hAnsi="Times New Roman"/>
          <w:sz w:val="24"/>
          <w:szCs w:val="24"/>
          <w:lang w:val="id-ID"/>
        </w:rPr>
        <w:t xml:space="preserve">Shoimin, Aris 2016, 68 </w:t>
      </w:r>
      <w:r w:rsidRPr="00F35474">
        <w:rPr>
          <w:rFonts w:ascii="Times New Roman" w:hAnsi="Times New Roman"/>
          <w:i/>
          <w:sz w:val="24"/>
          <w:szCs w:val="24"/>
          <w:lang w:val="id-ID"/>
        </w:rPr>
        <w:t xml:space="preserve">Model Pembelajaran Inovatif </w:t>
      </w:r>
      <w:r w:rsidRPr="00F35474">
        <w:rPr>
          <w:rFonts w:ascii="Times New Roman" w:hAnsi="Times New Roman"/>
          <w:sz w:val="24"/>
          <w:szCs w:val="24"/>
          <w:lang w:val="id-ID"/>
        </w:rPr>
        <w:t xml:space="preserve"> dalam kurikulum 2013. Yogyakarta: Ar-Ruzz Media. </w:t>
      </w:r>
    </w:p>
    <w:p w:rsidR="006A1257" w:rsidRPr="00D11A55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A1257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5474">
        <w:rPr>
          <w:rFonts w:ascii="Times New Roman" w:hAnsi="Times New Roman"/>
          <w:sz w:val="24"/>
          <w:szCs w:val="24"/>
          <w:lang w:val="id-ID"/>
        </w:rPr>
        <w:t xml:space="preserve">Suyadi, 2013 </w:t>
      </w:r>
      <w:r w:rsidRPr="00F35474">
        <w:rPr>
          <w:rFonts w:ascii="Times New Roman" w:hAnsi="Times New Roman"/>
          <w:i/>
          <w:sz w:val="24"/>
          <w:szCs w:val="24"/>
          <w:lang w:val="id-ID"/>
        </w:rPr>
        <w:t>Strategis Pembelajaran Pendidikan Karakter, Bandung</w:t>
      </w:r>
      <w:r w:rsidRPr="00F35474">
        <w:rPr>
          <w:rFonts w:ascii="Times New Roman" w:hAnsi="Times New Roman"/>
          <w:sz w:val="24"/>
          <w:szCs w:val="24"/>
          <w:lang w:val="id-ID"/>
        </w:rPr>
        <w:t xml:space="preserve">: Remaja Rosdakarya. </w:t>
      </w:r>
    </w:p>
    <w:p w:rsidR="006A1257" w:rsidRPr="00D11A55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A1257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5474">
        <w:rPr>
          <w:rFonts w:ascii="Times New Roman" w:hAnsi="Times New Roman"/>
          <w:sz w:val="24"/>
          <w:szCs w:val="24"/>
        </w:rPr>
        <w:t xml:space="preserve">Syaiful Bahri Djamarah dan Aswan Zain, </w:t>
      </w:r>
      <w:r w:rsidRPr="00F35474">
        <w:rPr>
          <w:rFonts w:ascii="Times New Roman" w:hAnsi="Times New Roman"/>
          <w:i/>
          <w:sz w:val="24"/>
          <w:szCs w:val="24"/>
        </w:rPr>
        <w:t>Strategi Belajar Mengajar</w:t>
      </w:r>
      <w:r w:rsidRPr="00F35474">
        <w:rPr>
          <w:rFonts w:ascii="Times New Roman" w:hAnsi="Times New Roman"/>
          <w:sz w:val="24"/>
          <w:szCs w:val="24"/>
        </w:rPr>
        <w:t xml:space="preserve"> (Jakarta: PT Rineka Cipta, 2006), p. 16</w:t>
      </w:r>
      <w:r>
        <w:rPr>
          <w:rFonts w:ascii="Times New Roman" w:hAnsi="Times New Roman"/>
          <w:sz w:val="24"/>
          <w:szCs w:val="24"/>
        </w:rPr>
        <w:t>.</w:t>
      </w:r>
    </w:p>
    <w:p w:rsidR="006A1257" w:rsidRPr="00F35474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A1257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5474">
        <w:rPr>
          <w:rFonts w:ascii="Times New Roman" w:hAnsi="Times New Roman"/>
          <w:sz w:val="24"/>
          <w:szCs w:val="24"/>
        </w:rPr>
        <w:t>Siregar, Eveline dan Nara Hartini.</w:t>
      </w:r>
      <w:proofErr w:type="gram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474">
        <w:rPr>
          <w:rFonts w:ascii="Times New Roman" w:hAnsi="Times New Roman"/>
          <w:sz w:val="24"/>
          <w:szCs w:val="24"/>
        </w:rPr>
        <w:t xml:space="preserve">2010. </w:t>
      </w:r>
      <w:r w:rsidRPr="00F35474">
        <w:rPr>
          <w:rFonts w:ascii="Times New Roman" w:hAnsi="Times New Roman"/>
          <w:i/>
          <w:sz w:val="24"/>
          <w:szCs w:val="24"/>
        </w:rPr>
        <w:t>Teori Belajar dan Pembelajaran</w:t>
      </w:r>
      <w:r w:rsidRPr="00F35474">
        <w:rPr>
          <w:rFonts w:ascii="Times New Roman" w:hAnsi="Times New Roman"/>
          <w:sz w:val="24"/>
          <w:szCs w:val="24"/>
        </w:rPr>
        <w:t>.</w:t>
      </w:r>
      <w:proofErr w:type="gramEnd"/>
      <w:r w:rsidRPr="00F35474">
        <w:rPr>
          <w:rFonts w:ascii="Times New Roman" w:hAnsi="Times New Roman"/>
          <w:sz w:val="24"/>
          <w:szCs w:val="24"/>
        </w:rPr>
        <w:t xml:space="preserve"> </w:t>
      </w:r>
      <w:r w:rsidRPr="00F35474">
        <w:rPr>
          <w:rFonts w:ascii="Times New Roman" w:hAnsi="Times New Roman"/>
          <w:sz w:val="24"/>
          <w:szCs w:val="24"/>
        </w:rPr>
        <w:tab/>
        <w:t>Bogor: Ghalia Indonesia.</w:t>
      </w:r>
    </w:p>
    <w:p w:rsidR="006A1257" w:rsidRPr="00F35474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A1257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5474">
        <w:rPr>
          <w:rFonts w:ascii="Times New Roman" w:hAnsi="Times New Roman"/>
          <w:sz w:val="24"/>
          <w:szCs w:val="24"/>
        </w:rPr>
        <w:t xml:space="preserve">Sumantri Mohamad Syarif. 2015. </w:t>
      </w:r>
      <w:r w:rsidRPr="00F35474">
        <w:rPr>
          <w:rFonts w:ascii="Times New Roman" w:hAnsi="Times New Roman"/>
          <w:i/>
          <w:sz w:val="24"/>
          <w:szCs w:val="24"/>
        </w:rPr>
        <w:t>Strategi Pembelajaran</w:t>
      </w:r>
      <w:r w:rsidRPr="00F35474">
        <w:rPr>
          <w:rFonts w:ascii="Times New Roman" w:hAnsi="Times New Roman"/>
          <w:sz w:val="24"/>
          <w:szCs w:val="24"/>
        </w:rPr>
        <w:t>. Jakarta: PT Raja</w:t>
      </w:r>
      <w:r w:rsidRPr="00F3547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35474">
        <w:rPr>
          <w:rFonts w:ascii="Times New Roman" w:hAnsi="Times New Roman"/>
          <w:sz w:val="24"/>
          <w:szCs w:val="24"/>
        </w:rPr>
        <w:t>Grafindo Persada.</w:t>
      </w:r>
    </w:p>
    <w:p w:rsidR="006A1257" w:rsidRPr="00F35474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5474">
        <w:rPr>
          <w:rFonts w:ascii="Times New Roman" w:hAnsi="Times New Roman" w:cs="Times New Roman"/>
          <w:sz w:val="24"/>
          <w:szCs w:val="24"/>
          <w:lang w:val="id-ID"/>
        </w:rPr>
        <w:t>Sanjaya, H. Wina. 20</w:t>
      </w:r>
      <w:r w:rsidRPr="00F35474">
        <w:rPr>
          <w:rFonts w:ascii="Times New Roman" w:hAnsi="Times New Roman" w:cs="Times New Roman"/>
          <w:sz w:val="24"/>
          <w:szCs w:val="24"/>
        </w:rPr>
        <w:t>15</w:t>
      </w:r>
      <w:r w:rsidRPr="00F3547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3547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Penelitian Tindakan Kelas. </w:t>
      </w:r>
      <w:r w:rsidRPr="00F35474">
        <w:rPr>
          <w:rFonts w:ascii="Times New Roman" w:hAnsi="Times New Roman" w:cs="Times New Roman"/>
          <w:sz w:val="24"/>
          <w:szCs w:val="24"/>
          <w:lang w:val="id-ID"/>
        </w:rPr>
        <w:t>Jakarta: Kencana Prenada Media Group.</w:t>
      </w:r>
    </w:p>
    <w:p w:rsidR="006A1257" w:rsidRPr="00D11A55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5474">
        <w:rPr>
          <w:rFonts w:ascii="Times New Roman" w:hAnsi="Times New Roman" w:cs="Times New Roman"/>
          <w:sz w:val="24"/>
          <w:szCs w:val="24"/>
        </w:rPr>
        <w:lastRenderedPageBreak/>
        <w:t xml:space="preserve">Sinring Abdullah, dkk. </w:t>
      </w:r>
      <w:proofErr w:type="gramStart"/>
      <w:r w:rsidRPr="00F35474">
        <w:rPr>
          <w:rFonts w:ascii="Times New Roman" w:hAnsi="Times New Roman" w:cs="Times New Roman"/>
          <w:sz w:val="24"/>
          <w:szCs w:val="24"/>
        </w:rPr>
        <w:t xml:space="preserve">2014. </w:t>
      </w:r>
      <w:r w:rsidRPr="00F35474">
        <w:rPr>
          <w:rFonts w:ascii="Times New Roman" w:hAnsi="Times New Roman" w:cs="Times New Roman"/>
          <w:i/>
          <w:sz w:val="24"/>
          <w:szCs w:val="24"/>
        </w:rPr>
        <w:t>Pedoman Penulisan Skripsi Program S-1.</w:t>
      </w:r>
      <w:proofErr w:type="gramEnd"/>
      <w:r w:rsidRPr="00F35474">
        <w:rPr>
          <w:rFonts w:ascii="Times New Roman" w:hAnsi="Times New Roman" w:cs="Times New Roman"/>
          <w:sz w:val="24"/>
          <w:szCs w:val="24"/>
        </w:rPr>
        <w:t xml:space="preserve"> Makaasar: Fakultas Ilmu Pendidikan Universitas Negeri Makassar.</w:t>
      </w:r>
    </w:p>
    <w:p w:rsidR="006A1257" w:rsidRPr="00F35474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5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5474">
        <w:rPr>
          <w:rFonts w:ascii="Times New Roman" w:hAnsi="Times New Roman" w:cs="Times New Roman"/>
          <w:sz w:val="24"/>
          <w:szCs w:val="24"/>
        </w:rPr>
        <w:t xml:space="preserve">Sudjana Nana. </w:t>
      </w:r>
      <w:proofErr w:type="gramStart"/>
      <w:r w:rsidRPr="00F35474">
        <w:rPr>
          <w:rFonts w:ascii="Times New Roman" w:hAnsi="Times New Roman" w:cs="Times New Roman"/>
          <w:sz w:val="24"/>
          <w:szCs w:val="24"/>
        </w:rPr>
        <w:t xml:space="preserve">2009. </w:t>
      </w:r>
      <w:r w:rsidRPr="00F35474">
        <w:rPr>
          <w:rFonts w:ascii="Times New Roman" w:hAnsi="Times New Roman" w:cs="Times New Roman"/>
          <w:i/>
          <w:sz w:val="24"/>
          <w:szCs w:val="24"/>
        </w:rPr>
        <w:t>Penilaian Hasil Proses Belajar Mengajar.</w:t>
      </w:r>
      <w:proofErr w:type="gramEnd"/>
      <w:r w:rsidRPr="00F354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5474">
        <w:rPr>
          <w:rFonts w:ascii="Times New Roman" w:hAnsi="Times New Roman" w:cs="Times New Roman"/>
          <w:sz w:val="24"/>
          <w:szCs w:val="24"/>
        </w:rPr>
        <w:t>Bandung: Remaja Rosdakarya.</w:t>
      </w:r>
    </w:p>
    <w:p w:rsidR="006A1257" w:rsidRPr="00F35474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474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F35474">
        <w:rPr>
          <w:rFonts w:ascii="Times New Roman" w:hAnsi="Times New Roman" w:cs="Times New Roman"/>
          <w:sz w:val="24"/>
          <w:szCs w:val="24"/>
        </w:rPr>
        <w:t xml:space="preserve"> 2015. </w:t>
      </w:r>
      <w:r w:rsidRPr="00F35474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Pendidikan Pendekatan Kuantitatif, Kualitatif, R &amp; D. </w:t>
      </w:r>
      <w:r w:rsidRPr="00F35474">
        <w:rPr>
          <w:rFonts w:ascii="Times New Roman" w:hAnsi="Times New Roman" w:cs="Times New Roman"/>
          <w:sz w:val="24"/>
          <w:szCs w:val="24"/>
        </w:rPr>
        <w:t>Bandung: Alfabeta.</w:t>
      </w:r>
    </w:p>
    <w:p w:rsidR="006A1257" w:rsidRPr="00F35474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474">
        <w:rPr>
          <w:rFonts w:ascii="Times New Roman" w:hAnsi="Times New Roman" w:cs="Times New Roman"/>
          <w:sz w:val="24"/>
          <w:szCs w:val="24"/>
        </w:rPr>
        <w:t>Suprijono.</w:t>
      </w:r>
      <w:proofErr w:type="gramEnd"/>
      <w:r w:rsidRPr="00F35474">
        <w:rPr>
          <w:rFonts w:ascii="Times New Roman" w:hAnsi="Times New Roman" w:cs="Times New Roman"/>
          <w:sz w:val="24"/>
          <w:szCs w:val="24"/>
        </w:rPr>
        <w:t xml:space="preserve"> 2013. </w:t>
      </w:r>
      <w:r w:rsidRPr="00F35474">
        <w:rPr>
          <w:rFonts w:ascii="Times New Roman" w:hAnsi="Times New Roman" w:cs="Times New Roman"/>
          <w:i/>
          <w:sz w:val="24"/>
          <w:szCs w:val="24"/>
        </w:rPr>
        <w:t xml:space="preserve">Cooperative Learning. </w:t>
      </w:r>
      <w:r w:rsidRPr="00F35474"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6A1257" w:rsidRPr="00F35474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5474">
        <w:rPr>
          <w:rFonts w:ascii="Times New Roman" w:hAnsi="Times New Roman" w:cs="Times New Roman"/>
          <w:sz w:val="24"/>
          <w:szCs w:val="24"/>
        </w:rPr>
        <w:t>Susanto Ahmad.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F3547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 171-172)</w:t>
      </w:r>
      <w:r w:rsidRPr="00F354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5474">
        <w:rPr>
          <w:rFonts w:ascii="Times New Roman" w:hAnsi="Times New Roman" w:cs="Times New Roman"/>
          <w:i/>
          <w:sz w:val="24"/>
          <w:szCs w:val="24"/>
        </w:rPr>
        <w:t>Teori Belajar dan Pembelajaran di Sekolah Dasar.</w:t>
      </w:r>
      <w:proofErr w:type="gramEnd"/>
      <w:r w:rsidRPr="00F354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5474">
        <w:rPr>
          <w:rFonts w:ascii="Times New Roman" w:hAnsi="Times New Roman" w:cs="Times New Roman"/>
          <w:sz w:val="24"/>
          <w:szCs w:val="24"/>
        </w:rPr>
        <w:t xml:space="preserve">Jakarta: Kencana </w:t>
      </w:r>
      <w:proofErr w:type="gramStart"/>
      <w:r w:rsidRPr="00F35474">
        <w:rPr>
          <w:rFonts w:ascii="Times New Roman" w:hAnsi="Times New Roman" w:cs="Times New Roman"/>
          <w:sz w:val="24"/>
          <w:szCs w:val="24"/>
        </w:rPr>
        <w:t>Prenada  Media</w:t>
      </w:r>
      <w:proofErr w:type="gramEnd"/>
      <w:r w:rsidRPr="00F35474">
        <w:rPr>
          <w:rFonts w:ascii="Times New Roman" w:hAnsi="Times New Roman" w:cs="Times New Roman"/>
          <w:sz w:val="24"/>
          <w:szCs w:val="24"/>
        </w:rPr>
        <w:t xml:space="preserve"> Group.</w:t>
      </w:r>
      <w:r w:rsidRPr="00F354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A1257" w:rsidRPr="00D11A55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1257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5474">
        <w:rPr>
          <w:rFonts w:ascii="Times New Roman" w:hAnsi="Times New Roman"/>
          <w:sz w:val="24"/>
          <w:szCs w:val="24"/>
        </w:rPr>
        <w:t xml:space="preserve">Trianto, </w:t>
      </w:r>
      <w:r w:rsidRPr="00F35474">
        <w:rPr>
          <w:rFonts w:ascii="Times New Roman" w:hAnsi="Times New Roman"/>
          <w:i/>
          <w:sz w:val="24"/>
          <w:szCs w:val="24"/>
        </w:rPr>
        <w:t>Mendesain Model Pembelajaran Inovatif, Progresif, dan Kontekstual</w:t>
      </w:r>
      <w:r w:rsidRPr="00F35474">
        <w:rPr>
          <w:rFonts w:ascii="Times New Roman" w:hAnsi="Times New Roman"/>
          <w:sz w:val="24"/>
          <w:szCs w:val="24"/>
        </w:rPr>
        <w:t xml:space="preserve"> (Jakarta: Kencana, 2014), p. 185</w:t>
      </w:r>
      <w:r>
        <w:rPr>
          <w:rFonts w:ascii="Times New Roman" w:hAnsi="Times New Roman"/>
          <w:sz w:val="24"/>
          <w:szCs w:val="24"/>
        </w:rPr>
        <w:t>.</w:t>
      </w:r>
    </w:p>
    <w:p w:rsidR="006A1257" w:rsidRPr="00F35474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A1257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5474">
        <w:rPr>
          <w:rFonts w:ascii="Times New Roman" w:hAnsi="Times New Roman"/>
          <w:sz w:val="24"/>
          <w:szCs w:val="24"/>
        </w:rPr>
        <w:t>Trianto, mendesain Model Pembelajaran Inovatif, progresif, dan kontekstual (Jakarta: Kencana, 2014), h.72</w:t>
      </w:r>
      <w:r>
        <w:rPr>
          <w:rFonts w:ascii="Times New Roman" w:hAnsi="Times New Roman"/>
          <w:sz w:val="24"/>
          <w:szCs w:val="24"/>
        </w:rPr>
        <w:t>.</w:t>
      </w:r>
    </w:p>
    <w:p w:rsidR="006A1257" w:rsidRPr="00F35474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A1257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5474">
        <w:rPr>
          <w:rFonts w:ascii="Times New Roman" w:hAnsi="Times New Roman"/>
          <w:sz w:val="24"/>
          <w:szCs w:val="24"/>
        </w:rPr>
        <w:t>Trianto, mendesain Model Pembelajaran Inovatif, progresif, dan kontekstual (Jakarta: Kencana, 2014), h.68</w:t>
      </w:r>
      <w:r>
        <w:rPr>
          <w:rFonts w:ascii="Times New Roman" w:hAnsi="Times New Roman"/>
          <w:sz w:val="24"/>
          <w:szCs w:val="24"/>
        </w:rPr>
        <w:t>.</w:t>
      </w:r>
    </w:p>
    <w:p w:rsidR="006A1257" w:rsidRPr="00F35474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A1257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5474">
        <w:rPr>
          <w:rFonts w:ascii="Times New Roman" w:hAnsi="Times New Roman"/>
          <w:sz w:val="24"/>
          <w:szCs w:val="24"/>
          <w:lang w:val="id-ID"/>
        </w:rPr>
        <w:t>Trianto.2014</w:t>
      </w:r>
      <w:r w:rsidRPr="00F35474">
        <w:rPr>
          <w:rFonts w:ascii="Times New Roman" w:hAnsi="Times New Roman"/>
          <w:i/>
          <w:sz w:val="24"/>
          <w:szCs w:val="24"/>
          <w:lang w:val="id-ID"/>
        </w:rPr>
        <w:t>, Model Pembelajaran Terpadu.</w:t>
      </w:r>
      <w:r w:rsidRPr="00F35474">
        <w:rPr>
          <w:rFonts w:ascii="Times New Roman" w:hAnsi="Times New Roman"/>
          <w:sz w:val="24"/>
          <w:szCs w:val="24"/>
          <w:lang w:val="id-ID"/>
        </w:rPr>
        <w:t xml:space="preserve"> Jakarta Timur: Yudistira</w:t>
      </w:r>
      <w:r>
        <w:rPr>
          <w:rFonts w:ascii="Times New Roman" w:hAnsi="Times New Roman"/>
          <w:sz w:val="24"/>
          <w:szCs w:val="24"/>
        </w:rPr>
        <w:t>.</w:t>
      </w:r>
    </w:p>
    <w:p w:rsidR="006A1257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Tampubolon. 2018 Penelitian Tindakan Kelas, h.19. </w:t>
      </w:r>
    </w:p>
    <w:p w:rsidR="006A1257" w:rsidRPr="00B6673E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A1257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5474">
        <w:rPr>
          <w:rFonts w:ascii="Times New Roman" w:hAnsi="Times New Roman"/>
          <w:sz w:val="24"/>
          <w:szCs w:val="24"/>
        </w:rPr>
        <w:t xml:space="preserve">Usman Samatowa, Bagaimana Membelajarkan IPA di Sekolah Dasar. </w:t>
      </w:r>
      <w:proofErr w:type="gramStart"/>
      <w:r w:rsidRPr="00F35474">
        <w:rPr>
          <w:rFonts w:ascii="Times New Roman" w:hAnsi="Times New Roman"/>
          <w:sz w:val="24"/>
          <w:szCs w:val="24"/>
        </w:rPr>
        <w:t>(Jakarta: Departemen Pendidikan Nasional Direktorat Jenderal Pendidikan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474">
        <w:rPr>
          <w:rFonts w:ascii="Times New Roman" w:hAnsi="Times New Roman"/>
          <w:sz w:val="24"/>
          <w:szCs w:val="24"/>
        </w:rPr>
        <w:t>Tinggi Direktorat Ketenagaan, 2006), H. 2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A1257" w:rsidRPr="00F35474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A1257" w:rsidRDefault="006A1257" w:rsidP="006A1257">
      <w:pPr>
        <w:pStyle w:val="NoSpacing"/>
        <w:tabs>
          <w:tab w:val="left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5474">
        <w:rPr>
          <w:rFonts w:ascii="Times New Roman" w:hAnsi="Times New Roman"/>
          <w:sz w:val="24"/>
          <w:szCs w:val="24"/>
        </w:rPr>
        <w:t xml:space="preserve">UlHusna, Lu’lu. 2012. “Meningkatkan Kemampuan Matematika Tentang </w:t>
      </w:r>
      <w:r w:rsidRPr="00F35474">
        <w:rPr>
          <w:rFonts w:ascii="Times New Roman" w:hAnsi="Times New Roman"/>
          <w:sz w:val="24"/>
          <w:szCs w:val="24"/>
        </w:rPr>
        <w:tab/>
        <w:t xml:space="preserve">Penjumlahan dan Pengurangan Pecahan Melalui Model Pembelajaran Berbasis Masalah Pada Siswa Kelas IV SDN </w:t>
      </w:r>
      <w:proofErr w:type="gramStart"/>
      <w:r w:rsidRPr="00F35474">
        <w:rPr>
          <w:rFonts w:ascii="Times New Roman" w:hAnsi="Times New Roman"/>
          <w:sz w:val="24"/>
          <w:szCs w:val="24"/>
        </w:rPr>
        <w:t>Kebon  Melati</w:t>
      </w:r>
      <w:proofErr w:type="gramEnd"/>
      <w:r w:rsidRPr="00F35474">
        <w:rPr>
          <w:rFonts w:ascii="Times New Roman" w:hAnsi="Times New Roman"/>
          <w:sz w:val="24"/>
          <w:szCs w:val="24"/>
        </w:rPr>
        <w:t xml:space="preserve"> 02 Pagi, Jakarta Pusat”, </w:t>
      </w:r>
      <w:r w:rsidRPr="00F35474">
        <w:rPr>
          <w:rFonts w:ascii="Times New Roman" w:hAnsi="Times New Roman"/>
          <w:i/>
          <w:sz w:val="24"/>
          <w:szCs w:val="24"/>
        </w:rPr>
        <w:t>Skipsi</w:t>
      </w:r>
      <w:r w:rsidRPr="00F35474">
        <w:rPr>
          <w:rFonts w:ascii="Times New Roman" w:hAnsi="Times New Roman"/>
          <w:sz w:val="24"/>
          <w:szCs w:val="24"/>
        </w:rPr>
        <w:t>. Jakarta: FIP UNJ.</w:t>
      </w:r>
    </w:p>
    <w:p w:rsidR="006A1257" w:rsidRPr="00A245D2" w:rsidRDefault="006A1257" w:rsidP="006A1257">
      <w:pPr>
        <w:pStyle w:val="NoSpacing"/>
        <w:tabs>
          <w:tab w:val="left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5474">
        <w:rPr>
          <w:rFonts w:ascii="Times New Roman" w:hAnsi="Times New Roman" w:cs="Times New Roman"/>
          <w:sz w:val="24"/>
          <w:szCs w:val="24"/>
        </w:rPr>
        <w:t xml:space="preserve">Widoyoko Eko Putro. </w:t>
      </w:r>
      <w:proofErr w:type="gramStart"/>
      <w:r w:rsidRPr="00F35474">
        <w:rPr>
          <w:rFonts w:ascii="Times New Roman" w:hAnsi="Times New Roman" w:cs="Times New Roman"/>
          <w:sz w:val="24"/>
          <w:szCs w:val="24"/>
        </w:rPr>
        <w:t xml:space="preserve">2014. </w:t>
      </w:r>
      <w:r w:rsidRPr="00F35474">
        <w:rPr>
          <w:rFonts w:ascii="Times New Roman" w:hAnsi="Times New Roman" w:cs="Times New Roman"/>
          <w:i/>
          <w:sz w:val="24"/>
          <w:szCs w:val="24"/>
        </w:rPr>
        <w:t>Evaluasi Program Pembelajaran</w:t>
      </w:r>
      <w:r w:rsidRPr="00F354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474">
        <w:rPr>
          <w:rFonts w:ascii="Times New Roman" w:hAnsi="Times New Roman" w:cs="Times New Roman"/>
          <w:sz w:val="24"/>
          <w:szCs w:val="24"/>
        </w:rPr>
        <w:t xml:space="preserve"> Yogyakarta: Pustaka Pelajar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257" w:rsidRPr="00F35474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474">
        <w:rPr>
          <w:rFonts w:ascii="Times New Roman" w:hAnsi="Times New Roman" w:cs="Times New Roman"/>
          <w:sz w:val="24"/>
          <w:szCs w:val="24"/>
        </w:rPr>
        <w:t>Wisudawati dan Sulistiyowati.</w:t>
      </w:r>
      <w:proofErr w:type="gramEnd"/>
      <w:r w:rsidRPr="00F35474">
        <w:rPr>
          <w:rFonts w:ascii="Times New Roman" w:hAnsi="Times New Roman" w:cs="Times New Roman"/>
          <w:sz w:val="24"/>
          <w:szCs w:val="24"/>
        </w:rPr>
        <w:t xml:space="preserve"> 2014. </w:t>
      </w:r>
      <w:r w:rsidRPr="00F35474">
        <w:rPr>
          <w:rFonts w:ascii="Times New Roman" w:hAnsi="Times New Roman" w:cs="Times New Roman"/>
          <w:i/>
          <w:sz w:val="24"/>
          <w:szCs w:val="24"/>
        </w:rPr>
        <w:t xml:space="preserve">Metodologi Pembelajaran IPA. </w:t>
      </w:r>
      <w:r w:rsidRPr="00F35474">
        <w:rPr>
          <w:rFonts w:ascii="Times New Roman" w:hAnsi="Times New Roman" w:cs="Times New Roman"/>
          <w:sz w:val="24"/>
          <w:szCs w:val="24"/>
        </w:rPr>
        <w:t>Jakarta: Bumi Aksara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257" w:rsidRPr="00F35474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1257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5474">
        <w:rPr>
          <w:rFonts w:ascii="Times New Roman" w:hAnsi="Times New Roman"/>
          <w:sz w:val="24"/>
          <w:szCs w:val="24"/>
          <w:lang w:val="id-ID"/>
        </w:rPr>
        <w:t>Rusman 2016</w:t>
      </w:r>
      <w:r w:rsidRPr="00F35474">
        <w:rPr>
          <w:rFonts w:ascii="Times New Roman" w:hAnsi="Times New Roman"/>
          <w:i/>
          <w:sz w:val="24"/>
          <w:szCs w:val="24"/>
          <w:lang w:val="id-ID"/>
        </w:rPr>
        <w:t>. Model model Pembelajaran</w:t>
      </w:r>
      <w:r w:rsidRPr="00F35474">
        <w:rPr>
          <w:rFonts w:ascii="Times New Roman" w:hAnsi="Times New Roman"/>
          <w:sz w:val="24"/>
          <w:szCs w:val="24"/>
          <w:lang w:val="id-ID"/>
        </w:rPr>
        <w:t xml:space="preserve">: Mengembangkan Profesionalisme Guru, Jakarta: Raja Grafindo Persada. </w:t>
      </w:r>
    </w:p>
    <w:p w:rsidR="006A1257" w:rsidRPr="00A245D2" w:rsidRDefault="006A1257" w:rsidP="006A125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A1257" w:rsidRDefault="006A1257" w:rsidP="006A1257">
      <w:pPr>
        <w:pStyle w:val="NoSpacing"/>
        <w:tabs>
          <w:tab w:val="left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5474">
        <w:rPr>
          <w:rFonts w:ascii="Times New Roman" w:hAnsi="Times New Roman"/>
          <w:sz w:val="24"/>
          <w:szCs w:val="24"/>
        </w:rPr>
        <w:lastRenderedPageBreak/>
        <w:t>Zulfiadi.</w:t>
      </w:r>
      <w:proofErr w:type="gramEnd"/>
      <w:r w:rsidRPr="00F35474">
        <w:rPr>
          <w:rFonts w:ascii="Times New Roman" w:hAnsi="Times New Roman"/>
          <w:sz w:val="24"/>
          <w:szCs w:val="24"/>
        </w:rPr>
        <w:t xml:space="preserve"> 2015. “Meningkatkan Hasil Belajar Matematika Tentang Luas dan </w:t>
      </w:r>
      <w:r w:rsidRPr="00F35474">
        <w:rPr>
          <w:rFonts w:ascii="Times New Roman" w:hAnsi="Times New Roman"/>
          <w:sz w:val="24"/>
          <w:szCs w:val="24"/>
        </w:rPr>
        <w:tab/>
        <w:t xml:space="preserve">Keliling Bangun Datar Dengan Pendekatan </w:t>
      </w:r>
      <w:r w:rsidRPr="00F35474">
        <w:rPr>
          <w:rFonts w:ascii="Times New Roman" w:hAnsi="Times New Roman"/>
          <w:i/>
          <w:sz w:val="24"/>
          <w:szCs w:val="24"/>
        </w:rPr>
        <w:t>Problem Based Learning</w:t>
      </w:r>
      <w:r w:rsidRPr="00F35474">
        <w:rPr>
          <w:rFonts w:ascii="Times New Roman" w:hAnsi="Times New Roman"/>
          <w:sz w:val="24"/>
          <w:szCs w:val="24"/>
        </w:rPr>
        <w:t xml:space="preserve"> </w:t>
      </w:r>
      <w:r w:rsidRPr="00F35474">
        <w:rPr>
          <w:rFonts w:ascii="Times New Roman" w:hAnsi="Times New Roman"/>
          <w:sz w:val="24"/>
          <w:szCs w:val="24"/>
        </w:rPr>
        <w:tab/>
        <w:t xml:space="preserve">Kelas IV SDN 11 Pagi Rawamangun Pulogadung, Jakarta </w:t>
      </w:r>
      <w:r w:rsidRPr="00F35474">
        <w:rPr>
          <w:rFonts w:ascii="Times New Roman" w:hAnsi="Times New Roman"/>
          <w:sz w:val="24"/>
          <w:szCs w:val="24"/>
        </w:rPr>
        <w:tab/>
        <w:t xml:space="preserve">Timur”, </w:t>
      </w:r>
      <w:r w:rsidRPr="00F35474">
        <w:rPr>
          <w:rFonts w:ascii="Times New Roman" w:hAnsi="Times New Roman"/>
          <w:sz w:val="24"/>
          <w:szCs w:val="24"/>
        </w:rPr>
        <w:tab/>
      </w:r>
      <w:r w:rsidRPr="00F35474">
        <w:rPr>
          <w:rFonts w:ascii="Times New Roman" w:hAnsi="Times New Roman"/>
          <w:i/>
          <w:sz w:val="24"/>
          <w:szCs w:val="24"/>
        </w:rPr>
        <w:t>Skripsi</w:t>
      </w:r>
      <w:r w:rsidRPr="00F35474">
        <w:rPr>
          <w:rFonts w:ascii="Times New Roman" w:hAnsi="Times New Roman"/>
          <w:sz w:val="24"/>
          <w:szCs w:val="24"/>
        </w:rPr>
        <w:t>. Jakarta: FIP UNJ.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1257" w:rsidRPr="00A245D2" w:rsidRDefault="006A1257" w:rsidP="006A1257">
      <w:pPr>
        <w:pStyle w:val="NoSpacing"/>
        <w:tabs>
          <w:tab w:val="left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5474">
        <w:rPr>
          <w:rFonts w:ascii="Times New Roman" w:hAnsi="Times New Roman" w:cs="Times New Roman"/>
          <w:sz w:val="24"/>
          <w:szCs w:val="24"/>
        </w:rPr>
        <w:t xml:space="preserve">Zain Aswan, dkk. 2013. </w:t>
      </w:r>
      <w:r w:rsidRPr="00F35474">
        <w:rPr>
          <w:rFonts w:ascii="Times New Roman" w:hAnsi="Times New Roman" w:cs="Times New Roman"/>
          <w:i/>
          <w:sz w:val="24"/>
          <w:szCs w:val="24"/>
        </w:rPr>
        <w:t xml:space="preserve">Stategi Belajar Mengajar. </w:t>
      </w:r>
      <w:r w:rsidRPr="00F35474">
        <w:rPr>
          <w:rFonts w:ascii="Times New Roman" w:hAnsi="Times New Roman" w:cs="Times New Roman"/>
          <w:sz w:val="24"/>
          <w:szCs w:val="24"/>
        </w:rPr>
        <w:t>Jakarta: Rineka Cipta.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A1257" w:rsidRDefault="006A1257" w:rsidP="006A125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7415" w:rsidRPr="00970FFE" w:rsidRDefault="00EE7415" w:rsidP="00970FFE">
      <w:bookmarkStart w:id="0" w:name="_GoBack"/>
      <w:bookmarkEnd w:id="0"/>
    </w:p>
    <w:sectPr w:rsidR="00EE7415" w:rsidRPr="00970FFE" w:rsidSect="00EB741A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88" w:rsidRDefault="00096C88" w:rsidP="00756451">
      <w:pPr>
        <w:spacing w:after="0" w:line="240" w:lineRule="auto"/>
      </w:pPr>
      <w:r>
        <w:separator/>
      </w:r>
    </w:p>
  </w:endnote>
  <w:endnote w:type="continuationSeparator" w:id="0">
    <w:p w:rsidR="00096C88" w:rsidRDefault="00096C88" w:rsidP="0075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57" w:rsidRPr="00187BFE" w:rsidRDefault="006A1257">
    <w:pPr>
      <w:pStyle w:val="Footer"/>
      <w:jc w:val="center"/>
      <w:rPr>
        <w:rFonts w:ascii="Times New Roman" w:hAnsi="Times New Roman" w:cs="Times New Roman"/>
        <w:sz w:val="24"/>
      </w:rPr>
    </w:pPr>
  </w:p>
  <w:p w:rsidR="006A1257" w:rsidRPr="008E6ABC" w:rsidRDefault="006A1257">
    <w:pPr>
      <w:pStyle w:val="Foo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BA" w:rsidRPr="008E6ABC" w:rsidRDefault="00096C88">
    <w:pPr>
      <w:pStyle w:val="Footer"/>
      <w:rPr>
        <w:lang w:val="id-I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2964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C56BA" w:rsidRPr="00D762CC" w:rsidRDefault="00096C8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762CC">
          <w:rPr>
            <w:rFonts w:ascii="Times New Roman" w:hAnsi="Times New Roman" w:cs="Times New Roman"/>
            <w:sz w:val="24"/>
          </w:rPr>
          <w:fldChar w:fldCharType="begin"/>
        </w:r>
        <w:r w:rsidRPr="00D762C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762CC">
          <w:rPr>
            <w:rFonts w:ascii="Times New Roman" w:hAnsi="Times New Roman" w:cs="Times New Roman"/>
            <w:sz w:val="24"/>
          </w:rPr>
          <w:fldChar w:fldCharType="separate"/>
        </w:r>
        <w:r w:rsidR="008404CA">
          <w:rPr>
            <w:rFonts w:ascii="Times New Roman" w:hAnsi="Times New Roman" w:cs="Times New Roman"/>
            <w:noProof/>
            <w:sz w:val="24"/>
          </w:rPr>
          <w:t>1</w:t>
        </w:r>
        <w:r w:rsidRPr="00D762C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C56BA" w:rsidRDefault="00096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88" w:rsidRDefault="00096C88" w:rsidP="00756451">
      <w:pPr>
        <w:spacing w:after="0" w:line="240" w:lineRule="auto"/>
      </w:pPr>
      <w:r>
        <w:separator/>
      </w:r>
    </w:p>
  </w:footnote>
  <w:footnote w:type="continuationSeparator" w:id="0">
    <w:p w:rsidR="00096C88" w:rsidRDefault="00096C88" w:rsidP="0075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57" w:rsidRPr="00187BFE" w:rsidRDefault="006A1257">
    <w:pPr>
      <w:pStyle w:val="Header"/>
      <w:jc w:val="right"/>
      <w:rPr>
        <w:rFonts w:ascii="Times New Roman" w:hAnsi="Times New Roman"/>
        <w:sz w:val="24"/>
      </w:rPr>
    </w:pPr>
  </w:p>
  <w:p w:rsidR="006A1257" w:rsidRDefault="006A1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BA" w:rsidRDefault="00096C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BA" w:rsidRDefault="00096C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CD8"/>
    <w:multiLevelType w:val="hybridMultilevel"/>
    <w:tmpl w:val="7BA85B78"/>
    <w:lvl w:ilvl="0" w:tplc="5CA4791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507E"/>
    <w:multiLevelType w:val="hybridMultilevel"/>
    <w:tmpl w:val="7A84942A"/>
    <w:lvl w:ilvl="0" w:tplc="B036902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B03E8"/>
    <w:multiLevelType w:val="hybridMultilevel"/>
    <w:tmpl w:val="0DB8A5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5051"/>
    <w:multiLevelType w:val="hybridMultilevel"/>
    <w:tmpl w:val="D2C0A2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242D3"/>
    <w:multiLevelType w:val="hybridMultilevel"/>
    <w:tmpl w:val="B9CC7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667B2"/>
    <w:multiLevelType w:val="hybridMultilevel"/>
    <w:tmpl w:val="3A14A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2354D"/>
    <w:multiLevelType w:val="hybridMultilevel"/>
    <w:tmpl w:val="B3786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A042D"/>
    <w:multiLevelType w:val="hybridMultilevel"/>
    <w:tmpl w:val="55BA4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964D7"/>
    <w:multiLevelType w:val="hybridMultilevel"/>
    <w:tmpl w:val="CB88D0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B78A8"/>
    <w:multiLevelType w:val="hybridMultilevel"/>
    <w:tmpl w:val="244CC4F8"/>
    <w:lvl w:ilvl="0" w:tplc="CED0B5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5552A3"/>
    <w:multiLevelType w:val="hybridMultilevel"/>
    <w:tmpl w:val="D4C657B8"/>
    <w:lvl w:ilvl="0" w:tplc="8BA01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F2283"/>
    <w:multiLevelType w:val="hybridMultilevel"/>
    <w:tmpl w:val="A7E6A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D4111"/>
    <w:multiLevelType w:val="hybridMultilevel"/>
    <w:tmpl w:val="3474A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B7757"/>
    <w:multiLevelType w:val="hybridMultilevel"/>
    <w:tmpl w:val="75745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84712"/>
    <w:multiLevelType w:val="hybridMultilevel"/>
    <w:tmpl w:val="0390297A"/>
    <w:lvl w:ilvl="0" w:tplc="62FCE0EA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49432D"/>
    <w:multiLevelType w:val="hybridMultilevel"/>
    <w:tmpl w:val="A6104606"/>
    <w:lvl w:ilvl="0" w:tplc="DFEA9CB4">
      <w:start w:val="1"/>
      <w:numFmt w:val="lowerLetter"/>
      <w:lvlText w:val="%1."/>
      <w:lvlJc w:val="left"/>
      <w:pPr>
        <w:ind w:left="50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316C8568">
      <w:numFmt w:val="bullet"/>
      <w:lvlText w:val="•"/>
      <w:lvlJc w:val="left"/>
      <w:pPr>
        <w:ind w:left="830" w:hanging="360"/>
      </w:pPr>
      <w:rPr>
        <w:rFonts w:hint="default"/>
        <w:lang w:val="id" w:eastAsia="en-US" w:bidi="ar-SA"/>
      </w:rPr>
    </w:lvl>
    <w:lvl w:ilvl="2" w:tplc="6B421CDE">
      <w:numFmt w:val="bullet"/>
      <w:lvlText w:val="•"/>
      <w:lvlJc w:val="left"/>
      <w:pPr>
        <w:ind w:left="1160" w:hanging="360"/>
      </w:pPr>
      <w:rPr>
        <w:rFonts w:hint="default"/>
        <w:lang w:val="id" w:eastAsia="en-US" w:bidi="ar-SA"/>
      </w:rPr>
    </w:lvl>
    <w:lvl w:ilvl="3" w:tplc="E9B2E39C">
      <w:numFmt w:val="bullet"/>
      <w:lvlText w:val="•"/>
      <w:lvlJc w:val="left"/>
      <w:pPr>
        <w:ind w:left="1491" w:hanging="360"/>
      </w:pPr>
      <w:rPr>
        <w:rFonts w:hint="default"/>
        <w:lang w:val="id" w:eastAsia="en-US" w:bidi="ar-SA"/>
      </w:rPr>
    </w:lvl>
    <w:lvl w:ilvl="4" w:tplc="804C5BC6">
      <w:numFmt w:val="bullet"/>
      <w:lvlText w:val="•"/>
      <w:lvlJc w:val="left"/>
      <w:pPr>
        <w:ind w:left="1821" w:hanging="360"/>
      </w:pPr>
      <w:rPr>
        <w:rFonts w:hint="default"/>
        <w:lang w:val="id" w:eastAsia="en-US" w:bidi="ar-SA"/>
      </w:rPr>
    </w:lvl>
    <w:lvl w:ilvl="5" w:tplc="51D23B8A">
      <w:numFmt w:val="bullet"/>
      <w:lvlText w:val="•"/>
      <w:lvlJc w:val="left"/>
      <w:pPr>
        <w:ind w:left="2152" w:hanging="360"/>
      </w:pPr>
      <w:rPr>
        <w:rFonts w:hint="default"/>
        <w:lang w:val="id" w:eastAsia="en-US" w:bidi="ar-SA"/>
      </w:rPr>
    </w:lvl>
    <w:lvl w:ilvl="6" w:tplc="AC1E757A">
      <w:numFmt w:val="bullet"/>
      <w:lvlText w:val="•"/>
      <w:lvlJc w:val="left"/>
      <w:pPr>
        <w:ind w:left="2482" w:hanging="360"/>
      </w:pPr>
      <w:rPr>
        <w:rFonts w:hint="default"/>
        <w:lang w:val="id" w:eastAsia="en-US" w:bidi="ar-SA"/>
      </w:rPr>
    </w:lvl>
    <w:lvl w:ilvl="7" w:tplc="3CB2CC56">
      <w:numFmt w:val="bullet"/>
      <w:lvlText w:val="•"/>
      <w:lvlJc w:val="left"/>
      <w:pPr>
        <w:ind w:left="2812" w:hanging="360"/>
      </w:pPr>
      <w:rPr>
        <w:rFonts w:hint="default"/>
        <w:lang w:val="id" w:eastAsia="en-US" w:bidi="ar-SA"/>
      </w:rPr>
    </w:lvl>
    <w:lvl w:ilvl="8" w:tplc="8910B452">
      <w:numFmt w:val="bullet"/>
      <w:lvlText w:val="•"/>
      <w:lvlJc w:val="left"/>
      <w:pPr>
        <w:ind w:left="3143" w:hanging="360"/>
      </w:pPr>
      <w:rPr>
        <w:rFonts w:hint="default"/>
        <w:lang w:val="id" w:eastAsia="en-US" w:bidi="ar-SA"/>
      </w:rPr>
    </w:lvl>
  </w:abstractNum>
  <w:abstractNum w:abstractNumId="16">
    <w:nsid w:val="5F784C8B"/>
    <w:multiLevelType w:val="multilevel"/>
    <w:tmpl w:val="5694CF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C45874"/>
    <w:multiLevelType w:val="multilevel"/>
    <w:tmpl w:val="665AF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8B24169"/>
    <w:multiLevelType w:val="hybridMultilevel"/>
    <w:tmpl w:val="57DE32D2"/>
    <w:lvl w:ilvl="0" w:tplc="C48CAD9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BA26C2"/>
    <w:multiLevelType w:val="hybridMultilevel"/>
    <w:tmpl w:val="F87075E6"/>
    <w:lvl w:ilvl="0" w:tplc="2F345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F258A8"/>
    <w:multiLevelType w:val="multilevel"/>
    <w:tmpl w:val="F4A60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1D83A4C"/>
    <w:multiLevelType w:val="hybridMultilevel"/>
    <w:tmpl w:val="47C85448"/>
    <w:lvl w:ilvl="0" w:tplc="AABA38B2">
      <w:start w:val="1"/>
      <w:numFmt w:val="lowerLetter"/>
      <w:lvlText w:val="%1."/>
      <w:lvlJc w:val="left"/>
      <w:pPr>
        <w:ind w:left="50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57DC24E4">
      <w:numFmt w:val="bullet"/>
      <w:lvlText w:val="•"/>
      <w:lvlJc w:val="left"/>
      <w:pPr>
        <w:ind w:left="830" w:hanging="360"/>
      </w:pPr>
      <w:rPr>
        <w:rFonts w:hint="default"/>
        <w:lang w:val="id" w:eastAsia="en-US" w:bidi="ar-SA"/>
      </w:rPr>
    </w:lvl>
    <w:lvl w:ilvl="2" w:tplc="96A82DDC">
      <w:numFmt w:val="bullet"/>
      <w:lvlText w:val="•"/>
      <w:lvlJc w:val="left"/>
      <w:pPr>
        <w:ind w:left="1160" w:hanging="360"/>
      </w:pPr>
      <w:rPr>
        <w:rFonts w:hint="default"/>
        <w:lang w:val="id" w:eastAsia="en-US" w:bidi="ar-SA"/>
      </w:rPr>
    </w:lvl>
    <w:lvl w:ilvl="3" w:tplc="D4E29D66">
      <w:numFmt w:val="bullet"/>
      <w:lvlText w:val="•"/>
      <w:lvlJc w:val="left"/>
      <w:pPr>
        <w:ind w:left="1491" w:hanging="360"/>
      </w:pPr>
      <w:rPr>
        <w:rFonts w:hint="default"/>
        <w:lang w:val="id" w:eastAsia="en-US" w:bidi="ar-SA"/>
      </w:rPr>
    </w:lvl>
    <w:lvl w:ilvl="4" w:tplc="EF80A472">
      <w:numFmt w:val="bullet"/>
      <w:lvlText w:val="•"/>
      <w:lvlJc w:val="left"/>
      <w:pPr>
        <w:ind w:left="1821" w:hanging="360"/>
      </w:pPr>
      <w:rPr>
        <w:rFonts w:hint="default"/>
        <w:lang w:val="id" w:eastAsia="en-US" w:bidi="ar-SA"/>
      </w:rPr>
    </w:lvl>
    <w:lvl w:ilvl="5" w:tplc="4E9E8036">
      <w:numFmt w:val="bullet"/>
      <w:lvlText w:val="•"/>
      <w:lvlJc w:val="left"/>
      <w:pPr>
        <w:ind w:left="2152" w:hanging="360"/>
      </w:pPr>
      <w:rPr>
        <w:rFonts w:hint="default"/>
        <w:lang w:val="id" w:eastAsia="en-US" w:bidi="ar-SA"/>
      </w:rPr>
    </w:lvl>
    <w:lvl w:ilvl="6" w:tplc="256292B4">
      <w:numFmt w:val="bullet"/>
      <w:lvlText w:val="•"/>
      <w:lvlJc w:val="left"/>
      <w:pPr>
        <w:ind w:left="2482" w:hanging="360"/>
      </w:pPr>
      <w:rPr>
        <w:rFonts w:hint="default"/>
        <w:lang w:val="id" w:eastAsia="en-US" w:bidi="ar-SA"/>
      </w:rPr>
    </w:lvl>
    <w:lvl w:ilvl="7" w:tplc="8F621EA4">
      <w:numFmt w:val="bullet"/>
      <w:lvlText w:val="•"/>
      <w:lvlJc w:val="left"/>
      <w:pPr>
        <w:ind w:left="2812" w:hanging="360"/>
      </w:pPr>
      <w:rPr>
        <w:rFonts w:hint="default"/>
        <w:lang w:val="id" w:eastAsia="en-US" w:bidi="ar-SA"/>
      </w:rPr>
    </w:lvl>
    <w:lvl w:ilvl="8" w:tplc="D1F8B53E">
      <w:numFmt w:val="bullet"/>
      <w:lvlText w:val="•"/>
      <w:lvlJc w:val="left"/>
      <w:pPr>
        <w:ind w:left="3143" w:hanging="360"/>
      </w:pPr>
      <w:rPr>
        <w:rFonts w:hint="default"/>
        <w:lang w:val="id" w:eastAsia="en-US" w:bidi="ar-SA"/>
      </w:rPr>
    </w:lvl>
  </w:abstractNum>
  <w:abstractNum w:abstractNumId="22">
    <w:nsid w:val="77FC4422"/>
    <w:multiLevelType w:val="hybridMultilevel"/>
    <w:tmpl w:val="19E8440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85684"/>
    <w:multiLevelType w:val="hybridMultilevel"/>
    <w:tmpl w:val="6B9E2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D2B14"/>
    <w:multiLevelType w:val="hybridMultilevel"/>
    <w:tmpl w:val="B6404A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B51F4"/>
    <w:multiLevelType w:val="multilevel"/>
    <w:tmpl w:val="94A27C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19"/>
  </w:num>
  <w:num w:numId="9">
    <w:abstractNumId w:val="3"/>
  </w:num>
  <w:num w:numId="10">
    <w:abstractNumId w:val="14"/>
  </w:num>
  <w:num w:numId="11">
    <w:abstractNumId w:val="24"/>
  </w:num>
  <w:num w:numId="12">
    <w:abstractNumId w:val="22"/>
  </w:num>
  <w:num w:numId="13">
    <w:abstractNumId w:val="15"/>
  </w:num>
  <w:num w:numId="14">
    <w:abstractNumId w:val="21"/>
  </w:num>
  <w:num w:numId="15">
    <w:abstractNumId w:val="5"/>
  </w:num>
  <w:num w:numId="16">
    <w:abstractNumId w:val="0"/>
  </w:num>
  <w:num w:numId="17">
    <w:abstractNumId w:val="17"/>
  </w:num>
  <w:num w:numId="18">
    <w:abstractNumId w:val="23"/>
  </w:num>
  <w:num w:numId="19">
    <w:abstractNumId w:val="13"/>
  </w:num>
  <w:num w:numId="20">
    <w:abstractNumId w:val="12"/>
  </w:num>
  <w:num w:numId="21">
    <w:abstractNumId w:val="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1A"/>
    <w:rsid w:val="00096C88"/>
    <w:rsid w:val="006A1257"/>
    <w:rsid w:val="00756451"/>
    <w:rsid w:val="008404CA"/>
    <w:rsid w:val="00883667"/>
    <w:rsid w:val="00970FFE"/>
    <w:rsid w:val="00B27AB9"/>
    <w:rsid w:val="00E6056E"/>
    <w:rsid w:val="00E81A11"/>
    <w:rsid w:val="00EB741A"/>
    <w:rsid w:val="00E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1A"/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56E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41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41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6056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oSpacingChar">
    <w:name w:val="No Spacing Char"/>
    <w:link w:val="NoSpacing"/>
    <w:uiPriority w:val="1"/>
    <w:locked/>
    <w:rsid w:val="00E6056E"/>
  </w:style>
  <w:style w:type="paragraph" w:styleId="NoSpacing">
    <w:name w:val="No Spacing"/>
    <w:link w:val="NoSpacingChar"/>
    <w:uiPriority w:val="1"/>
    <w:qFormat/>
    <w:rsid w:val="00E6056E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6056E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6056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rsid w:val="0084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4CA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8404CA"/>
    <w:pPr>
      <w:tabs>
        <w:tab w:val="center" w:pos="4513"/>
        <w:tab w:val="right" w:pos="9026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04CA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5645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6451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75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756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5645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1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1A"/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56E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41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41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6056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oSpacingChar">
    <w:name w:val="No Spacing Char"/>
    <w:link w:val="NoSpacing"/>
    <w:uiPriority w:val="1"/>
    <w:locked/>
    <w:rsid w:val="00E6056E"/>
  </w:style>
  <w:style w:type="paragraph" w:styleId="NoSpacing">
    <w:name w:val="No Spacing"/>
    <w:link w:val="NoSpacingChar"/>
    <w:uiPriority w:val="1"/>
    <w:qFormat/>
    <w:rsid w:val="00E6056E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6056E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6056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rsid w:val="0084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4CA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8404CA"/>
    <w:pPr>
      <w:tabs>
        <w:tab w:val="center" w:pos="4513"/>
        <w:tab w:val="right" w:pos="9026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04CA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5645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6451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75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756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5645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1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2022-06-01T07:43:00Z</dcterms:created>
  <dcterms:modified xsi:type="dcterms:W3CDTF">2022-06-01T07:43:00Z</dcterms:modified>
</cp:coreProperties>
</file>