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51" w:rsidRDefault="00E56451" w:rsidP="00E564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619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56451" w:rsidRDefault="00E56451" w:rsidP="00E564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Adawiyah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Explicit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Intruction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MA.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Hidayatussibyan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NW.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Sengkerang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2013/2014.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IKIP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Ardiawan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Heriawan.2020.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Dan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PMP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Daring.Sekolah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Hindu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Singaraja.Danapati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1 No 1. 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Karangasem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2018/2019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Pekalongan.</w:t>
      </w:r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6451" w:rsidRPr="00697C5F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Muhammad.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2020.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Covid-19.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Ibtidaiyah.Volume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PGMI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Islam Malang.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1988.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Ghalia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M.Ngalim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1997.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H.,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Uswatun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A. (2020).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(DARING)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4(4), 861-872. </w:t>
      </w:r>
      <w:proofErr w:type="gramStart"/>
      <w:r>
        <w:rPr>
          <w:rFonts w:ascii="Times New Roman" w:hAnsi="Times New Roman" w:cs="Times New Roman"/>
          <w:sz w:val="24"/>
          <w:szCs w:val="24"/>
        </w:rPr>
        <w:t>P-ISSN 2580-3735 e-ISSN 2580-1147.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10.31004/basicedu.v4i4.460.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 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Ratnawulan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Rusdiana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Bandung. 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Rohmah</w:t>
      </w:r>
      <w:proofErr w:type="spellEnd"/>
      <w:r>
        <w:rPr>
          <w:rFonts w:ascii="Times New Roman" w:hAnsi="Times New Roman" w:cs="Times New Roman"/>
          <w:sz w:val="24"/>
          <w:szCs w:val="24"/>
        </w:rPr>
        <w:t>, El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id-ID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Wonosegoro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Boyolali.Universitas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Semarang.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Indah.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..Vol. 2 No 3.P-ISSN 2614-3909, E-ISSN 2614-3895.Universitas PGRI Semarang.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Semarang. 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855329">
        <w:rPr>
          <w:rFonts w:ascii="Times New Roman" w:hAnsi="Times New Roman" w:cs="Times New Roman"/>
          <w:sz w:val="24"/>
          <w:szCs w:val="24"/>
        </w:rPr>
        <w:t>Sari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Volume 4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P-ISSN</w:t>
      </w:r>
      <w:proofErr w:type="gramStart"/>
      <w:r>
        <w:rPr>
          <w:rFonts w:ascii="Times New Roman" w:hAnsi="Times New Roman" w:cs="Times New Roman"/>
          <w:sz w:val="24"/>
          <w:szCs w:val="24"/>
        </w:rPr>
        <w:t>:2580</w:t>
      </w:r>
      <w:proofErr w:type="gramEnd"/>
      <w:r>
        <w:rPr>
          <w:rFonts w:ascii="Times New Roman" w:hAnsi="Times New Roman" w:cs="Times New Roman"/>
          <w:sz w:val="24"/>
          <w:szCs w:val="24"/>
        </w:rPr>
        <w:t>-1120. E-ISSN</w:t>
      </w:r>
      <w:proofErr w:type="gramStart"/>
      <w:r>
        <w:rPr>
          <w:rFonts w:ascii="Times New Roman" w:hAnsi="Times New Roman" w:cs="Times New Roman"/>
          <w:sz w:val="24"/>
          <w:szCs w:val="24"/>
        </w:rPr>
        <w:t>:2580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-2178.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LPPM </w:t>
      </w:r>
      <w:proofErr w:type="spellStart"/>
      <w:r>
        <w:rPr>
          <w:rFonts w:ascii="Times New Roman" w:hAnsi="Times New Roman" w:cs="Times New Roman"/>
          <w:sz w:val="24"/>
          <w:szCs w:val="24"/>
        </w:rPr>
        <w:t>Uversitas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  <w:proofErr w:type="gramEnd"/>
    </w:p>
    <w:p w:rsidR="00E56451" w:rsidRPr="008A2C86" w:rsidRDefault="00E56451" w:rsidP="00E56451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  <w:r w:rsidRPr="008A2C86">
        <w:rPr>
          <w:rFonts w:ascii="Times New Roman" w:hAnsi="Times New Roman" w:cs="Times New Roman"/>
          <w:bCs/>
          <w:sz w:val="24"/>
          <w:szCs w:val="24"/>
          <w:lang w:val="id-ID"/>
        </w:rPr>
        <w:t>Siregar, G M A, Hidayat, Sukmawarti, &amp; M D Siagian. (2021</w:t>
      </w:r>
      <w:r w:rsidRPr="008A2C86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). Evaluation Of Online Learning For Mathematicks Education Students. 1882(2021) 012064. DOI: 10.1088/1742-6596/1882/1/01/2064. SEA-STEM 2020. Journal of Physics: Conference Series. IOP Publishing. 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Slameto.2019.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Jakarta. 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Soemanto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R&amp;D.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Bandung. 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Bandung. </w:t>
      </w:r>
    </w:p>
    <w:p w:rsidR="00E56451" w:rsidRPr="00B151F9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Jakarta. 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Muhibbin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1999.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Logos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E56451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Umar,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Munimarwan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edukasi.Vol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Prodi BK FTK UIN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Ar-Raniry.</w:t>
      </w:r>
      <w:r w:rsidRPr="00200CE4">
        <w:rPr>
          <w:rFonts w:ascii="Times New Roman" w:hAnsi="Times New Roman" w:cs="Times New Roman"/>
          <w:color w:val="000000"/>
          <w:sz w:val="24"/>
          <w:szCs w:val="24"/>
        </w:rPr>
        <w:t>Banda</w:t>
      </w:r>
      <w:proofErr w:type="spellEnd"/>
      <w:r w:rsidRPr="00200CE4">
        <w:rPr>
          <w:rFonts w:ascii="Times New Roman" w:hAnsi="Times New Roman" w:cs="Times New Roman"/>
          <w:color w:val="000000"/>
          <w:sz w:val="24"/>
          <w:szCs w:val="24"/>
        </w:rPr>
        <w:t xml:space="preserve"> Aceh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6451" w:rsidRPr="00BD34D2" w:rsidRDefault="00E56451" w:rsidP="00E56451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Yusmanto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VIII MTs NU 17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Kyai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Jogoreso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Kendal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2013/2014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Semarang.</w:t>
      </w:r>
      <w:r>
        <w:rPr>
          <w:rFonts w:ascii="Times New Roman" w:hAnsi="Times New Roman" w:cs="Times New Roman"/>
          <w:sz w:val="24"/>
          <w:szCs w:val="24"/>
        </w:rPr>
        <w:t>Semarang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Walisongo</w:t>
      </w:r>
      <w:proofErr w:type="spellEnd"/>
      <w:r>
        <w:rPr>
          <w:rFonts w:ascii="Times New Roman" w:hAnsi="Times New Roman" w:cs="Times New Roman"/>
          <w:sz w:val="24"/>
          <w:szCs w:val="24"/>
        </w:rPr>
        <w:t>. Semarang.</w:t>
      </w:r>
    </w:p>
    <w:p w:rsidR="00E56451" w:rsidRDefault="00E56451" w:rsidP="00E564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451" w:rsidRDefault="00E56451" w:rsidP="00E564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77AFA" w:rsidRDefault="00F77AFA"/>
    <w:sectPr w:rsidR="00F77AFA" w:rsidSect="00E5645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1"/>
    <w:rsid w:val="00E56451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5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5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2022-05-28T05:21:00Z</dcterms:created>
  <dcterms:modified xsi:type="dcterms:W3CDTF">2022-05-28T05:22:00Z</dcterms:modified>
</cp:coreProperties>
</file>