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EC" w:rsidRDefault="00A973EC" w:rsidP="00A973EC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</w:rPr>
      </w:pPr>
      <w:bookmarkStart w:id="0" w:name="_Toc107314261"/>
      <w:r>
        <w:rPr>
          <w:rFonts w:ascii="Times New Roman" w:hAnsi="Times New Roman" w:cs="Times New Roman"/>
          <w:noProof/>
          <w:color w:val="auto"/>
          <w:sz w:val="24"/>
          <w:lang w:val="en-US"/>
        </w:rPr>
        <w:pict>
          <v:rect id="1049" o:spid="_x0000_s1048" style="position:absolute;left:0;text-align:left;margin-left:374.55pt;margin-top:-79.05pt;width:37.4pt;height:28.95pt;z-index:251661312;visibility:visible;mso-wrap-distance-left:0;mso-wrap-distance-right:0" strokecolor="white"/>
        </w:pict>
      </w:r>
      <w:r>
        <w:rPr>
          <w:rFonts w:ascii="Times New Roman" w:hAnsi="Times New Roman" w:cs="Times New Roman"/>
          <w:noProof/>
          <w:color w:val="auto"/>
          <w:sz w:val="24"/>
          <w:lang w:val="en-US"/>
        </w:rPr>
        <w:pict>
          <v:rect id="1050" o:spid="_x0000_s1047" style="position:absolute;left:0;text-align:left;margin-left:444.05pt;margin-top:-24.4pt;width:37.4pt;height:28.95pt;z-index:251660288;visibility:visible;mso-wrap-distance-left:0;mso-wrap-distance-right:0" strokecolor="white"/>
        </w:pict>
      </w:r>
      <w:r>
        <w:rPr>
          <w:rFonts w:ascii="Times New Roman" w:hAnsi="Times New Roman" w:cs="Times New Roman"/>
          <w:color w:val="auto"/>
          <w:sz w:val="24"/>
        </w:rPr>
        <w:t>DAFTAR PUSTAKA</w:t>
      </w:r>
      <w:bookmarkEnd w:id="0"/>
    </w:p>
    <w:p w:rsidR="00A973EC" w:rsidRDefault="00A973EC" w:rsidP="00A973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:rsidR="00A973EC" w:rsidRDefault="00A973EC" w:rsidP="00A973E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Alfian, R., &amp; Putra, A. M. P. (2017). Uji validitas dan reliabilitas kuesioner medication adherence report scale (Mars) terhadap pasien diabetes mellitus</w:t>
      </w:r>
      <w:r>
        <w:rPr>
          <w:rFonts w:ascii="Times New Roman" w:hAnsi="Times New Roman" w:cs="Times New Roman"/>
          <w:i/>
          <w:sz w:val="24"/>
          <w:szCs w:val="24"/>
        </w:rPr>
        <w:t>. Jurnal Ilmiah Ibnu Sina,</w:t>
      </w:r>
      <w:r>
        <w:rPr>
          <w:rFonts w:ascii="Times New Roman" w:hAnsi="Times New Roman" w:cs="Times New Roman"/>
          <w:sz w:val="24"/>
          <w:szCs w:val="24"/>
        </w:rPr>
        <w:t>2(2), 176-183.</w:t>
      </w:r>
    </w:p>
    <w:p w:rsidR="00A973EC" w:rsidRDefault="00A973EC" w:rsidP="00A973E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73EC" w:rsidRDefault="00A973EC" w:rsidP="00A973E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Andriawati, S. (2012</w:t>
      </w:r>
      <w:r>
        <w:rPr>
          <w:rFonts w:ascii="Times New Roman" w:hAnsi="Times New Roman" w:cs="Times New Roman"/>
          <w:i/>
          <w:sz w:val="24"/>
          <w:szCs w:val="24"/>
        </w:rPr>
        <w:t>). Hubungan konsep diri dengan kecemasan narapidana menghadapi masa depan di Lembaga pemasyaraktan wanita Malang</w:t>
      </w:r>
      <w:r>
        <w:rPr>
          <w:rFonts w:ascii="Times New Roman" w:hAnsi="Times New Roman" w:cs="Times New Roman"/>
          <w:sz w:val="24"/>
          <w:szCs w:val="24"/>
        </w:rPr>
        <w:t xml:space="preserve"> (Doctoral dissertation, Universitas Islam Negeri Maulana Malik Ibrahim).</w:t>
      </w:r>
    </w:p>
    <w:p w:rsidR="00A973EC" w:rsidRDefault="00A973EC" w:rsidP="00A973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73EC" w:rsidRDefault="00A973EC" w:rsidP="00A973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Creswell, J. W. (2002). Desain penelitian. </w:t>
      </w:r>
      <w:r>
        <w:rPr>
          <w:rFonts w:ascii="Times New Roman" w:hAnsi="Times New Roman" w:cs="Times New Roman"/>
          <w:i/>
          <w:sz w:val="24"/>
          <w:szCs w:val="24"/>
        </w:rPr>
        <w:t>Pendekatan Kualitatif &amp; Kuantitatif, Jakarta: KIK</w:t>
      </w:r>
      <w:r>
        <w:rPr>
          <w:rFonts w:ascii="Times New Roman" w:hAnsi="Times New Roman" w:cs="Times New Roman"/>
          <w:sz w:val="24"/>
          <w:szCs w:val="24"/>
        </w:rPr>
        <w:t>, 121-180</w:t>
      </w:r>
    </w:p>
    <w:p w:rsidR="00A973EC" w:rsidRDefault="00A973EC" w:rsidP="00A973E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73EC" w:rsidRDefault="00A973EC" w:rsidP="00A973E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Darma, Y., Firdaus, M., &amp; Haryadi, R. (2016). Hubungan kemandirian belajar terhadap kemampuan pemecahan masalah matematis mahasiswa calon guru matematika. Edukasi: </w:t>
      </w:r>
      <w:r>
        <w:rPr>
          <w:rFonts w:ascii="Times New Roman" w:hAnsi="Times New Roman" w:cs="Times New Roman"/>
          <w:i/>
          <w:sz w:val="24"/>
          <w:szCs w:val="24"/>
        </w:rPr>
        <w:t>Jurnal Pendidikan</w:t>
      </w:r>
      <w:r>
        <w:rPr>
          <w:rFonts w:ascii="Times New Roman" w:hAnsi="Times New Roman" w:cs="Times New Roman"/>
          <w:sz w:val="24"/>
          <w:szCs w:val="24"/>
        </w:rPr>
        <w:t>, 14(1), 169-178.</w:t>
      </w:r>
    </w:p>
    <w:p w:rsidR="00A973EC" w:rsidRDefault="00A973EC" w:rsidP="00A973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73EC" w:rsidRDefault="00A973EC" w:rsidP="00A973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Ghufron, M, Nur., &amp; Rini Risnawita S (2021). </w:t>
      </w:r>
      <w:r>
        <w:rPr>
          <w:rFonts w:ascii="Times New Roman" w:hAnsi="Times New Roman" w:cs="Times New Roman"/>
          <w:i/>
          <w:sz w:val="24"/>
          <w:szCs w:val="24"/>
        </w:rPr>
        <w:t xml:space="preserve">Teori-Teori Psikologi. </w:t>
      </w:r>
      <w:r>
        <w:rPr>
          <w:rFonts w:ascii="Times New Roman" w:hAnsi="Times New Roman" w:cs="Times New Roman"/>
          <w:sz w:val="24"/>
          <w:szCs w:val="24"/>
        </w:rPr>
        <w:t>Jogjakarta: Ar-Ruzz Media.</w:t>
      </w:r>
    </w:p>
    <w:p w:rsidR="00A973EC" w:rsidRDefault="00A973EC" w:rsidP="00A973E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73EC" w:rsidRDefault="00A973EC" w:rsidP="00A973E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Khairan, D., Yusanto, F., &amp; Primadani, B. (2016). Analisis konsep diri siswi-siswi penyandang tunarungu dan tunawicara SLB Negeri Cicendo Bandung. </w:t>
      </w:r>
      <w:r>
        <w:rPr>
          <w:rFonts w:ascii="Times New Roman" w:hAnsi="Times New Roman" w:cs="Times New Roman"/>
          <w:i/>
          <w:sz w:val="24"/>
          <w:szCs w:val="24"/>
        </w:rPr>
        <w:t>eProceedings of Management</w:t>
      </w:r>
      <w:r>
        <w:rPr>
          <w:rFonts w:ascii="Times New Roman" w:hAnsi="Times New Roman" w:cs="Times New Roman"/>
          <w:sz w:val="24"/>
          <w:szCs w:val="24"/>
        </w:rPr>
        <w:t>, 3(2).</w:t>
      </w:r>
    </w:p>
    <w:p w:rsidR="00A973EC" w:rsidRDefault="00A973EC" w:rsidP="00A973E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73EC" w:rsidRDefault="00A973EC" w:rsidP="00A973E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Nitami, M., Daharnis, D., &amp; Yusri, Y. (2015). Hubungan motivasi belajar dengan prokrastinasi akademik siswa. </w:t>
      </w:r>
      <w:r>
        <w:rPr>
          <w:rFonts w:ascii="Times New Roman" w:hAnsi="Times New Roman" w:cs="Times New Roman"/>
          <w:i/>
          <w:sz w:val="24"/>
          <w:szCs w:val="24"/>
        </w:rPr>
        <w:t>Konselor, 4</w:t>
      </w:r>
      <w:r>
        <w:rPr>
          <w:rFonts w:ascii="Times New Roman" w:hAnsi="Times New Roman" w:cs="Times New Roman"/>
          <w:sz w:val="24"/>
          <w:szCs w:val="24"/>
        </w:rPr>
        <w:t>(1), 1-2.</w:t>
      </w:r>
    </w:p>
    <w:p w:rsidR="00A973EC" w:rsidRDefault="00A973EC" w:rsidP="00A973E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73EC" w:rsidRDefault="00A973EC" w:rsidP="00A973E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Nurhuda, W. (2019). </w:t>
      </w:r>
      <w:r>
        <w:rPr>
          <w:rFonts w:ascii="Times New Roman" w:hAnsi="Times New Roman" w:cs="Times New Roman"/>
          <w:i/>
          <w:sz w:val="24"/>
          <w:szCs w:val="24"/>
        </w:rPr>
        <w:t>Hubungan antara Konsep Diri dengan Kepercayaan Diri serta pada Mahasiswa Psikologi yang Sedang Menyelesaikan Skripsi di Universitas Medan Area (</w:t>
      </w:r>
      <w:r>
        <w:rPr>
          <w:rFonts w:ascii="Times New Roman" w:hAnsi="Times New Roman" w:cs="Times New Roman"/>
          <w:sz w:val="24"/>
          <w:szCs w:val="24"/>
        </w:rPr>
        <w:t>Doctoral dissertation, Universitas Medan Area)</w:t>
      </w:r>
    </w:p>
    <w:p w:rsidR="00A973EC" w:rsidRDefault="00A973EC" w:rsidP="00A97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73EC" w:rsidRDefault="00A973EC" w:rsidP="00A973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Suharsimi, A. (2006). Metodelogi Penelitian. </w:t>
      </w:r>
      <w:r>
        <w:rPr>
          <w:rFonts w:ascii="Times New Roman" w:hAnsi="Times New Roman" w:cs="Times New Roman"/>
          <w:i/>
          <w:sz w:val="24"/>
          <w:szCs w:val="24"/>
        </w:rPr>
        <w:t>Yogyakarta: Bima Aksara</w:t>
      </w:r>
    </w:p>
    <w:p w:rsidR="00A973EC" w:rsidRDefault="00A973EC" w:rsidP="00A973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73EC" w:rsidRDefault="00A973EC" w:rsidP="00A973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Wahyuni, S. (2021). </w:t>
      </w:r>
      <w:r>
        <w:rPr>
          <w:rFonts w:ascii="Times New Roman" w:hAnsi="Times New Roman" w:cs="Times New Roman"/>
          <w:i/>
          <w:sz w:val="24"/>
          <w:szCs w:val="24"/>
        </w:rPr>
        <w:t>Hubungan Antara Religiusitas Dengan Konsep Diri Pada Mahasiswa Universitas Islam Riau</w:t>
      </w:r>
      <w:r>
        <w:rPr>
          <w:rFonts w:ascii="Times New Roman" w:hAnsi="Times New Roman" w:cs="Times New Roman"/>
          <w:sz w:val="24"/>
          <w:szCs w:val="24"/>
        </w:rPr>
        <w:t xml:space="preserve"> (Doctoral dissertation, Universitas Islam Riau).</w:t>
      </w:r>
    </w:p>
    <w:p w:rsidR="00A973EC" w:rsidRDefault="00A973EC" w:rsidP="00A973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73EC" w:rsidRDefault="00A973EC" w:rsidP="00A973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Wulan, D. A. N., &amp; Abdullah, S. M. (2014). Prokrastinasi akademik dalam menyelesaikan skripsi. </w:t>
      </w:r>
      <w:r>
        <w:rPr>
          <w:rFonts w:ascii="Times New Roman" w:hAnsi="Times New Roman" w:cs="Times New Roman"/>
          <w:i/>
          <w:sz w:val="24"/>
          <w:szCs w:val="24"/>
        </w:rPr>
        <w:t>Jurnal SosioHumaniora</w:t>
      </w:r>
      <w:r>
        <w:rPr>
          <w:rFonts w:ascii="Times New Roman" w:hAnsi="Times New Roman" w:cs="Times New Roman"/>
          <w:sz w:val="24"/>
          <w:szCs w:val="24"/>
        </w:rPr>
        <w:t>, 5(1)</w:t>
      </w:r>
    </w:p>
    <w:p w:rsidR="00A973EC" w:rsidRDefault="00A973EC" w:rsidP="00A973E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73EC" w:rsidRDefault="00A973EC" w:rsidP="00A973E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Yusup,F.(2018). Uji validitas dan reliabilitas instrumen penelitian kuantitatif. </w:t>
      </w:r>
      <w:r>
        <w:rPr>
          <w:rFonts w:ascii="Times New Roman" w:hAnsi="Times New Roman" w:cs="Times New Roman"/>
          <w:i/>
          <w:sz w:val="24"/>
          <w:szCs w:val="24"/>
        </w:rPr>
        <w:t>Tarbiyah: Jurnal Ilmiah Kependidikan</w:t>
      </w:r>
      <w:r>
        <w:rPr>
          <w:rFonts w:ascii="Times New Roman" w:hAnsi="Times New Roman" w:cs="Times New Roman"/>
          <w:sz w:val="24"/>
          <w:szCs w:val="24"/>
        </w:rPr>
        <w:t>,7(1).</w:t>
      </w:r>
    </w:p>
    <w:p w:rsidR="00A973EC" w:rsidRDefault="00A973EC" w:rsidP="00A973E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73EC" w:rsidRDefault="00A973EC" w:rsidP="00A973E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F034F">
        <w:rPr>
          <w:rFonts w:ascii="Times New Roman" w:hAnsi="Times New Roman" w:cs="Times New Roman"/>
          <w:noProof/>
          <w:sz w:val="24"/>
          <w:lang w:val="en-US"/>
        </w:rPr>
        <w:pict>
          <v:rect id="1051" o:spid="_x0000_s1049" style="position:absolute;left:0;text-align:left;margin-left:194pt;margin-top:75.75pt;width:37.4pt;height:28.95pt;z-index:251662336;visibility:visible;mso-wrap-distance-left:0;mso-wrap-distance-right:0" strokecolor="white">
            <v:textbox>
              <w:txbxContent>
                <w:p w:rsidR="00A973EC" w:rsidRDefault="00A973EC" w:rsidP="00A973E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t xml:space="preserve">Zakiyah, N., Hidayati, F. N. R., &amp; Setyawan, l. (2010). Hubungan antara penyesuaian diri dengan prokrastinasi akademik siswa sekolah berasrama SMP N 3 Peterongan Jombang. </w:t>
      </w:r>
      <w:r>
        <w:rPr>
          <w:rFonts w:ascii="Times New Roman" w:hAnsi="Times New Roman" w:cs="Times New Roman"/>
          <w:i/>
          <w:sz w:val="24"/>
          <w:szCs w:val="24"/>
        </w:rPr>
        <w:t>Jurnal Psikologi Undip, 8</w:t>
      </w:r>
      <w:r>
        <w:rPr>
          <w:rFonts w:ascii="Times New Roman" w:hAnsi="Times New Roman" w:cs="Times New Roman"/>
          <w:sz w:val="24"/>
          <w:szCs w:val="24"/>
        </w:rPr>
        <w:t>(2).</w:t>
      </w:r>
    </w:p>
    <w:p w:rsidR="000B2BF1" w:rsidRPr="00A973EC" w:rsidRDefault="000B2BF1" w:rsidP="00A973EC"/>
    <w:sectPr w:rsidR="000B2BF1" w:rsidRPr="00A973EC" w:rsidSect="0078465C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D764A3D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1">
    <w:nsid w:val="00000001"/>
    <w:multiLevelType w:val="multilevel"/>
    <w:tmpl w:val="01903E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00000002"/>
    <w:multiLevelType w:val="hybridMultilevel"/>
    <w:tmpl w:val="B08C9C1E"/>
    <w:lvl w:ilvl="0" w:tplc="664A868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0000003"/>
    <w:multiLevelType w:val="hybridMultilevel"/>
    <w:tmpl w:val="D3EEE16C"/>
    <w:lvl w:ilvl="0" w:tplc="32FE8A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0000004"/>
    <w:multiLevelType w:val="hybridMultilevel"/>
    <w:tmpl w:val="55E83672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0000005"/>
    <w:multiLevelType w:val="multilevel"/>
    <w:tmpl w:val="9E383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0000007"/>
    <w:multiLevelType w:val="hybridMultilevel"/>
    <w:tmpl w:val="633C6A4A"/>
    <w:lvl w:ilvl="0" w:tplc="0442AC5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0000008"/>
    <w:multiLevelType w:val="hybridMultilevel"/>
    <w:tmpl w:val="4F1EACA0"/>
    <w:lvl w:ilvl="0" w:tplc="E58A9A12">
      <w:start w:val="1"/>
      <w:numFmt w:val="lowerLetter"/>
      <w:lvlText w:val="%1."/>
      <w:lvlJc w:val="left"/>
      <w:pPr>
        <w:ind w:left="8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42" w:hanging="360"/>
      </w:pPr>
    </w:lvl>
    <w:lvl w:ilvl="2" w:tplc="0421001B" w:tentative="1">
      <w:start w:val="1"/>
      <w:numFmt w:val="lowerRoman"/>
      <w:lvlText w:val="%3."/>
      <w:lvlJc w:val="right"/>
      <w:pPr>
        <w:ind w:left="2262" w:hanging="180"/>
      </w:pPr>
    </w:lvl>
    <w:lvl w:ilvl="3" w:tplc="0421000F" w:tentative="1">
      <w:start w:val="1"/>
      <w:numFmt w:val="decimal"/>
      <w:lvlText w:val="%4."/>
      <w:lvlJc w:val="left"/>
      <w:pPr>
        <w:ind w:left="2982" w:hanging="360"/>
      </w:pPr>
    </w:lvl>
    <w:lvl w:ilvl="4" w:tplc="04210019" w:tentative="1">
      <w:start w:val="1"/>
      <w:numFmt w:val="lowerLetter"/>
      <w:lvlText w:val="%5."/>
      <w:lvlJc w:val="left"/>
      <w:pPr>
        <w:ind w:left="3702" w:hanging="360"/>
      </w:pPr>
    </w:lvl>
    <w:lvl w:ilvl="5" w:tplc="0421001B" w:tentative="1">
      <w:start w:val="1"/>
      <w:numFmt w:val="lowerRoman"/>
      <w:lvlText w:val="%6."/>
      <w:lvlJc w:val="right"/>
      <w:pPr>
        <w:ind w:left="4422" w:hanging="180"/>
      </w:pPr>
    </w:lvl>
    <w:lvl w:ilvl="6" w:tplc="0421000F" w:tentative="1">
      <w:start w:val="1"/>
      <w:numFmt w:val="decimal"/>
      <w:lvlText w:val="%7."/>
      <w:lvlJc w:val="left"/>
      <w:pPr>
        <w:ind w:left="5142" w:hanging="360"/>
      </w:pPr>
    </w:lvl>
    <w:lvl w:ilvl="7" w:tplc="04210019" w:tentative="1">
      <w:start w:val="1"/>
      <w:numFmt w:val="lowerLetter"/>
      <w:lvlText w:val="%8."/>
      <w:lvlJc w:val="left"/>
      <w:pPr>
        <w:ind w:left="5862" w:hanging="360"/>
      </w:pPr>
    </w:lvl>
    <w:lvl w:ilvl="8" w:tplc="0421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8">
    <w:nsid w:val="00000009"/>
    <w:multiLevelType w:val="hybridMultilevel"/>
    <w:tmpl w:val="CE0ACF1E"/>
    <w:lvl w:ilvl="0" w:tplc="0409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0000000A"/>
    <w:multiLevelType w:val="hybridMultilevel"/>
    <w:tmpl w:val="D1346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multilevel"/>
    <w:tmpl w:val="22206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0000000C"/>
    <w:multiLevelType w:val="hybridMultilevel"/>
    <w:tmpl w:val="117C03DC"/>
    <w:lvl w:ilvl="0" w:tplc="B150E2AA">
      <w:start w:val="1"/>
      <w:numFmt w:val="lowerLetter"/>
      <w:lvlText w:val="%1."/>
      <w:lvlJc w:val="left"/>
      <w:pPr>
        <w:ind w:left="8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42" w:hanging="360"/>
      </w:pPr>
    </w:lvl>
    <w:lvl w:ilvl="2" w:tplc="0421001B" w:tentative="1">
      <w:start w:val="1"/>
      <w:numFmt w:val="lowerRoman"/>
      <w:lvlText w:val="%3."/>
      <w:lvlJc w:val="right"/>
      <w:pPr>
        <w:ind w:left="2262" w:hanging="180"/>
      </w:pPr>
    </w:lvl>
    <w:lvl w:ilvl="3" w:tplc="0421000F" w:tentative="1">
      <w:start w:val="1"/>
      <w:numFmt w:val="decimal"/>
      <w:lvlText w:val="%4."/>
      <w:lvlJc w:val="left"/>
      <w:pPr>
        <w:ind w:left="2982" w:hanging="360"/>
      </w:pPr>
    </w:lvl>
    <w:lvl w:ilvl="4" w:tplc="04210019" w:tentative="1">
      <w:start w:val="1"/>
      <w:numFmt w:val="lowerLetter"/>
      <w:lvlText w:val="%5."/>
      <w:lvlJc w:val="left"/>
      <w:pPr>
        <w:ind w:left="3702" w:hanging="360"/>
      </w:pPr>
    </w:lvl>
    <w:lvl w:ilvl="5" w:tplc="0421001B" w:tentative="1">
      <w:start w:val="1"/>
      <w:numFmt w:val="lowerRoman"/>
      <w:lvlText w:val="%6."/>
      <w:lvlJc w:val="right"/>
      <w:pPr>
        <w:ind w:left="4422" w:hanging="180"/>
      </w:pPr>
    </w:lvl>
    <w:lvl w:ilvl="6" w:tplc="0421000F" w:tentative="1">
      <w:start w:val="1"/>
      <w:numFmt w:val="decimal"/>
      <w:lvlText w:val="%7."/>
      <w:lvlJc w:val="left"/>
      <w:pPr>
        <w:ind w:left="5142" w:hanging="360"/>
      </w:pPr>
    </w:lvl>
    <w:lvl w:ilvl="7" w:tplc="04210019" w:tentative="1">
      <w:start w:val="1"/>
      <w:numFmt w:val="lowerLetter"/>
      <w:lvlText w:val="%8."/>
      <w:lvlJc w:val="left"/>
      <w:pPr>
        <w:ind w:left="5862" w:hanging="360"/>
      </w:pPr>
    </w:lvl>
    <w:lvl w:ilvl="8" w:tplc="0421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2">
    <w:nsid w:val="0000000E"/>
    <w:multiLevelType w:val="multilevel"/>
    <w:tmpl w:val="B290CEB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33" w:hanging="54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13">
    <w:nsid w:val="0000000F"/>
    <w:multiLevelType w:val="hybridMultilevel"/>
    <w:tmpl w:val="601C928C"/>
    <w:lvl w:ilvl="0" w:tplc="0409000F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4">
    <w:nsid w:val="00000010"/>
    <w:multiLevelType w:val="hybridMultilevel"/>
    <w:tmpl w:val="6BB437A4"/>
    <w:lvl w:ilvl="0" w:tplc="B72810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00000012"/>
    <w:multiLevelType w:val="multilevel"/>
    <w:tmpl w:val="84A42A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00000014"/>
    <w:multiLevelType w:val="hybridMultilevel"/>
    <w:tmpl w:val="1E2A9F3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0000015"/>
    <w:multiLevelType w:val="hybridMultilevel"/>
    <w:tmpl w:val="D7FA4B36"/>
    <w:lvl w:ilvl="0" w:tplc="308259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00000016"/>
    <w:multiLevelType w:val="hybridMultilevel"/>
    <w:tmpl w:val="440E4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7"/>
    <w:multiLevelType w:val="multilevel"/>
    <w:tmpl w:val="E02EC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00000018"/>
    <w:multiLevelType w:val="hybridMultilevel"/>
    <w:tmpl w:val="9E28E5C6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9"/>
    <w:multiLevelType w:val="multilevel"/>
    <w:tmpl w:val="F8AEF20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22">
    <w:nsid w:val="0000001A"/>
    <w:multiLevelType w:val="hybridMultilevel"/>
    <w:tmpl w:val="E80E1838"/>
    <w:lvl w:ilvl="0" w:tplc="1ECA896E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0000001C"/>
    <w:multiLevelType w:val="hybridMultilevel"/>
    <w:tmpl w:val="9E0A84F2"/>
    <w:lvl w:ilvl="0" w:tplc="2098E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000001D"/>
    <w:multiLevelType w:val="multilevel"/>
    <w:tmpl w:val="B540E9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9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7" w:hanging="1800"/>
      </w:pPr>
      <w:rPr>
        <w:rFonts w:hint="default"/>
      </w:rPr>
    </w:lvl>
  </w:abstractNum>
  <w:abstractNum w:abstractNumId="25">
    <w:nsid w:val="0000001E"/>
    <w:multiLevelType w:val="hybridMultilevel"/>
    <w:tmpl w:val="F788C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20"/>
    <w:multiLevelType w:val="hybridMultilevel"/>
    <w:tmpl w:val="6FE871EA"/>
    <w:lvl w:ilvl="0" w:tplc="315019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22"/>
    <w:multiLevelType w:val="hybridMultilevel"/>
    <w:tmpl w:val="6D5E4A70"/>
    <w:lvl w:ilvl="0" w:tplc="0409000F">
      <w:start w:val="1"/>
      <w:numFmt w:val="decimal"/>
      <w:lvlText w:val="%1."/>
      <w:lvlJc w:val="left"/>
      <w:pPr>
        <w:ind w:left="257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95" w:hanging="360"/>
      </w:pPr>
    </w:lvl>
    <w:lvl w:ilvl="2" w:tplc="0409001B" w:tentative="1">
      <w:start w:val="1"/>
      <w:numFmt w:val="lowerRoman"/>
      <w:lvlText w:val="%3."/>
      <w:lvlJc w:val="right"/>
      <w:pPr>
        <w:ind w:left="4015" w:hanging="180"/>
      </w:pPr>
    </w:lvl>
    <w:lvl w:ilvl="3" w:tplc="0409000F" w:tentative="1">
      <w:start w:val="1"/>
      <w:numFmt w:val="decimal"/>
      <w:lvlText w:val="%4."/>
      <w:lvlJc w:val="left"/>
      <w:pPr>
        <w:ind w:left="4735" w:hanging="360"/>
      </w:pPr>
    </w:lvl>
    <w:lvl w:ilvl="4" w:tplc="04090019" w:tentative="1">
      <w:start w:val="1"/>
      <w:numFmt w:val="lowerLetter"/>
      <w:lvlText w:val="%5."/>
      <w:lvlJc w:val="left"/>
      <w:pPr>
        <w:ind w:left="5455" w:hanging="360"/>
      </w:pPr>
    </w:lvl>
    <w:lvl w:ilvl="5" w:tplc="0409001B" w:tentative="1">
      <w:start w:val="1"/>
      <w:numFmt w:val="lowerRoman"/>
      <w:lvlText w:val="%6."/>
      <w:lvlJc w:val="right"/>
      <w:pPr>
        <w:ind w:left="6175" w:hanging="180"/>
      </w:pPr>
    </w:lvl>
    <w:lvl w:ilvl="6" w:tplc="0409000F" w:tentative="1">
      <w:start w:val="1"/>
      <w:numFmt w:val="decimal"/>
      <w:lvlText w:val="%7."/>
      <w:lvlJc w:val="left"/>
      <w:pPr>
        <w:ind w:left="6895" w:hanging="360"/>
      </w:pPr>
    </w:lvl>
    <w:lvl w:ilvl="7" w:tplc="04090019" w:tentative="1">
      <w:start w:val="1"/>
      <w:numFmt w:val="lowerLetter"/>
      <w:lvlText w:val="%8."/>
      <w:lvlJc w:val="left"/>
      <w:pPr>
        <w:ind w:left="7615" w:hanging="360"/>
      </w:pPr>
    </w:lvl>
    <w:lvl w:ilvl="8" w:tplc="0409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28">
    <w:nsid w:val="00000024"/>
    <w:multiLevelType w:val="hybridMultilevel"/>
    <w:tmpl w:val="33E066B6"/>
    <w:lvl w:ilvl="0" w:tplc="CE6C8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25"/>
    <w:multiLevelType w:val="multilevel"/>
    <w:tmpl w:val="B2F880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0">
    <w:nsid w:val="00000026"/>
    <w:multiLevelType w:val="multilevel"/>
    <w:tmpl w:val="B1F20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00000028"/>
    <w:multiLevelType w:val="hybridMultilevel"/>
    <w:tmpl w:val="3F643A56"/>
    <w:lvl w:ilvl="0" w:tplc="9E6AD87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00000029"/>
    <w:multiLevelType w:val="multilevel"/>
    <w:tmpl w:val="2996D2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3">
    <w:nsid w:val="55904168"/>
    <w:multiLevelType w:val="multilevel"/>
    <w:tmpl w:val="E74CDE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8"/>
  </w:num>
  <w:num w:numId="2">
    <w:abstractNumId w:val="29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2"/>
  </w:num>
  <w:num w:numId="9">
    <w:abstractNumId w:val="22"/>
  </w:num>
  <w:num w:numId="10">
    <w:abstractNumId w:val="31"/>
  </w:num>
  <w:num w:numId="11">
    <w:abstractNumId w:val="30"/>
  </w:num>
  <w:num w:numId="12">
    <w:abstractNumId w:val="21"/>
  </w:num>
  <w:num w:numId="13">
    <w:abstractNumId w:val="23"/>
  </w:num>
  <w:num w:numId="14">
    <w:abstractNumId w:val="24"/>
  </w:num>
  <w:num w:numId="15">
    <w:abstractNumId w:val="9"/>
  </w:num>
  <w:num w:numId="16">
    <w:abstractNumId w:val="27"/>
  </w:num>
  <w:num w:numId="17">
    <w:abstractNumId w:val="4"/>
  </w:num>
  <w:num w:numId="18">
    <w:abstractNumId w:val="13"/>
  </w:num>
  <w:num w:numId="19">
    <w:abstractNumId w:val="8"/>
  </w:num>
  <w:num w:numId="20">
    <w:abstractNumId w:val="10"/>
  </w:num>
  <w:num w:numId="21">
    <w:abstractNumId w:val="16"/>
  </w:num>
  <w:num w:numId="22">
    <w:abstractNumId w:val="1"/>
  </w:num>
  <w:num w:numId="23">
    <w:abstractNumId w:val="19"/>
  </w:num>
  <w:num w:numId="24">
    <w:abstractNumId w:val="18"/>
  </w:num>
  <w:num w:numId="25">
    <w:abstractNumId w:val="15"/>
  </w:num>
  <w:num w:numId="26">
    <w:abstractNumId w:val="17"/>
  </w:num>
  <w:num w:numId="27">
    <w:abstractNumId w:val="20"/>
  </w:num>
  <w:num w:numId="28">
    <w:abstractNumId w:val="14"/>
  </w:num>
  <w:num w:numId="29">
    <w:abstractNumId w:val="26"/>
  </w:num>
  <w:num w:numId="30">
    <w:abstractNumId w:val="7"/>
  </w:num>
  <w:num w:numId="31">
    <w:abstractNumId w:val="11"/>
  </w:num>
  <w:num w:numId="32">
    <w:abstractNumId w:val="32"/>
  </w:num>
  <w:num w:numId="33">
    <w:abstractNumId w:val="25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8465C"/>
    <w:rsid w:val="00054014"/>
    <w:rsid w:val="000B2BF1"/>
    <w:rsid w:val="00144095"/>
    <w:rsid w:val="002054CD"/>
    <w:rsid w:val="0037561D"/>
    <w:rsid w:val="006044BA"/>
    <w:rsid w:val="007120EF"/>
    <w:rsid w:val="0078465C"/>
    <w:rsid w:val="00A973EC"/>
    <w:rsid w:val="00AE232D"/>
    <w:rsid w:val="00B2518A"/>
    <w:rsid w:val="00C1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5C"/>
    <w:rPr>
      <w:rFonts w:ascii="Calibri" w:eastAsia="Calibri" w:hAnsi="Calibri" w:cs="SimSu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0EF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23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5C"/>
    <w:rPr>
      <w:rFonts w:ascii="Tahoma" w:eastAsia="Calibri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7120EF"/>
    <w:rPr>
      <w:rFonts w:ascii="Cambria" w:eastAsia="SimSun" w:hAnsi="Cambria" w:cs="SimSun"/>
      <w:b/>
      <w:bCs/>
      <w:color w:val="365F91"/>
      <w:sz w:val="28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7120E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qFormat/>
    <w:rsid w:val="00054014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uiPriority w:val="39"/>
    <w:rsid w:val="00054014"/>
    <w:pPr>
      <w:spacing w:after="100"/>
    </w:pPr>
  </w:style>
  <w:style w:type="paragraph" w:styleId="TOC2">
    <w:name w:val="toc 2"/>
    <w:basedOn w:val="Normal"/>
    <w:next w:val="Normal"/>
    <w:uiPriority w:val="39"/>
    <w:rsid w:val="00054014"/>
    <w:pPr>
      <w:spacing w:after="100"/>
      <w:ind w:left="220"/>
    </w:pPr>
  </w:style>
  <w:style w:type="character" w:styleId="Hyperlink">
    <w:name w:val="Hyperlink"/>
    <w:basedOn w:val="DefaultParagraphFont"/>
    <w:uiPriority w:val="99"/>
    <w:rsid w:val="0005401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23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table" w:styleId="TableGrid">
    <w:name w:val="Table Grid"/>
    <w:basedOn w:val="TableNormal"/>
    <w:uiPriority w:val="59"/>
    <w:rsid w:val="002054CD"/>
    <w:pPr>
      <w:spacing w:after="0" w:line="240" w:lineRule="auto"/>
    </w:pPr>
    <w:rPr>
      <w:rFonts w:ascii="Calibri" w:eastAsia="Calibri" w:hAnsi="Calibri" w:cs="SimSu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2022-08-22T00:34:00Z</dcterms:created>
  <dcterms:modified xsi:type="dcterms:W3CDTF">2022-08-22T00:34:00Z</dcterms:modified>
</cp:coreProperties>
</file>