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6" w:rsidRDefault="00511C26" w:rsidP="00511C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11C26" w:rsidRPr="006004F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11C26" w:rsidRPr="009F799D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11C26" w:rsidRPr="001B35F9" w:rsidRDefault="00511C26" w:rsidP="00511C26">
      <w:pPr>
        <w:tabs>
          <w:tab w:val="left" w:pos="142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1B35F9">
        <w:rPr>
          <w:rFonts w:ascii="Times New Roman" w:hAnsi="Times New Roman" w:cs="Times New Roman"/>
          <w:sz w:val="24"/>
          <w:szCs w:val="24"/>
        </w:rPr>
        <w:t>Tujuan Pe</w:t>
      </w:r>
      <w:r>
        <w:rPr>
          <w:rFonts w:ascii="Times New Roman" w:hAnsi="Times New Roman" w:cs="Times New Roman"/>
          <w:sz w:val="24"/>
          <w:szCs w:val="24"/>
        </w:rPr>
        <w:t>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Anggapan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Hipotesis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Berfikir Kritis Matematis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 Indikator Kemampuan Berfikir Kritis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ED6254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11C26" w:rsidRDefault="00511C26" w:rsidP="00511C26">
      <w:pPr>
        <w:tabs>
          <w:tab w:val="left" w:pos="709"/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Indikator </w:t>
      </w:r>
      <w:r w:rsidRPr="00ED6254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Fungsi </w:t>
      </w:r>
      <w:r w:rsidRPr="00ED6254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Faktor Yang Mempengaruhi </w:t>
      </w:r>
      <w:r w:rsidRPr="00ED6254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Model Pembelajaran Penemuan Terbimbing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Penelitian Yang Relevan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Kerangka Berfikir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284" w:hanging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Populasi Dan Sampel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1C26" w:rsidRDefault="00511C26" w:rsidP="00511C26">
      <w:pPr>
        <w:tabs>
          <w:tab w:val="left" w:pos="709"/>
          <w:tab w:val="left" w:leader="dot" w:pos="7371"/>
        </w:tabs>
        <w:spacing w:line="48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 Populasi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Sampel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Instrumen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Tes Kemampuan Berfikir Kritis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Angket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Validitas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 Reliabilitas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 Taraf Kesukaran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 Daya Pembeda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Teknik Pengumpulan Data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Tes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Angket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Teknik Analisis Data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Analisis Data Tes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11C26" w:rsidRPr="00ED6254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Analisis Data Angket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Uji Normalitas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Uji Homogenitas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 Uji Hipotesis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11C26" w:rsidRPr="009F799D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4.1.1 Analisis Deskriptif </w:t>
      </w:r>
      <w:r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11C26" w:rsidRPr="00E1039B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4.1.2 Analisis Deskriptif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11C26" w:rsidRPr="001B35F9" w:rsidRDefault="00511C26" w:rsidP="00511C26">
      <w:pPr>
        <w:tabs>
          <w:tab w:val="left" w:pos="142"/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4.1.3 Uji Normalitas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4.1.4 Uji Homogenitas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11C26" w:rsidRDefault="00511C26" w:rsidP="00511C26">
      <w:pPr>
        <w:tabs>
          <w:tab w:val="left" w:leader="dot" w:pos="7371"/>
        </w:tabs>
        <w:spacing w:line="48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4.1.5 Uji Hipotesis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11C26" w:rsidRPr="009F799D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 Penelitian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Keterbatasan Penelitian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11C26" w:rsidRPr="00E1039B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11C26" w:rsidRPr="001B35F9" w:rsidRDefault="00511C26" w:rsidP="00511C26">
      <w:pPr>
        <w:tabs>
          <w:tab w:val="left" w:pos="142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Pr="001B35F9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C26" w:rsidRPr="000333A8" w:rsidRDefault="00511C26" w:rsidP="00511C26">
      <w:pPr>
        <w:tabs>
          <w:tab w:val="left" w:leader="dot" w:pos="7371"/>
        </w:tabs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Indikator Kemampuan Berfikir Kritis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 Indikator </w:t>
      </w:r>
      <w:r w:rsidRPr="008D5A11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 Sintaks Pembelajaran Penemuan Terbimbing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Desain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Data Populasi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Kisi-kisi Tes Peningkatan Kemampuan Berfikir Kritis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Teknik Penskoran Tes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3.5 Kisi-kisi Angket </w:t>
      </w:r>
      <w:r w:rsidRPr="008D5A11"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Hasil Perhitungan Validitas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Interpretasi Tingkat Reliabilitas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 Klasifikaasi Indeks Kesukaran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3.9 Rekapitulasi Taraf Kesukaran Instrumen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3.10 Klasifikasi Interpretasi Daya Pembeda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3.11 Rekapitulasi Daya Pembeda Instrumen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3.12 Kriteria Skor Angket </w:t>
      </w:r>
      <w:r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3.13 Presentase Penilaian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880DB6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>
        <w:rPr>
          <w:rFonts w:ascii="Times New Roman" w:hAnsi="Times New Roman" w:cs="Times New Roman"/>
          <w:sz w:val="24"/>
          <w:szCs w:val="24"/>
        </w:rPr>
        <w:t>Kemampuan Berfikir Kritis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Data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Rangkuman Hasil Uji Normalitas Tes (KBKM)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Rangkuman Hasil Uji Normalitas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Rangkuman Hasil Uji Homogenitas Tes (KBKM)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Rangkuman Hasil Uji Homogenitas Angket (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Pr="00880D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Tabel 4.7 Hasil Uji Hipotesis Tes Kemampuan Berfikir Kritis.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11C26" w:rsidRPr="008D5A11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Hasil Uji Hipotesis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4.9 Perbedaan Nilai </w:t>
      </w:r>
      <w:r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r>
        <w:rPr>
          <w:rFonts w:ascii="Times New Roman" w:hAnsi="Times New Roman" w:cs="Times New Roman"/>
          <w:sz w:val="24"/>
          <w:szCs w:val="24"/>
        </w:rPr>
        <w:t xml:space="preserve">Angket </w:t>
      </w:r>
      <w:r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</w:p>
    <w:p w:rsidR="00511C26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Siswa (n-Gain)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Pr="006A3B31" w:rsidRDefault="00511C26" w:rsidP="00511C26">
      <w:pPr>
        <w:tabs>
          <w:tab w:val="left" w:leader="dot" w:pos="737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1C26" w:rsidRDefault="00511C26" w:rsidP="00511C2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11C26" w:rsidRPr="00E8553E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11C26" w:rsidRPr="00B73FE2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RPP (Rencana Pelaksanaan Pembelajaran)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511C26" w:rsidRPr="00DB211B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Kisi-Kisi Tes Kemampuan Berfikir Kritis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11C26" w:rsidRPr="000C444E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Soal </w:t>
      </w:r>
      <w:r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Kemampuan Berfikir Kritis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Soal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Kemampuan Berfikir Kritis Matematis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Soal Alternatif Jawaban Soal </w:t>
      </w:r>
      <w:r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Alternatif Jawaban Soal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Kisi-Kisi Angket </w:t>
      </w:r>
      <w:r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511C26" w:rsidRPr="00F03D23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LKS (Lembar Kegiatan Siswa)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511C26" w:rsidRPr="00E8553E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Perhitungan Validitas Tes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511C26" w:rsidRPr="007F0053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Perhitungan Reliabilitas Tes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511C26" w:rsidRPr="00DB211B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 Rekapitulasi Tes Kelas Eksperimen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511C26" w:rsidRPr="000C444E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Rekapitulasi Tes Kelas Kontrol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Uji Normalitas Kelas Eksperimen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Uji Normalitas Kelas Kontrol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Homogenitas Tes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17 Nilai Tes Angket Kelas Eksperimen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511C26" w:rsidRPr="00F03D23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Nilai Tes Angket Kelas Kontrol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511C26" w:rsidRPr="00DB211B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19 Hasil Kategorisasi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511C26" w:rsidRPr="000C444E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Uji Normalitas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Uji Homogenitas Angket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511C26" w:rsidRPr="001E7774" w:rsidRDefault="00511C26" w:rsidP="00511C2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Hasil Uji Hipotesis Keseluruhan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bookmarkEnd w:id="0"/>
    <w:p w:rsidR="000C232B" w:rsidRDefault="000C232B"/>
    <w:sectPr w:rsidR="000C232B" w:rsidSect="00511C2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26"/>
    <w:rsid w:val="000C232B"/>
    <w:rsid w:val="005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6"/>
    <w:pPr>
      <w:spacing w:after="0" w:line="240" w:lineRule="auto"/>
      <w:ind w:left="714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6"/>
    <w:pPr>
      <w:spacing w:after="0" w:line="240" w:lineRule="auto"/>
      <w:ind w:left="714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2022-04-21T10:23:00Z</dcterms:created>
  <dcterms:modified xsi:type="dcterms:W3CDTF">2022-04-21T10:26:00Z</dcterms:modified>
</cp:coreProperties>
</file>