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6E" w:rsidRPr="007939BA" w:rsidRDefault="0028236E" w:rsidP="0028236E">
      <w:pPr>
        <w:pStyle w:val="ListParagraph"/>
        <w:spacing w:after="0" w:line="480" w:lineRule="auto"/>
        <w:ind w:left="63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9B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Amiruddin dan Zainal Asikin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,2010.</w:t>
      </w:r>
      <w:r w:rsidRPr="007939BA">
        <w:rPr>
          <w:rFonts w:ascii="Times New Roman" w:hAnsi="Times New Roman" w:cs="Times New Roman"/>
          <w:i/>
          <w:sz w:val="24"/>
          <w:szCs w:val="24"/>
        </w:rPr>
        <w:t>Pengantar</w:t>
      </w:r>
      <w:proofErr w:type="gramEnd"/>
      <w:r w:rsidRPr="007939BA">
        <w:rPr>
          <w:rFonts w:ascii="Times New Roman" w:hAnsi="Times New Roman" w:cs="Times New Roman"/>
          <w:i/>
          <w:sz w:val="24"/>
          <w:szCs w:val="24"/>
        </w:rPr>
        <w:t xml:space="preserve"> Metode Penelitian Hukum. </w:t>
      </w:r>
      <w:r w:rsidRPr="007939BA">
        <w:rPr>
          <w:rFonts w:ascii="Times New Roman" w:hAnsi="Times New Roman" w:cs="Times New Roman"/>
          <w:sz w:val="24"/>
          <w:szCs w:val="24"/>
        </w:rPr>
        <w:t>Jakarta: RajaWali Press.</w:t>
      </w:r>
    </w:p>
    <w:p w:rsidR="004B4C3F" w:rsidRPr="007939BA" w:rsidRDefault="004B4C3F" w:rsidP="004B4C3F">
      <w:pPr>
        <w:pStyle w:val="FootnoteText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Chandra, Budiman. 2011. Kontrol Penyakit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Menular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Buku Kedokteran ECG.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BA">
        <w:rPr>
          <w:rFonts w:ascii="Times New Roman" w:hAnsi="Times New Roman" w:cs="Times New Roman"/>
          <w:sz w:val="24"/>
          <w:szCs w:val="24"/>
        </w:rPr>
        <w:t>Cholid Narbuko dan Abu Achmadi, 2017.</w:t>
      </w:r>
      <w:r w:rsidRPr="007939BA">
        <w:rPr>
          <w:rFonts w:ascii="Times New Roman" w:hAnsi="Times New Roman" w:cs="Times New Roman"/>
          <w:i/>
          <w:sz w:val="24"/>
          <w:szCs w:val="24"/>
        </w:rPr>
        <w:t>Metodologi Penelitian</w:t>
      </w:r>
      <w:r w:rsidRPr="007939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Jakarta: Bumi Aksara.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BA">
        <w:rPr>
          <w:rFonts w:ascii="Times New Roman" w:hAnsi="Times New Roman" w:cs="Times New Roman"/>
          <w:sz w:val="24"/>
          <w:szCs w:val="24"/>
        </w:rPr>
        <w:t>Direktorat Jenderal Permasyarakatan Kementerian Hukum dan HAM RI, 2015.</w:t>
      </w:r>
      <w:proofErr w:type="gramEnd"/>
    </w:p>
    <w:p w:rsidR="00996536" w:rsidRPr="007939BA" w:rsidRDefault="00BE6C73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6536"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http://repository.uma.ac.id</w:t>
        </w:r>
      </w:hyperlink>
      <w:r w:rsidR="00996536" w:rsidRPr="007939BA">
        <w:rPr>
          <w:rFonts w:ascii="Times New Roman" w:hAnsi="Times New Roman" w:cs="Times New Roman"/>
          <w:sz w:val="24"/>
          <w:szCs w:val="24"/>
        </w:rPr>
        <w:t>, UIN Sultan Syarif Kasim Riau, Diakses pada, Senin, 03 Mei 2021, Pkl. 23.02 WIB.</w:t>
      </w:r>
    </w:p>
    <w:p w:rsidR="00996536" w:rsidRPr="007939BA" w:rsidRDefault="00BE6C73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96536"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http://www.sehatnegeriku.kemenkes.go.id</w:t>
        </w:r>
      </w:hyperlink>
      <w:r w:rsidR="007939BA" w:rsidRPr="007939BA">
        <w:t xml:space="preserve"> </w:t>
      </w:r>
      <w:proofErr w:type="gramStart"/>
      <w:r w:rsidR="00996536" w:rsidRPr="007939BA">
        <w:rPr>
          <w:rFonts w:ascii="Times New Roman" w:hAnsi="Times New Roman" w:cs="Times New Roman"/>
          <w:sz w:val="24"/>
          <w:szCs w:val="24"/>
        </w:rPr>
        <w:t>post :19</w:t>
      </w:r>
      <w:proofErr w:type="gramEnd"/>
      <w:r w:rsidR="00996536" w:rsidRPr="007939BA">
        <w:rPr>
          <w:rFonts w:ascii="Times New Roman" w:hAnsi="Times New Roman" w:cs="Times New Roman"/>
          <w:sz w:val="24"/>
          <w:szCs w:val="24"/>
        </w:rPr>
        <w:t xml:space="preserve"> Desember 2018, Menkes Nila Moeloek, , di Lembaga Pemasyarakatan Khusu Narkotika Kelas II A, Jakarta.</w:t>
      </w:r>
    </w:p>
    <w:p w:rsidR="00996536" w:rsidRPr="007939BA" w:rsidRDefault="00BE6C73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996536"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https://klikhukum.id/curkum-43-hak-dan-kewajiban-bagi-narapidana/</w:t>
        </w:r>
      </w:hyperlink>
      <w:r w:rsidR="007939BA" w:rsidRPr="007939BA">
        <w:t xml:space="preserve"> </w:t>
      </w:r>
      <w:r w:rsidR="00996536" w:rsidRPr="007939BA">
        <w:rPr>
          <w:rFonts w:ascii="Times New Roman" w:hAnsi="Times New Roman" w:cs="Times New Roman"/>
          <w:sz w:val="24"/>
          <w:szCs w:val="24"/>
        </w:rPr>
        <w:t>Diterbitkan pada10 April 2020, oleh Redaksi KlikHukum.</w:t>
      </w:r>
      <w:proofErr w:type="gramEnd"/>
      <w:r w:rsidR="00996536" w:rsidRPr="007939BA">
        <w:rPr>
          <w:rFonts w:ascii="Times New Roman" w:hAnsi="Times New Roman" w:cs="Times New Roman"/>
          <w:sz w:val="24"/>
          <w:szCs w:val="24"/>
        </w:rPr>
        <w:t xml:space="preserve"> \</w:t>
      </w:r>
    </w:p>
    <w:p w:rsidR="00996536" w:rsidRPr="007939BA" w:rsidRDefault="00BE6C73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96536"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https://lifestyle.okezone.com/read/2018/12/17/481/1992485/ada-1-400-kasus-hiv-diseluruh-lapas-</w:t>
        </w:r>
      </w:hyperlink>
      <w:r w:rsidR="00996536" w:rsidRPr="007939BA">
        <w:rPr>
          <w:rFonts w:ascii="Times New Roman" w:hAnsi="Times New Roman" w:cs="Times New Roman"/>
          <w:i/>
          <w:sz w:val="24"/>
          <w:szCs w:val="24"/>
        </w:rPr>
        <w:t>indonesia-ini-penanganan-pemerintah</w:t>
      </w:r>
      <w:r w:rsidR="00996536" w:rsidRPr="007939BA">
        <w:rPr>
          <w:rFonts w:ascii="Times New Roman" w:hAnsi="Times New Roman" w:cs="Times New Roman"/>
          <w:sz w:val="24"/>
          <w:szCs w:val="24"/>
        </w:rPr>
        <w:t>, diakses pada 27 Desember 2020</w:t>
      </w:r>
    </w:p>
    <w:p w:rsidR="00996536" w:rsidRPr="007939BA" w:rsidRDefault="00BE6C73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996536"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https://ppid.ditjenpas.go.id/hak-dan-kewajiban-narapidana/</w:t>
        </w:r>
      </w:hyperlink>
      <w:r w:rsidR="00996536" w:rsidRPr="007939BA">
        <w:rPr>
          <w:rFonts w:ascii="Times New Roman" w:hAnsi="Times New Roman" w:cs="Times New Roman"/>
          <w:sz w:val="24"/>
          <w:szCs w:val="24"/>
        </w:rPr>
        <w:t>.PPID Direktorat Jendral Pemasyarakatan.Di Akses pada Senin, 12 April 2021, Pukul 22.00 WIB.</w:t>
      </w:r>
      <w:proofErr w:type="gramEnd"/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BA">
        <w:rPr>
          <w:rFonts w:ascii="Times New Roman" w:hAnsi="Times New Roman" w:cs="Times New Roman"/>
          <w:sz w:val="24"/>
          <w:szCs w:val="24"/>
        </w:rPr>
        <w:t>Ishaq 2017.</w:t>
      </w:r>
      <w:r w:rsidRPr="007939BA">
        <w:rPr>
          <w:rFonts w:ascii="Times New Roman" w:hAnsi="Times New Roman" w:cs="Times New Roman"/>
          <w:i/>
          <w:sz w:val="24"/>
          <w:szCs w:val="24"/>
        </w:rPr>
        <w:t>Metode Penelitian Hukum.</w:t>
      </w:r>
      <w:proofErr w:type="gramEnd"/>
      <w:r w:rsidRPr="0079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9BA">
        <w:rPr>
          <w:rFonts w:ascii="Times New Roman" w:hAnsi="Times New Roman" w:cs="Times New Roman"/>
          <w:sz w:val="24"/>
          <w:szCs w:val="24"/>
        </w:rPr>
        <w:t>Bandung</w:t>
      </w:r>
      <w:r w:rsidRPr="007939B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939BA">
        <w:rPr>
          <w:rFonts w:ascii="Times New Roman" w:hAnsi="Times New Roman" w:cs="Times New Roman"/>
          <w:sz w:val="24"/>
          <w:szCs w:val="24"/>
        </w:rPr>
        <w:t>Alfabeta.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Majda, El Muhtaj 2009.</w:t>
      </w:r>
      <w:r w:rsidRPr="007939BA">
        <w:rPr>
          <w:rFonts w:ascii="Times New Roman" w:hAnsi="Times New Roman" w:cs="Times New Roman"/>
          <w:i/>
          <w:sz w:val="24"/>
          <w:szCs w:val="24"/>
        </w:rPr>
        <w:t>Dimensi-dimensi HAM (Mengurai Hak Ekonomi, Sosial, dan Budaya)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,  Edisi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Rajawali Pers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Nasrul Effendi, 1998. </w:t>
      </w:r>
      <w:r w:rsidRPr="007939BA">
        <w:rPr>
          <w:rFonts w:ascii="Times New Roman" w:hAnsi="Times New Roman" w:cs="Times New Roman"/>
          <w:i/>
          <w:sz w:val="24"/>
          <w:szCs w:val="24"/>
        </w:rPr>
        <w:t>Dasar-Dasar Keperawatan Kesehatan Masyarakat</w:t>
      </w:r>
      <w:r w:rsidRPr="007939BA">
        <w:rPr>
          <w:rFonts w:ascii="Times New Roman" w:hAnsi="Times New Roman" w:cs="Times New Roman"/>
          <w:sz w:val="24"/>
          <w:szCs w:val="24"/>
        </w:rPr>
        <w:t xml:space="preserve"> Jakarta: Buku Kedokteran EGC.</w:t>
      </w:r>
    </w:p>
    <w:p w:rsidR="00AD2DAD" w:rsidRPr="007939BA" w:rsidRDefault="00172544" w:rsidP="00AD2DAD">
      <w:pPr>
        <w:pStyle w:val="FootnoteText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Nevitia Purba</w:t>
      </w:r>
      <w:r w:rsidR="00AD2DAD" w:rsidRPr="007939BA">
        <w:rPr>
          <w:rFonts w:ascii="Times New Roman" w:hAnsi="Times New Roman" w:cs="Times New Roman"/>
          <w:sz w:val="24"/>
          <w:szCs w:val="24"/>
        </w:rPr>
        <w:t xml:space="preserve">, SH., M.Hum., P.Hd dan Prof.Hj. Sri Sulityawati, SH., M.Si., P.Hd, 2020. </w:t>
      </w:r>
      <w:r w:rsidR="00AD2DAD" w:rsidRPr="007939BA">
        <w:rPr>
          <w:rFonts w:ascii="Times New Roman" w:hAnsi="Times New Roman" w:cs="Times New Roman"/>
          <w:i/>
          <w:sz w:val="24"/>
          <w:szCs w:val="24"/>
        </w:rPr>
        <w:t xml:space="preserve">Mengenal Lebih Dekat Hukum Pidana Dalam Perspektif Hukum Di Indonesia, </w:t>
      </w:r>
      <w:r w:rsidR="00AD2DAD" w:rsidRPr="007939BA">
        <w:rPr>
          <w:rFonts w:ascii="Times New Roman" w:hAnsi="Times New Roman" w:cs="Times New Roman"/>
          <w:sz w:val="24"/>
          <w:szCs w:val="24"/>
        </w:rPr>
        <w:t xml:space="preserve">Cetakan Pertama. Serang, </w:t>
      </w:r>
      <w:proofErr w:type="gramStart"/>
      <w:r w:rsidR="00AD2DAD" w:rsidRPr="007939BA">
        <w:rPr>
          <w:rFonts w:ascii="Times New Roman" w:hAnsi="Times New Roman" w:cs="Times New Roman"/>
          <w:sz w:val="24"/>
          <w:szCs w:val="24"/>
        </w:rPr>
        <w:t>Banten :CV</w:t>
      </w:r>
      <w:proofErr w:type="gramEnd"/>
      <w:r w:rsidR="00AD2DAD" w:rsidRPr="007939BA">
        <w:rPr>
          <w:rFonts w:ascii="Times New Roman" w:hAnsi="Times New Roman" w:cs="Times New Roman"/>
          <w:sz w:val="24"/>
          <w:szCs w:val="24"/>
        </w:rPr>
        <w:t>. AA. Rizky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Novi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Puspitasari  30301509200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>, 2009.</w:t>
      </w:r>
      <w:r w:rsidRPr="007939BA">
        <w:rPr>
          <w:rFonts w:ascii="Times New Roman" w:hAnsi="Times New Roman" w:cs="Times New Roman"/>
          <w:i/>
          <w:sz w:val="24"/>
          <w:szCs w:val="24"/>
        </w:rPr>
        <w:t xml:space="preserve"> Peran Lembaga Pemasyarakatan Perempuan Dalam </w:t>
      </w:r>
      <w:proofErr w:type="gramStart"/>
      <w:r w:rsidRPr="007939BA">
        <w:rPr>
          <w:rFonts w:ascii="Times New Roman" w:hAnsi="Times New Roman" w:cs="Times New Roman"/>
          <w:i/>
          <w:sz w:val="24"/>
          <w:szCs w:val="24"/>
        </w:rPr>
        <w:t>Pembinaan  Narapidana</w:t>
      </w:r>
      <w:proofErr w:type="gramEnd"/>
      <w:r w:rsidRPr="007939BA">
        <w:rPr>
          <w:rFonts w:ascii="Times New Roman" w:hAnsi="Times New Roman" w:cs="Times New Roman"/>
          <w:i/>
          <w:sz w:val="24"/>
          <w:szCs w:val="24"/>
        </w:rPr>
        <w:t xml:space="preserve"> Khusus Penderita  AIDS (Studi Kasus Lapas Perempuan Kelas II A Semarang)</w:t>
      </w:r>
      <w:r w:rsidRPr="007939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Program Studi  (S.1) Ilmu Hukum Fakultas  Hukum Universitas Islam  Sultan Agung (UNISSULA). Link: </w:t>
      </w:r>
      <w:hyperlink r:id="rId14" w:history="1">
        <w:r w:rsidRPr="007939B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Http://repostory.unissula.ac.id</w:t>
        </w:r>
      </w:hyperlink>
    </w:p>
    <w:p w:rsidR="000F4927" w:rsidRDefault="000F4927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  <w:sectPr w:rsidR="000F4927" w:rsidSect="00996536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2268" w:right="1701" w:bottom="1701" w:left="2268" w:header="720" w:footer="680" w:gutter="0"/>
          <w:cols w:space="720"/>
          <w:docGrid w:linePitch="360"/>
        </w:sectPr>
      </w:pP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lastRenderedPageBreak/>
        <w:t xml:space="preserve">Peter Bachr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dkk.,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(ed), 1997. </w:t>
      </w:r>
      <w:r w:rsidRPr="007939BA">
        <w:rPr>
          <w:rFonts w:ascii="Times New Roman" w:hAnsi="Times New Roman" w:cs="Times New Roman"/>
          <w:i/>
          <w:sz w:val="24"/>
          <w:szCs w:val="24"/>
        </w:rPr>
        <w:t xml:space="preserve">Instrumen Internasional Pokok-pokok Hak Asasi </w:t>
      </w:r>
      <w:proofErr w:type="gramStart"/>
      <w:r w:rsidRPr="007939BA">
        <w:rPr>
          <w:rFonts w:ascii="Times New Roman" w:hAnsi="Times New Roman" w:cs="Times New Roman"/>
          <w:i/>
          <w:sz w:val="24"/>
          <w:szCs w:val="24"/>
        </w:rPr>
        <w:t>Manusia</w:t>
      </w:r>
      <w:r w:rsidRPr="007939BA">
        <w:rPr>
          <w:rFonts w:ascii="Times New Roman" w:hAnsi="Times New Roman" w:cs="Times New Roman"/>
          <w:sz w:val="24"/>
          <w:szCs w:val="24"/>
        </w:rPr>
        <w:t>.Jakarta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Yayasan Obor Indonesia.</w:t>
      </w:r>
    </w:p>
    <w:p w:rsidR="00996536" w:rsidRPr="000F4927" w:rsidRDefault="00996536" w:rsidP="000F4927">
      <w:pPr>
        <w:pStyle w:val="FootnoteText"/>
        <w:spacing w:after="240"/>
        <w:ind w:left="709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Prasetia,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Muhammad  Jery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, NPM.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1506200457, 2020.</w:t>
      </w:r>
      <w:r w:rsidRPr="007939BA">
        <w:rPr>
          <w:rFonts w:ascii="Times New Roman" w:hAnsi="Times New Roman" w:cs="Times New Roman"/>
          <w:i/>
          <w:sz w:val="24"/>
          <w:szCs w:val="24"/>
        </w:rPr>
        <w:t>Pemenuhan Hak Kesehatan Terhadap Narapindana yang mengidap penyakit HIV/AIDS (Studi Di Lembaga Pemasyarakatan Kelas I Tanjung Gusta Kota Medan).</w:t>
      </w:r>
      <w:r w:rsidR="004B4C3F" w:rsidRPr="007939BA">
        <w:rPr>
          <w:rFonts w:ascii="Times New Roman" w:hAnsi="Times New Roman" w:cs="Times New Roman"/>
          <w:sz w:val="24"/>
          <w:szCs w:val="24"/>
        </w:rPr>
        <w:t>Medan.</w:t>
      </w:r>
      <w:proofErr w:type="gramEnd"/>
      <w:r w:rsidR="004B4C3F" w:rsidRPr="007939BA">
        <w:rPr>
          <w:rFonts w:ascii="Times New Roman" w:hAnsi="Times New Roman" w:cs="Times New Roman"/>
          <w:sz w:val="24"/>
          <w:szCs w:val="24"/>
        </w:rPr>
        <w:t xml:space="preserve"> </w:t>
      </w:r>
      <w:r w:rsidR="000F4927">
        <w:rPr>
          <w:rFonts w:ascii="Times New Roman" w:hAnsi="Times New Roman" w:cs="Times New Roman"/>
          <w:sz w:val="24"/>
          <w:szCs w:val="24"/>
        </w:rPr>
        <w:t xml:space="preserve"> </w:t>
      </w:r>
      <w:r w:rsidRPr="007939BA">
        <w:rPr>
          <w:rFonts w:ascii="Times New Roman" w:hAnsi="Times New Roman" w:cs="Times New Roman"/>
          <w:sz w:val="24"/>
          <w:szCs w:val="24"/>
        </w:rPr>
        <w:t xml:space="preserve">Universitas Muhammadyah Sumatera Utara, </w:t>
      </w:r>
      <w:proofErr w:type="gramStart"/>
      <w:r w:rsidRPr="007939BA">
        <w:rPr>
          <w:rFonts w:ascii="Times New Roman" w:hAnsi="Times New Roman" w:cs="Times New Roman"/>
          <w:i/>
          <w:sz w:val="24"/>
          <w:szCs w:val="24"/>
        </w:rPr>
        <w:t>publish link :</w:t>
      </w:r>
      <w:proofErr w:type="gramEnd"/>
      <w:r w:rsidR="009B7481">
        <w:fldChar w:fldCharType="begin"/>
      </w:r>
      <w:r w:rsidR="009B7481">
        <w:instrText xml:space="preserve"> HYPERLINK "Http://repostory.umsu.ac.id" </w:instrText>
      </w:r>
      <w:r w:rsidR="009B7481">
        <w:fldChar w:fldCharType="separate"/>
      </w:r>
      <w:r w:rsidRPr="007939BA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>Http://repostory.umsu.ac.id</w:t>
      </w:r>
      <w:r w:rsidR="009B7481"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Rhoda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,  E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Howard, 2000. </w:t>
      </w:r>
      <w:r w:rsidRPr="007939BA">
        <w:rPr>
          <w:rFonts w:ascii="Times New Roman" w:hAnsi="Times New Roman" w:cs="Times New Roman"/>
          <w:i/>
          <w:sz w:val="24"/>
          <w:szCs w:val="24"/>
        </w:rPr>
        <w:t>Human Rights and the Search for Community</w:t>
      </w:r>
      <w:r w:rsidRPr="007939BA">
        <w:rPr>
          <w:rFonts w:ascii="Times New Roman" w:hAnsi="Times New Roman" w:cs="Times New Roman"/>
          <w:sz w:val="24"/>
          <w:szCs w:val="24"/>
        </w:rPr>
        <w:t xml:space="preserve">, Terjemahan, Nugraha Katjasungkana, </w:t>
      </w:r>
      <w:r w:rsidRPr="007939BA">
        <w:rPr>
          <w:rFonts w:ascii="Times New Roman" w:hAnsi="Times New Roman" w:cs="Times New Roman"/>
          <w:i/>
          <w:sz w:val="24"/>
          <w:szCs w:val="24"/>
        </w:rPr>
        <w:t>HAM Penjelajah Dalil Relativisme Budaya,</w:t>
      </w:r>
      <w:r w:rsidRPr="007939BA">
        <w:rPr>
          <w:rFonts w:ascii="Times New Roman" w:hAnsi="Times New Roman" w:cs="Times New Roman"/>
          <w:sz w:val="24"/>
          <w:szCs w:val="24"/>
        </w:rPr>
        <w:t xml:space="preserve"> Cetakan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Pertama.Jakarta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Pustaka Utama Grafiti.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Rhona K.M. Smith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,et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al.,2008. </w:t>
      </w:r>
      <w:r w:rsidRPr="007939BA">
        <w:rPr>
          <w:rFonts w:ascii="Times New Roman" w:hAnsi="Times New Roman" w:cs="Times New Roman"/>
          <w:i/>
          <w:sz w:val="24"/>
          <w:szCs w:val="24"/>
        </w:rPr>
        <w:t>Hukum Hak Asasi Manusia</w:t>
      </w:r>
      <w:r w:rsidRPr="007939BA">
        <w:rPr>
          <w:rFonts w:ascii="Times New Roman" w:hAnsi="Times New Roman" w:cs="Times New Roman"/>
          <w:sz w:val="24"/>
          <w:szCs w:val="24"/>
        </w:rPr>
        <w:t xml:space="preserve">, Cetakan Pertama.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Pusat  Studi Hak 19. </w:t>
      </w:r>
      <w:proofErr w:type="gramStart"/>
      <w:r w:rsidRPr="007939BA">
        <w:rPr>
          <w:rFonts w:ascii="Times New Roman" w:hAnsi="Times New Roman" w:cs="Times New Roman"/>
          <w:sz w:val="24"/>
          <w:szCs w:val="24"/>
        </w:rPr>
        <w:t>Asasi Manusia Universitas Islam Indonesia.</w:t>
      </w:r>
      <w:proofErr w:type="gramEnd"/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Ruslan Renggong, 2014</w:t>
      </w:r>
      <w:r w:rsidRPr="007939BA">
        <w:rPr>
          <w:rFonts w:ascii="Times New Roman" w:hAnsi="Times New Roman" w:cs="Times New Roman"/>
          <w:i/>
          <w:sz w:val="24"/>
          <w:szCs w:val="24"/>
        </w:rPr>
        <w:t>. Hukum Acara Pidana Memahami perlindungan HAM dalam proses Penahanan di Indonesia</w:t>
      </w:r>
      <w:r w:rsidRPr="007939BA">
        <w:rPr>
          <w:rFonts w:ascii="Times New Roman" w:hAnsi="Times New Roman" w:cs="Times New Roman"/>
          <w:sz w:val="24"/>
          <w:szCs w:val="24"/>
        </w:rPr>
        <w:t xml:space="preserve">. Jakarta: KENCANA. 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i/>
          <w:sz w:val="24"/>
          <w:szCs w:val="24"/>
        </w:rPr>
        <w:t xml:space="preserve">Standar Pelayanan Dasar Perawatan Kesehatan Di Lapas Rutan Bapas LPKA dan </w:t>
      </w:r>
      <w:proofErr w:type="gramStart"/>
      <w:r w:rsidRPr="007939BA">
        <w:rPr>
          <w:rFonts w:ascii="Times New Roman" w:hAnsi="Times New Roman" w:cs="Times New Roman"/>
          <w:i/>
          <w:sz w:val="24"/>
          <w:szCs w:val="24"/>
        </w:rPr>
        <w:t>LPAS.</w:t>
      </w:r>
      <w:r w:rsidRPr="007939B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Balit Bangku Ham.</w:t>
      </w:r>
    </w:p>
    <w:p w:rsidR="00996536" w:rsidRPr="007939BA" w:rsidRDefault="00996536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BA">
        <w:rPr>
          <w:rFonts w:ascii="Times New Roman" w:hAnsi="Times New Roman" w:cs="Times New Roman"/>
          <w:sz w:val="24"/>
          <w:szCs w:val="24"/>
        </w:rPr>
        <w:t>Sumber :</w:t>
      </w:r>
      <w:proofErr w:type="gramEnd"/>
      <w:r w:rsidRPr="007939BA">
        <w:rPr>
          <w:rFonts w:ascii="Times New Roman" w:hAnsi="Times New Roman" w:cs="Times New Roman"/>
          <w:sz w:val="24"/>
          <w:szCs w:val="24"/>
        </w:rPr>
        <w:t xml:space="preserve"> http://Guebisa.org , </w:t>
      </w:r>
      <w:r w:rsidRPr="007939BA">
        <w:rPr>
          <w:rFonts w:ascii="Times New Roman" w:hAnsi="Times New Roman" w:cs="Times New Roman"/>
          <w:i/>
          <w:sz w:val="24"/>
          <w:szCs w:val="24"/>
        </w:rPr>
        <w:t xml:space="preserve">Makanan dan minuman pantangan untuk ODHA, </w:t>
      </w:r>
      <w:r w:rsidRPr="007939BA">
        <w:rPr>
          <w:rFonts w:ascii="Times New Roman" w:hAnsi="Times New Roman" w:cs="Times New Roman"/>
          <w:sz w:val="24"/>
          <w:szCs w:val="24"/>
        </w:rPr>
        <w:t>Post : 23 January 2019, diakses pada Minggu 25 April 2021, pkl : 20.56 WIB.</w:t>
      </w:r>
    </w:p>
    <w:p w:rsidR="00086C75" w:rsidRPr="007939BA" w:rsidRDefault="001F7FA7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 xml:space="preserve">Undang-Undang No 12 Tahun 1995 Tentang </w:t>
      </w:r>
      <w:r w:rsidR="00086C75" w:rsidRPr="007939BA">
        <w:rPr>
          <w:rFonts w:ascii="Times New Roman" w:hAnsi="Times New Roman" w:cs="Times New Roman"/>
          <w:sz w:val="24"/>
          <w:szCs w:val="24"/>
        </w:rPr>
        <w:t>Pemasyarakata</w:t>
      </w:r>
    </w:p>
    <w:p w:rsidR="00086C75" w:rsidRPr="007939BA" w:rsidRDefault="009B6B59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BA">
        <w:rPr>
          <w:rFonts w:ascii="Times New Roman" w:hAnsi="Times New Roman" w:cs="Times New Roman"/>
          <w:sz w:val="24"/>
          <w:szCs w:val="24"/>
        </w:rPr>
        <w:t>Undang-undang Nomor 36 Tahun 2009 tentang Kesehatan.</w:t>
      </w:r>
      <w:proofErr w:type="gramEnd"/>
      <w:r w:rsidR="001F7FA7" w:rsidRPr="007939BA">
        <w:rPr>
          <w:rFonts w:ascii="Times New Roman" w:hAnsi="Times New Roman" w:cs="Times New Roman"/>
          <w:sz w:val="24"/>
          <w:szCs w:val="24"/>
        </w:rPr>
        <w:t xml:space="preserve"> Pasal 57 ayat (1)</w:t>
      </w:r>
    </w:p>
    <w:p w:rsidR="00086C75" w:rsidRPr="007939BA" w:rsidRDefault="001F7FA7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i/>
          <w:sz w:val="24"/>
          <w:szCs w:val="24"/>
        </w:rPr>
        <w:t xml:space="preserve">Pasal 4 Peraturan Pemerintah Nomor </w:t>
      </w:r>
      <w:r w:rsidR="00F51C0E" w:rsidRPr="007939BA">
        <w:rPr>
          <w:rFonts w:ascii="Times New Roman" w:hAnsi="Times New Roman" w:cs="Times New Roman"/>
          <w:i/>
          <w:sz w:val="24"/>
          <w:szCs w:val="24"/>
        </w:rPr>
        <w:t>32 tahun</w:t>
      </w:r>
      <w:r w:rsidRPr="007939BA">
        <w:rPr>
          <w:rFonts w:ascii="Times New Roman" w:hAnsi="Times New Roman" w:cs="Times New Roman"/>
          <w:i/>
          <w:sz w:val="24"/>
          <w:szCs w:val="24"/>
        </w:rPr>
        <w:t xml:space="preserve">1999 </w:t>
      </w:r>
      <w:r w:rsidR="00F51C0E" w:rsidRPr="007939BA">
        <w:rPr>
          <w:rFonts w:ascii="Times New Roman" w:hAnsi="Times New Roman" w:cs="Times New Roman"/>
          <w:i/>
          <w:sz w:val="24"/>
          <w:szCs w:val="24"/>
        </w:rPr>
        <w:t>,</w:t>
      </w:r>
      <w:r w:rsidRPr="007939BA">
        <w:rPr>
          <w:rFonts w:ascii="Times New Roman" w:eastAsia="Times New Roman" w:hAnsi="Times New Roman" w:cs="Times New Roman"/>
          <w:i/>
          <w:sz w:val="24"/>
          <w:szCs w:val="24"/>
        </w:rPr>
        <w:t>Peraturan Pemerintah No. 99 Tahun 2012 tentang Perubahan Kedua Atas Peraturan Pemerintah Nomor 32 Tahun 1999 tentang Syarat dan Tata Cara Pelaksanaan Hak Warga Binaan Pemasyarakatan</w:t>
      </w:r>
      <w:r w:rsidR="00086C75" w:rsidRPr="007939BA">
        <w:rPr>
          <w:rFonts w:ascii="Times New Roman" w:hAnsi="Times New Roman" w:cs="Times New Roman"/>
          <w:sz w:val="24"/>
          <w:szCs w:val="24"/>
        </w:rPr>
        <w:tab/>
      </w:r>
    </w:p>
    <w:p w:rsidR="00086C75" w:rsidRPr="007939BA" w:rsidRDefault="000F5A27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7939BA">
        <w:rPr>
          <w:rFonts w:ascii="Times New Roman" w:hAnsi="Times New Roman" w:cs="Times New Roman"/>
          <w:sz w:val="24"/>
          <w:szCs w:val="24"/>
        </w:rPr>
        <w:t>Wawancara dengan Ibu Liang Humark Sinaga, Kasubsi Bimbingan Kemasyarakatan dan Perawatan Lembaga Pemasyarakatan Kelas II A, pada Jum’at 23 April 2021 di Kota Pematang Sianta.</w:t>
      </w:r>
      <w:r w:rsidR="00086C75" w:rsidRPr="007939BA">
        <w:rPr>
          <w:rFonts w:ascii="Times New Roman" w:hAnsi="Times New Roman" w:cs="Times New Roman"/>
          <w:sz w:val="24"/>
          <w:szCs w:val="24"/>
        </w:rPr>
        <w:t>.</w:t>
      </w:r>
    </w:p>
    <w:p w:rsidR="000F5A27" w:rsidRPr="007939BA" w:rsidRDefault="008D3507" w:rsidP="00086C75">
      <w:pPr>
        <w:pStyle w:val="FootnoteText"/>
        <w:spacing w:after="24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Wawan</w:t>
      </w:r>
      <w:r w:rsidR="00CE3B9D" w:rsidRPr="007939BA">
        <w:rPr>
          <w:rFonts w:ascii="Times New Roman" w:hAnsi="Times New Roman" w:cs="Times New Roman"/>
          <w:sz w:val="24"/>
          <w:szCs w:val="24"/>
        </w:rPr>
        <w:t>cara dengan Team Dokter, dr.Ester Sitorus di Klinik Umum Lembaga Pemasyarakatan Kelas II A Pematang Siantar, Pada 23 April 2021</w:t>
      </w:r>
    </w:p>
    <w:sectPr w:rsidR="000F5A27" w:rsidRPr="007939BA" w:rsidSect="00996536">
      <w:headerReference w:type="default" r:id="rId19"/>
      <w:footerReference w:type="default" r:id="rId20"/>
      <w:pgSz w:w="11907" w:h="16839" w:code="9"/>
      <w:pgMar w:top="2268" w:right="1701" w:bottom="1701" w:left="226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73" w:rsidRDefault="00BE6C73" w:rsidP="007C7537">
      <w:pPr>
        <w:spacing w:after="0" w:line="240" w:lineRule="auto"/>
      </w:pPr>
      <w:r>
        <w:separator/>
      </w:r>
    </w:p>
  </w:endnote>
  <w:endnote w:type="continuationSeparator" w:id="0">
    <w:p w:rsidR="00BE6C73" w:rsidRDefault="00BE6C73" w:rsidP="007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658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481" w:rsidRDefault="009B7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481" w:rsidRDefault="009B748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1" w:rsidRDefault="009B7481">
    <w:pPr>
      <w:pStyle w:val="Footer"/>
      <w:jc w:val="center"/>
    </w:pPr>
  </w:p>
  <w:p w:rsidR="009B7481" w:rsidRDefault="009B74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73" w:rsidRDefault="00BE6C73" w:rsidP="007C7537">
      <w:pPr>
        <w:spacing w:after="0" w:line="240" w:lineRule="auto"/>
      </w:pPr>
      <w:r>
        <w:separator/>
      </w:r>
    </w:p>
  </w:footnote>
  <w:footnote w:type="continuationSeparator" w:id="0">
    <w:p w:rsidR="00BE6C73" w:rsidRDefault="00BE6C73" w:rsidP="007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1" w:rsidRDefault="00BE6C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0330" o:spid="_x0000_s2089" type="#_x0000_t75" style="position:absolute;margin-left:0;margin-top:0;width:396.8pt;height:400.1pt;z-index:-251617280;mso-position-horizontal:center;mso-position-horizontal-relative:margin;mso-position-vertical:center;mso-position-vertical-relative:margin" o:allowincell="f">
          <v:imagedata r:id="rId1" o:title="WhatsApp Image 2022-04-21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1" w:rsidRDefault="009B7481">
    <w:pPr>
      <w:pStyle w:val="Header"/>
      <w:jc w:val="right"/>
    </w:pPr>
  </w:p>
  <w:p w:rsidR="009B7481" w:rsidRDefault="009B7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1" w:rsidRDefault="00BE6C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0329" o:spid="_x0000_s2088" type="#_x0000_t75" style="position:absolute;margin-left:0;margin-top:0;width:396.8pt;height:400.1pt;z-index:-251618304;mso-position-horizontal:center;mso-position-horizontal-relative:margin;mso-position-vertical:center;mso-position-vertical-relative:margin" o:allowincell="f">
          <v:imagedata r:id="rId1" o:title="WhatsApp Image 2022-04-21 at 1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1" w:rsidRDefault="009B748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CF0">
      <w:rPr>
        <w:noProof/>
      </w:rPr>
      <w:t>2</w:t>
    </w:r>
    <w:r>
      <w:rPr>
        <w:noProof/>
      </w:rPr>
      <w:fldChar w:fldCharType="end"/>
    </w:r>
  </w:p>
  <w:p w:rsidR="009B7481" w:rsidRDefault="009B7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CDE"/>
    <w:multiLevelType w:val="hybridMultilevel"/>
    <w:tmpl w:val="1BB8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6EAA8">
      <w:start w:val="1"/>
      <w:numFmt w:val="lowerLetter"/>
      <w:lvlText w:val="%2.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5E42"/>
    <w:multiLevelType w:val="hybridMultilevel"/>
    <w:tmpl w:val="6D12C58C"/>
    <w:lvl w:ilvl="0" w:tplc="119A87EC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21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21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21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1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21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21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1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21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">
    <w:nsid w:val="07F02B56"/>
    <w:multiLevelType w:val="hybridMultilevel"/>
    <w:tmpl w:val="E760EAEA"/>
    <w:lvl w:ilvl="0" w:tplc="04090017">
      <w:start w:val="1"/>
      <w:numFmt w:val="lowerLetter"/>
      <w:lvlText w:val="%1)"/>
      <w:lvlJc w:val="left"/>
      <w:pPr>
        <w:ind w:left="6036" w:hanging="360"/>
      </w:pPr>
    </w:lvl>
    <w:lvl w:ilvl="1" w:tplc="04090019" w:tentative="1">
      <w:start w:val="1"/>
      <w:numFmt w:val="lowerLetter"/>
      <w:lvlText w:val="%2."/>
      <w:lvlJc w:val="left"/>
      <w:pPr>
        <w:ind w:left="6756" w:hanging="360"/>
      </w:pPr>
    </w:lvl>
    <w:lvl w:ilvl="2" w:tplc="0409001B" w:tentative="1">
      <w:start w:val="1"/>
      <w:numFmt w:val="lowerRoman"/>
      <w:lvlText w:val="%3."/>
      <w:lvlJc w:val="right"/>
      <w:pPr>
        <w:ind w:left="7476" w:hanging="180"/>
      </w:pPr>
    </w:lvl>
    <w:lvl w:ilvl="3" w:tplc="0409000F" w:tentative="1">
      <w:start w:val="1"/>
      <w:numFmt w:val="decimal"/>
      <w:lvlText w:val="%4."/>
      <w:lvlJc w:val="left"/>
      <w:pPr>
        <w:ind w:left="8196" w:hanging="360"/>
      </w:pPr>
    </w:lvl>
    <w:lvl w:ilvl="4" w:tplc="04090019" w:tentative="1">
      <w:start w:val="1"/>
      <w:numFmt w:val="lowerLetter"/>
      <w:lvlText w:val="%5."/>
      <w:lvlJc w:val="left"/>
      <w:pPr>
        <w:ind w:left="8916" w:hanging="360"/>
      </w:pPr>
    </w:lvl>
    <w:lvl w:ilvl="5" w:tplc="0409001B" w:tentative="1">
      <w:start w:val="1"/>
      <w:numFmt w:val="lowerRoman"/>
      <w:lvlText w:val="%6."/>
      <w:lvlJc w:val="right"/>
      <w:pPr>
        <w:ind w:left="9636" w:hanging="180"/>
      </w:pPr>
    </w:lvl>
    <w:lvl w:ilvl="6" w:tplc="0409000F" w:tentative="1">
      <w:start w:val="1"/>
      <w:numFmt w:val="decimal"/>
      <w:lvlText w:val="%7."/>
      <w:lvlJc w:val="left"/>
      <w:pPr>
        <w:ind w:left="10356" w:hanging="360"/>
      </w:pPr>
    </w:lvl>
    <w:lvl w:ilvl="7" w:tplc="04090019" w:tentative="1">
      <w:start w:val="1"/>
      <w:numFmt w:val="lowerLetter"/>
      <w:lvlText w:val="%8."/>
      <w:lvlJc w:val="left"/>
      <w:pPr>
        <w:ind w:left="11076" w:hanging="360"/>
      </w:pPr>
    </w:lvl>
    <w:lvl w:ilvl="8" w:tplc="0409001B" w:tentative="1">
      <w:start w:val="1"/>
      <w:numFmt w:val="lowerRoman"/>
      <w:lvlText w:val="%9."/>
      <w:lvlJc w:val="right"/>
      <w:pPr>
        <w:ind w:left="11796" w:hanging="180"/>
      </w:pPr>
    </w:lvl>
  </w:abstractNum>
  <w:abstractNum w:abstractNumId="3">
    <w:nsid w:val="095355A7"/>
    <w:multiLevelType w:val="hybridMultilevel"/>
    <w:tmpl w:val="78F4A1EC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3430F2"/>
    <w:multiLevelType w:val="hybridMultilevel"/>
    <w:tmpl w:val="18364A60"/>
    <w:lvl w:ilvl="0" w:tplc="BD2A99C0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A91C9A"/>
    <w:multiLevelType w:val="multilevel"/>
    <w:tmpl w:val="7C346CF8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E98095E"/>
    <w:multiLevelType w:val="hybridMultilevel"/>
    <w:tmpl w:val="EFC88EB2"/>
    <w:lvl w:ilvl="0" w:tplc="5FEA2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869D1"/>
    <w:multiLevelType w:val="multilevel"/>
    <w:tmpl w:val="6B262A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0FBA74FC"/>
    <w:multiLevelType w:val="hybridMultilevel"/>
    <w:tmpl w:val="5448CD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32A5A4E"/>
    <w:multiLevelType w:val="hybridMultilevel"/>
    <w:tmpl w:val="3934FEA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8F73E7"/>
    <w:multiLevelType w:val="multilevel"/>
    <w:tmpl w:val="61B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374B6"/>
    <w:multiLevelType w:val="hybridMultilevel"/>
    <w:tmpl w:val="6E10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C3D81"/>
    <w:multiLevelType w:val="hybridMultilevel"/>
    <w:tmpl w:val="D566438A"/>
    <w:lvl w:ilvl="0" w:tplc="0409000F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1D1F6DCE"/>
    <w:multiLevelType w:val="hybridMultilevel"/>
    <w:tmpl w:val="4BC0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03573"/>
    <w:multiLevelType w:val="hybridMultilevel"/>
    <w:tmpl w:val="6A629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627CE"/>
    <w:multiLevelType w:val="hybridMultilevel"/>
    <w:tmpl w:val="6A328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C862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2E49064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D1CD0"/>
    <w:multiLevelType w:val="hybridMultilevel"/>
    <w:tmpl w:val="F6EC692A"/>
    <w:lvl w:ilvl="0" w:tplc="D992678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7E9472B"/>
    <w:multiLevelType w:val="hybridMultilevel"/>
    <w:tmpl w:val="00E6E190"/>
    <w:lvl w:ilvl="0" w:tplc="5FEA2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5502C"/>
    <w:multiLevelType w:val="hybridMultilevel"/>
    <w:tmpl w:val="25DE11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E104B"/>
    <w:multiLevelType w:val="hybridMultilevel"/>
    <w:tmpl w:val="C11AA532"/>
    <w:lvl w:ilvl="0" w:tplc="5FEA2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C8620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1C962A36">
      <w:start w:val="1"/>
      <w:numFmt w:val="lowerLetter"/>
      <w:lvlText w:val="%3."/>
      <w:lvlJc w:val="left"/>
      <w:pPr>
        <w:ind w:left="270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21C98"/>
    <w:multiLevelType w:val="hybridMultilevel"/>
    <w:tmpl w:val="6CEE8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E30392"/>
    <w:multiLevelType w:val="hybridMultilevel"/>
    <w:tmpl w:val="77B855F6"/>
    <w:lvl w:ilvl="0" w:tplc="3C32B9D6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FD21C4A"/>
    <w:multiLevelType w:val="multilevel"/>
    <w:tmpl w:val="D3445D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126067E"/>
    <w:multiLevelType w:val="hybridMultilevel"/>
    <w:tmpl w:val="77E05E3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425878A9"/>
    <w:multiLevelType w:val="hybridMultilevel"/>
    <w:tmpl w:val="4E12901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B3E2617E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6D351A8"/>
    <w:multiLevelType w:val="hybridMultilevel"/>
    <w:tmpl w:val="582876C6"/>
    <w:lvl w:ilvl="0" w:tplc="02CCC86E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E8EE9936">
      <w:start w:val="1"/>
      <w:numFmt w:val="lowerLetter"/>
      <w:lvlText w:val="%3."/>
      <w:lvlJc w:val="left"/>
      <w:pPr>
        <w:ind w:left="3333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A2F1EAB"/>
    <w:multiLevelType w:val="hybridMultilevel"/>
    <w:tmpl w:val="7A1A9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1439D"/>
    <w:multiLevelType w:val="hybridMultilevel"/>
    <w:tmpl w:val="56E62E9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0161240"/>
    <w:multiLevelType w:val="multilevel"/>
    <w:tmpl w:val="BF2EC5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29">
    <w:nsid w:val="50DD036F"/>
    <w:multiLevelType w:val="hybridMultilevel"/>
    <w:tmpl w:val="1E52A54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768C43FC">
      <w:start w:val="1"/>
      <w:numFmt w:val="lowerLetter"/>
      <w:lvlText w:val="%4)"/>
      <w:lvlJc w:val="left"/>
      <w:pPr>
        <w:ind w:left="29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156073F"/>
    <w:multiLevelType w:val="hybridMultilevel"/>
    <w:tmpl w:val="70D8AEB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B92314"/>
    <w:multiLevelType w:val="hybridMultilevel"/>
    <w:tmpl w:val="BF34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C26AA"/>
    <w:multiLevelType w:val="hybridMultilevel"/>
    <w:tmpl w:val="A38A5782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7D24577C">
      <w:start w:val="20"/>
      <w:numFmt w:val="decimal"/>
      <w:lvlText w:val="%2"/>
      <w:lvlJc w:val="left"/>
      <w:pPr>
        <w:ind w:left="5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19">
      <w:start w:val="1"/>
      <w:numFmt w:val="lowerLetter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>
    <w:nsid w:val="546E52F9"/>
    <w:multiLevelType w:val="hybridMultilevel"/>
    <w:tmpl w:val="E8CA374C"/>
    <w:lvl w:ilvl="0" w:tplc="C9EAB7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2A30B88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57663F8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C87CC2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E749E"/>
    <w:multiLevelType w:val="hybridMultilevel"/>
    <w:tmpl w:val="3B48A05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E621C79"/>
    <w:multiLevelType w:val="hybridMultilevel"/>
    <w:tmpl w:val="9BB60C8A"/>
    <w:lvl w:ilvl="0" w:tplc="7562CFD4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68A7F1B"/>
    <w:multiLevelType w:val="multilevel"/>
    <w:tmpl w:val="E8047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270D2"/>
    <w:multiLevelType w:val="hybridMultilevel"/>
    <w:tmpl w:val="EED27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BE638F"/>
    <w:multiLevelType w:val="hybridMultilevel"/>
    <w:tmpl w:val="5D8E984A"/>
    <w:lvl w:ilvl="0" w:tplc="4DEE3D2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A686DAA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E8EE9936">
      <w:start w:val="1"/>
      <w:numFmt w:val="lowerLetter"/>
      <w:lvlText w:val="%3."/>
      <w:lvlJc w:val="left"/>
      <w:pPr>
        <w:ind w:left="20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A5C1768"/>
    <w:multiLevelType w:val="hybridMultilevel"/>
    <w:tmpl w:val="CD2CC6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662508A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2957D4"/>
    <w:multiLevelType w:val="hybridMultilevel"/>
    <w:tmpl w:val="72DE32CC"/>
    <w:lvl w:ilvl="0" w:tplc="3CB433F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>
    <w:nsid w:val="6F9612BA"/>
    <w:multiLevelType w:val="hybridMultilevel"/>
    <w:tmpl w:val="1504A638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FEA2BF6"/>
    <w:multiLevelType w:val="hybridMultilevel"/>
    <w:tmpl w:val="A65A7910"/>
    <w:lvl w:ilvl="0" w:tplc="A1188A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1761D19"/>
    <w:multiLevelType w:val="hybridMultilevel"/>
    <w:tmpl w:val="0EA2DFEA"/>
    <w:lvl w:ilvl="0" w:tplc="9246ED8E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5031D"/>
    <w:multiLevelType w:val="hybridMultilevel"/>
    <w:tmpl w:val="22A0A416"/>
    <w:lvl w:ilvl="0" w:tplc="4C8E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97557"/>
    <w:multiLevelType w:val="hybridMultilevel"/>
    <w:tmpl w:val="23C6DA8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7AF34D7"/>
    <w:multiLevelType w:val="hybridMultilevel"/>
    <w:tmpl w:val="0DF245B4"/>
    <w:lvl w:ilvl="0" w:tplc="63ECD6EE">
      <w:start w:val="3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7EDC543A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>
    <w:nsid w:val="7E625407"/>
    <w:multiLevelType w:val="hybridMultilevel"/>
    <w:tmpl w:val="29B20CB0"/>
    <w:lvl w:ilvl="0" w:tplc="210068D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EBA0AA7"/>
    <w:multiLevelType w:val="hybridMultilevel"/>
    <w:tmpl w:val="125A8AB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>
    <w:nsid w:val="7F454931"/>
    <w:multiLevelType w:val="hybridMultilevel"/>
    <w:tmpl w:val="41CEC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64C5F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38"/>
  </w:num>
  <w:num w:numId="5">
    <w:abstractNumId w:val="42"/>
  </w:num>
  <w:num w:numId="6">
    <w:abstractNumId w:val="40"/>
  </w:num>
  <w:num w:numId="7">
    <w:abstractNumId w:val="7"/>
  </w:num>
  <w:num w:numId="8">
    <w:abstractNumId w:val="15"/>
  </w:num>
  <w:num w:numId="9">
    <w:abstractNumId w:val="39"/>
  </w:num>
  <w:num w:numId="10">
    <w:abstractNumId w:val="5"/>
  </w:num>
  <w:num w:numId="11">
    <w:abstractNumId w:val="34"/>
  </w:num>
  <w:num w:numId="12">
    <w:abstractNumId w:val="33"/>
  </w:num>
  <w:num w:numId="13">
    <w:abstractNumId w:val="17"/>
  </w:num>
  <w:num w:numId="14">
    <w:abstractNumId w:val="44"/>
  </w:num>
  <w:num w:numId="15">
    <w:abstractNumId w:val="18"/>
  </w:num>
  <w:num w:numId="16">
    <w:abstractNumId w:val="30"/>
  </w:num>
  <w:num w:numId="17">
    <w:abstractNumId w:val="10"/>
  </w:num>
  <w:num w:numId="18">
    <w:abstractNumId w:val="31"/>
  </w:num>
  <w:num w:numId="19">
    <w:abstractNumId w:val="6"/>
  </w:num>
  <w:num w:numId="20">
    <w:abstractNumId w:val="36"/>
  </w:num>
  <w:num w:numId="21">
    <w:abstractNumId w:val="32"/>
  </w:num>
  <w:num w:numId="22">
    <w:abstractNumId w:val="12"/>
  </w:num>
  <w:num w:numId="23">
    <w:abstractNumId w:val="24"/>
  </w:num>
  <w:num w:numId="24">
    <w:abstractNumId w:val="2"/>
  </w:num>
  <w:num w:numId="25">
    <w:abstractNumId w:val="23"/>
  </w:num>
  <w:num w:numId="26">
    <w:abstractNumId w:val="11"/>
  </w:num>
  <w:num w:numId="27">
    <w:abstractNumId w:val="49"/>
  </w:num>
  <w:num w:numId="28">
    <w:abstractNumId w:val="48"/>
  </w:num>
  <w:num w:numId="29">
    <w:abstractNumId w:val="28"/>
  </w:num>
  <w:num w:numId="30">
    <w:abstractNumId w:val="46"/>
  </w:num>
  <w:num w:numId="31">
    <w:abstractNumId w:val="9"/>
  </w:num>
  <w:num w:numId="32">
    <w:abstractNumId w:val="45"/>
  </w:num>
  <w:num w:numId="33">
    <w:abstractNumId w:val="29"/>
  </w:num>
  <w:num w:numId="34">
    <w:abstractNumId w:val="37"/>
  </w:num>
  <w:num w:numId="35">
    <w:abstractNumId w:val="13"/>
  </w:num>
  <w:num w:numId="36">
    <w:abstractNumId w:val="22"/>
  </w:num>
  <w:num w:numId="37">
    <w:abstractNumId w:val="26"/>
  </w:num>
  <w:num w:numId="38">
    <w:abstractNumId w:val="8"/>
  </w:num>
  <w:num w:numId="39">
    <w:abstractNumId w:val="35"/>
  </w:num>
  <w:num w:numId="40">
    <w:abstractNumId w:val="3"/>
  </w:num>
  <w:num w:numId="41">
    <w:abstractNumId w:val="25"/>
  </w:num>
  <w:num w:numId="42">
    <w:abstractNumId w:val="16"/>
  </w:num>
  <w:num w:numId="43">
    <w:abstractNumId w:val="4"/>
  </w:num>
  <w:num w:numId="44">
    <w:abstractNumId w:val="47"/>
  </w:num>
  <w:num w:numId="45">
    <w:abstractNumId w:val="21"/>
  </w:num>
  <w:num w:numId="46">
    <w:abstractNumId w:val="27"/>
  </w:num>
  <w:num w:numId="47">
    <w:abstractNumId w:val="41"/>
  </w:num>
  <w:num w:numId="48">
    <w:abstractNumId w:val="0"/>
  </w:num>
  <w:num w:numId="49">
    <w:abstractNumId w:val="20"/>
  </w:num>
  <w:num w:numId="50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7"/>
    <w:rsid w:val="0000035D"/>
    <w:rsid w:val="000023EE"/>
    <w:rsid w:val="0000577D"/>
    <w:rsid w:val="00011FEF"/>
    <w:rsid w:val="00014676"/>
    <w:rsid w:val="000222FB"/>
    <w:rsid w:val="00024D12"/>
    <w:rsid w:val="00025174"/>
    <w:rsid w:val="00041C3A"/>
    <w:rsid w:val="00042E27"/>
    <w:rsid w:val="00046219"/>
    <w:rsid w:val="0005057C"/>
    <w:rsid w:val="00070613"/>
    <w:rsid w:val="000819C5"/>
    <w:rsid w:val="00084342"/>
    <w:rsid w:val="00084695"/>
    <w:rsid w:val="00086C75"/>
    <w:rsid w:val="0008774E"/>
    <w:rsid w:val="0009287A"/>
    <w:rsid w:val="00095B00"/>
    <w:rsid w:val="000B638D"/>
    <w:rsid w:val="000C76F3"/>
    <w:rsid w:val="000D6D56"/>
    <w:rsid w:val="000F1088"/>
    <w:rsid w:val="000F4927"/>
    <w:rsid w:val="000F5A27"/>
    <w:rsid w:val="00103C6D"/>
    <w:rsid w:val="00105940"/>
    <w:rsid w:val="001154CE"/>
    <w:rsid w:val="00116C4D"/>
    <w:rsid w:val="00117C3D"/>
    <w:rsid w:val="00121F8D"/>
    <w:rsid w:val="00125824"/>
    <w:rsid w:val="00135C3D"/>
    <w:rsid w:val="001421D0"/>
    <w:rsid w:val="00142E98"/>
    <w:rsid w:val="001512AB"/>
    <w:rsid w:val="00152200"/>
    <w:rsid w:val="0016130A"/>
    <w:rsid w:val="00172544"/>
    <w:rsid w:val="00176432"/>
    <w:rsid w:val="00176B92"/>
    <w:rsid w:val="00183F6C"/>
    <w:rsid w:val="00185F2D"/>
    <w:rsid w:val="001901E1"/>
    <w:rsid w:val="00191524"/>
    <w:rsid w:val="00194197"/>
    <w:rsid w:val="00194CDE"/>
    <w:rsid w:val="00195092"/>
    <w:rsid w:val="001A5F1D"/>
    <w:rsid w:val="001C1FA4"/>
    <w:rsid w:val="001C42B0"/>
    <w:rsid w:val="001C6169"/>
    <w:rsid w:val="001D0922"/>
    <w:rsid w:val="001D130F"/>
    <w:rsid w:val="001D1882"/>
    <w:rsid w:val="001D1BD0"/>
    <w:rsid w:val="001D1F3F"/>
    <w:rsid w:val="001D4A3A"/>
    <w:rsid w:val="001D6A22"/>
    <w:rsid w:val="001D761B"/>
    <w:rsid w:val="001E51D7"/>
    <w:rsid w:val="001E7072"/>
    <w:rsid w:val="001F66B5"/>
    <w:rsid w:val="001F6738"/>
    <w:rsid w:val="001F7FA7"/>
    <w:rsid w:val="00203892"/>
    <w:rsid w:val="002114AD"/>
    <w:rsid w:val="00213FB2"/>
    <w:rsid w:val="00222584"/>
    <w:rsid w:val="002234C4"/>
    <w:rsid w:val="0023487B"/>
    <w:rsid w:val="0024043B"/>
    <w:rsid w:val="00240604"/>
    <w:rsid w:val="00251AA3"/>
    <w:rsid w:val="0025411F"/>
    <w:rsid w:val="002548D6"/>
    <w:rsid w:val="00256254"/>
    <w:rsid w:val="002565F4"/>
    <w:rsid w:val="00264A06"/>
    <w:rsid w:val="002668F5"/>
    <w:rsid w:val="00273160"/>
    <w:rsid w:val="00275071"/>
    <w:rsid w:val="00281A89"/>
    <w:rsid w:val="0028236E"/>
    <w:rsid w:val="002836C2"/>
    <w:rsid w:val="002A0C3B"/>
    <w:rsid w:val="002A400E"/>
    <w:rsid w:val="002A76F1"/>
    <w:rsid w:val="002A7F58"/>
    <w:rsid w:val="002B1672"/>
    <w:rsid w:val="002B59CE"/>
    <w:rsid w:val="002C3734"/>
    <w:rsid w:val="002D17B5"/>
    <w:rsid w:val="002D29F3"/>
    <w:rsid w:val="002D3522"/>
    <w:rsid w:val="002D4F11"/>
    <w:rsid w:val="002D5258"/>
    <w:rsid w:val="002D564A"/>
    <w:rsid w:val="002E0665"/>
    <w:rsid w:val="002E6CFD"/>
    <w:rsid w:val="002E72F3"/>
    <w:rsid w:val="002F184D"/>
    <w:rsid w:val="002F4767"/>
    <w:rsid w:val="002F6D21"/>
    <w:rsid w:val="00304209"/>
    <w:rsid w:val="00305209"/>
    <w:rsid w:val="0030632E"/>
    <w:rsid w:val="0031505A"/>
    <w:rsid w:val="0032238D"/>
    <w:rsid w:val="00333C8C"/>
    <w:rsid w:val="00337479"/>
    <w:rsid w:val="00340A6B"/>
    <w:rsid w:val="0034377F"/>
    <w:rsid w:val="00346974"/>
    <w:rsid w:val="00372A4E"/>
    <w:rsid w:val="00380119"/>
    <w:rsid w:val="00382CB5"/>
    <w:rsid w:val="00383749"/>
    <w:rsid w:val="00385130"/>
    <w:rsid w:val="00390E98"/>
    <w:rsid w:val="00397A3E"/>
    <w:rsid w:val="003A0D32"/>
    <w:rsid w:val="003A6182"/>
    <w:rsid w:val="003A65AD"/>
    <w:rsid w:val="003B4352"/>
    <w:rsid w:val="003B5067"/>
    <w:rsid w:val="003C39DD"/>
    <w:rsid w:val="003C709F"/>
    <w:rsid w:val="003D082C"/>
    <w:rsid w:val="003D75FB"/>
    <w:rsid w:val="003F3796"/>
    <w:rsid w:val="003F759C"/>
    <w:rsid w:val="0040015E"/>
    <w:rsid w:val="00401B98"/>
    <w:rsid w:val="00405FD7"/>
    <w:rsid w:val="004111F6"/>
    <w:rsid w:val="004120A4"/>
    <w:rsid w:val="00414D06"/>
    <w:rsid w:val="00431250"/>
    <w:rsid w:val="00440A03"/>
    <w:rsid w:val="00446039"/>
    <w:rsid w:val="0044666B"/>
    <w:rsid w:val="0045159E"/>
    <w:rsid w:val="004531E8"/>
    <w:rsid w:val="00453EE0"/>
    <w:rsid w:val="00456A28"/>
    <w:rsid w:val="00456B96"/>
    <w:rsid w:val="00462CAB"/>
    <w:rsid w:val="004634AB"/>
    <w:rsid w:val="004709BB"/>
    <w:rsid w:val="0047250A"/>
    <w:rsid w:val="00473B9C"/>
    <w:rsid w:val="0048206B"/>
    <w:rsid w:val="00485BFA"/>
    <w:rsid w:val="00492858"/>
    <w:rsid w:val="00492DA3"/>
    <w:rsid w:val="004A67C9"/>
    <w:rsid w:val="004B4C3F"/>
    <w:rsid w:val="004C5508"/>
    <w:rsid w:val="004D0CA2"/>
    <w:rsid w:val="004D2540"/>
    <w:rsid w:val="004E0463"/>
    <w:rsid w:val="004F32A3"/>
    <w:rsid w:val="0050192D"/>
    <w:rsid w:val="00503525"/>
    <w:rsid w:val="005042D7"/>
    <w:rsid w:val="0050541A"/>
    <w:rsid w:val="00507CD1"/>
    <w:rsid w:val="00516767"/>
    <w:rsid w:val="00521935"/>
    <w:rsid w:val="005268EF"/>
    <w:rsid w:val="005311AD"/>
    <w:rsid w:val="0053386D"/>
    <w:rsid w:val="0053775E"/>
    <w:rsid w:val="00542104"/>
    <w:rsid w:val="005426EB"/>
    <w:rsid w:val="00544097"/>
    <w:rsid w:val="00547434"/>
    <w:rsid w:val="005568B1"/>
    <w:rsid w:val="0056423A"/>
    <w:rsid w:val="00570C0E"/>
    <w:rsid w:val="00571464"/>
    <w:rsid w:val="00572BB7"/>
    <w:rsid w:val="00580174"/>
    <w:rsid w:val="00586130"/>
    <w:rsid w:val="00586607"/>
    <w:rsid w:val="005A1C91"/>
    <w:rsid w:val="005A1F91"/>
    <w:rsid w:val="005A68EE"/>
    <w:rsid w:val="005A72A4"/>
    <w:rsid w:val="005A76CB"/>
    <w:rsid w:val="005C0627"/>
    <w:rsid w:val="005C5025"/>
    <w:rsid w:val="005D1A3F"/>
    <w:rsid w:val="005E05FF"/>
    <w:rsid w:val="005F3714"/>
    <w:rsid w:val="006011F4"/>
    <w:rsid w:val="006110FF"/>
    <w:rsid w:val="00613320"/>
    <w:rsid w:val="00617278"/>
    <w:rsid w:val="00622B9C"/>
    <w:rsid w:val="00627598"/>
    <w:rsid w:val="00634C2F"/>
    <w:rsid w:val="00635C9C"/>
    <w:rsid w:val="00637DBB"/>
    <w:rsid w:val="006471F0"/>
    <w:rsid w:val="00650309"/>
    <w:rsid w:val="00662151"/>
    <w:rsid w:val="00663180"/>
    <w:rsid w:val="00663FA8"/>
    <w:rsid w:val="006644F6"/>
    <w:rsid w:val="00665A83"/>
    <w:rsid w:val="00670574"/>
    <w:rsid w:val="00675FE5"/>
    <w:rsid w:val="00680CE6"/>
    <w:rsid w:val="0068548C"/>
    <w:rsid w:val="006869AD"/>
    <w:rsid w:val="00693205"/>
    <w:rsid w:val="006A0CE2"/>
    <w:rsid w:val="006A3586"/>
    <w:rsid w:val="006A7598"/>
    <w:rsid w:val="006B33DA"/>
    <w:rsid w:val="006B3FD1"/>
    <w:rsid w:val="006C0957"/>
    <w:rsid w:val="006C0FC5"/>
    <w:rsid w:val="006C45D8"/>
    <w:rsid w:val="006C5B25"/>
    <w:rsid w:val="006D074A"/>
    <w:rsid w:val="006D396E"/>
    <w:rsid w:val="006E4B59"/>
    <w:rsid w:val="006E501E"/>
    <w:rsid w:val="006F6954"/>
    <w:rsid w:val="006F71DF"/>
    <w:rsid w:val="0070281D"/>
    <w:rsid w:val="00705405"/>
    <w:rsid w:val="0070628E"/>
    <w:rsid w:val="007066EF"/>
    <w:rsid w:val="00707414"/>
    <w:rsid w:val="00710FC6"/>
    <w:rsid w:val="00712DBE"/>
    <w:rsid w:val="00713992"/>
    <w:rsid w:val="00713FE9"/>
    <w:rsid w:val="00722AED"/>
    <w:rsid w:val="00724621"/>
    <w:rsid w:val="00737B2A"/>
    <w:rsid w:val="00743C33"/>
    <w:rsid w:val="00744975"/>
    <w:rsid w:val="007573FD"/>
    <w:rsid w:val="007602DA"/>
    <w:rsid w:val="0076590E"/>
    <w:rsid w:val="007668FB"/>
    <w:rsid w:val="00766E95"/>
    <w:rsid w:val="0077357C"/>
    <w:rsid w:val="007933F1"/>
    <w:rsid w:val="0079386B"/>
    <w:rsid w:val="007939BA"/>
    <w:rsid w:val="007A1080"/>
    <w:rsid w:val="007A6BF4"/>
    <w:rsid w:val="007B0611"/>
    <w:rsid w:val="007B2737"/>
    <w:rsid w:val="007B383C"/>
    <w:rsid w:val="007B39FD"/>
    <w:rsid w:val="007B6990"/>
    <w:rsid w:val="007B7F56"/>
    <w:rsid w:val="007C7537"/>
    <w:rsid w:val="007D7E63"/>
    <w:rsid w:val="007F7EB3"/>
    <w:rsid w:val="008112CB"/>
    <w:rsid w:val="0081341F"/>
    <w:rsid w:val="00820E2E"/>
    <w:rsid w:val="008232FC"/>
    <w:rsid w:val="00823692"/>
    <w:rsid w:val="00824C6B"/>
    <w:rsid w:val="00827D2D"/>
    <w:rsid w:val="00830D43"/>
    <w:rsid w:val="00833FF0"/>
    <w:rsid w:val="00842999"/>
    <w:rsid w:val="00843C18"/>
    <w:rsid w:val="00844B62"/>
    <w:rsid w:val="008672F1"/>
    <w:rsid w:val="0087509B"/>
    <w:rsid w:val="00875527"/>
    <w:rsid w:val="00880CF2"/>
    <w:rsid w:val="00890312"/>
    <w:rsid w:val="00893711"/>
    <w:rsid w:val="00896B62"/>
    <w:rsid w:val="008A0B04"/>
    <w:rsid w:val="008A5604"/>
    <w:rsid w:val="008B0D12"/>
    <w:rsid w:val="008B1BA5"/>
    <w:rsid w:val="008B4D67"/>
    <w:rsid w:val="008B6EB6"/>
    <w:rsid w:val="008C0106"/>
    <w:rsid w:val="008C04DB"/>
    <w:rsid w:val="008C573F"/>
    <w:rsid w:val="008C6059"/>
    <w:rsid w:val="008C7CF9"/>
    <w:rsid w:val="008D3507"/>
    <w:rsid w:val="008D5291"/>
    <w:rsid w:val="008D59D4"/>
    <w:rsid w:val="008E07D9"/>
    <w:rsid w:val="008E3450"/>
    <w:rsid w:val="008E6598"/>
    <w:rsid w:val="008F035C"/>
    <w:rsid w:val="008F26F8"/>
    <w:rsid w:val="008F3AA7"/>
    <w:rsid w:val="008F46AA"/>
    <w:rsid w:val="008F555F"/>
    <w:rsid w:val="00902EF7"/>
    <w:rsid w:val="009038D5"/>
    <w:rsid w:val="00912D8D"/>
    <w:rsid w:val="009133D8"/>
    <w:rsid w:val="00913A12"/>
    <w:rsid w:val="009151CD"/>
    <w:rsid w:val="00921125"/>
    <w:rsid w:val="009219F3"/>
    <w:rsid w:val="00932632"/>
    <w:rsid w:val="009364FC"/>
    <w:rsid w:val="00937198"/>
    <w:rsid w:val="00941285"/>
    <w:rsid w:val="00942C7E"/>
    <w:rsid w:val="00943FAC"/>
    <w:rsid w:val="00946C85"/>
    <w:rsid w:val="00950390"/>
    <w:rsid w:val="00951396"/>
    <w:rsid w:val="00952798"/>
    <w:rsid w:val="00955984"/>
    <w:rsid w:val="00957264"/>
    <w:rsid w:val="009572FB"/>
    <w:rsid w:val="00957B22"/>
    <w:rsid w:val="00970587"/>
    <w:rsid w:val="00974FBB"/>
    <w:rsid w:val="009758D5"/>
    <w:rsid w:val="00976279"/>
    <w:rsid w:val="00976FB3"/>
    <w:rsid w:val="00981269"/>
    <w:rsid w:val="00981989"/>
    <w:rsid w:val="00987799"/>
    <w:rsid w:val="009903FF"/>
    <w:rsid w:val="00993DE7"/>
    <w:rsid w:val="009963F2"/>
    <w:rsid w:val="00996536"/>
    <w:rsid w:val="0099760A"/>
    <w:rsid w:val="00997E58"/>
    <w:rsid w:val="009B0E05"/>
    <w:rsid w:val="009B1232"/>
    <w:rsid w:val="009B6B59"/>
    <w:rsid w:val="009B7481"/>
    <w:rsid w:val="009C055A"/>
    <w:rsid w:val="009C2CD2"/>
    <w:rsid w:val="009C507E"/>
    <w:rsid w:val="009C613A"/>
    <w:rsid w:val="009D25C1"/>
    <w:rsid w:val="009D5838"/>
    <w:rsid w:val="009D5C40"/>
    <w:rsid w:val="009E3549"/>
    <w:rsid w:val="009E3600"/>
    <w:rsid w:val="009E579E"/>
    <w:rsid w:val="00A108F5"/>
    <w:rsid w:val="00A111F8"/>
    <w:rsid w:val="00A1212C"/>
    <w:rsid w:val="00A12326"/>
    <w:rsid w:val="00A15E74"/>
    <w:rsid w:val="00A2301E"/>
    <w:rsid w:val="00A246F4"/>
    <w:rsid w:val="00A27152"/>
    <w:rsid w:val="00A32F32"/>
    <w:rsid w:val="00A44A9B"/>
    <w:rsid w:val="00A45232"/>
    <w:rsid w:val="00A511A2"/>
    <w:rsid w:val="00A53217"/>
    <w:rsid w:val="00A560BA"/>
    <w:rsid w:val="00A83570"/>
    <w:rsid w:val="00A83BDA"/>
    <w:rsid w:val="00A87E54"/>
    <w:rsid w:val="00A91052"/>
    <w:rsid w:val="00A91FAC"/>
    <w:rsid w:val="00AA08C8"/>
    <w:rsid w:val="00AA2782"/>
    <w:rsid w:val="00AA42CB"/>
    <w:rsid w:val="00AB5251"/>
    <w:rsid w:val="00AB5D08"/>
    <w:rsid w:val="00AB737C"/>
    <w:rsid w:val="00AB7923"/>
    <w:rsid w:val="00AD1F51"/>
    <w:rsid w:val="00AD2DAD"/>
    <w:rsid w:val="00AD71B9"/>
    <w:rsid w:val="00AE10C8"/>
    <w:rsid w:val="00AE1FAC"/>
    <w:rsid w:val="00AE456F"/>
    <w:rsid w:val="00AE46FF"/>
    <w:rsid w:val="00AE6DAE"/>
    <w:rsid w:val="00AE7A89"/>
    <w:rsid w:val="00AF3784"/>
    <w:rsid w:val="00B060DC"/>
    <w:rsid w:val="00B10587"/>
    <w:rsid w:val="00B14363"/>
    <w:rsid w:val="00B14532"/>
    <w:rsid w:val="00B15D8D"/>
    <w:rsid w:val="00B242A0"/>
    <w:rsid w:val="00B3149B"/>
    <w:rsid w:val="00B33EE6"/>
    <w:rsid w:val="00B402F4"/>
    <w:rsid w:val="00B46702"/>
    <w:rsid w:val="00B51204"/>
    <w:rsid w:val="00B541E9"/>
    <w:rsid w:val="00B57AA8"/>
    <w:rsid w:val="00B731DC"/>
    <w:rsid w:val="00B90053"/>
    <w:rsid w:val="00B92B80"/>
    <w:rsid w:val="00B94677"/>
    <w:rsid w:val="00B94CF0"/>
    <w:rsid w:val="00BA2CA7"/>
    <w:rsid w:val="00BB1D84"/>
    <w:rsid w:val="00BB37B1"/>
    <w:rsid w:val="00BB647B"/>
    <w:rsid w:val="00BC48B6"/>
    <w:rsid w:val="00BC5329"/>
    <w:rsid w:val="00BD3834"/>
    <w:rsid w:val="00BE22AD"/>
    <w:rsid w:val="00BE45CC"/>
    <w:rsid w:val="00BE4851"/>
    <w:rsid w:val="00BE5549"/>
    <w:rsid w:val="00BE6C73"/>
    <w:rsid w:val="00BE6C86"/>
    <w:rsid w:val="00BF16B4"/>
    <w:rsid w:val="00BF74A4"/>
    <w:rsid w:val="00C12DF6"/>
    <w:rsid w:val="00C13E98"/>
    <w:rsid w:val="00C14289"/>
    <w:rsid w:val="00C2500D"/>
    <w:rsid w:val="00C26078"/>
    <w:rsid w:val="00C26D07"/>
    <w:rsid w:val="00C34056"/>
    <w:rsid w:val="00C416D3"/>
    <w:rsid w:val="00C44CE0"/>
    <w:rsid w:val="00C5515D"/>
    <w:rsid w:val="00C6152F"/>
    <w:rsid w:val="00C62801"/>
    <w:rsid w:val="00C64E15"/>
    <w:rsid w:val="00C7646A"/>
    <w:rsid w:val="00C802E5"/>
    <w:rsid w:val="00C82C64"/>
    <w:rsid w:val="00C85C99"/>
    <w:rsid w:val="00C9096D"/>
    <w:rsid w:val="00CA5BDD"/>
    <w:rsid w:val="00CB2E3C"/>
    <w:rsid w:val="00CB7A80"/>
    <w:rsid w:val="00CC2AEA"/>
    <w:rsid w:val="00CD6D01"/>
    <w:rsid w:val="00CE04C1"/>
    <w:rsid w:val="00CE0F02"/>
    <w:rsid w:val="00CE3133"/>
    <w:rsid w:val="00CE3B9D"/>
    <w:rsid w:val="00CE6CEE"/>
    <w:rsid w:val="00CF02F5"/>
    <w:rsid w:val="00CF1E95"/>
    <w:rsid w:val="00CF3090"/>
    <w:rsid w:val="00CF3988"/>
    <w:rsid w:val="00CF7D01"/>
    <w:rsid w:val="00D05B22"/>
    <w:rsid w:val="00D250EF"/>
    <w:rsid w:val="00D3035C"/>
    <w:rsid w:val="00D356A2"/>
    <w:rsid w:val="00D419E2"/>
    <w:rsid w:val="00D50DD0"/>
    <w:rsid w:val="00D50DF8"/>
    <w:rsid w:val="00D5491B"/>
    <w:rsid w:val="00D553E4"/>
    <w:rsid w:val="00D5600A"/>
    <w:rsid w:val="00D574E1"/>
    <w:rsid w:val="00D601AD"/>
    <w:rsid w:val="00D65129"/>
    <w:rsid w:val="00D733BF"/>
    <w:rsid w:val="00D75CDF"/>
    <w:rsid w:val="00D77EDA"/>
    <w:rsid w:val="00D823CF"/>
    <w:rsid w:val="00D82EEB"/>
    <w:rsid w:val="00D842C7"/>
    <w:rsid w:val="00D92ABE"/>
    <w:rsid w:val="00D92BE5"/>
    <w:rsid w:val="00D95EC2"/>
    <w:rsid w:val="00DA19F3"/>
    <w:rsid w:val="00DA2C30"/>
    <w:rsid w:val="00DA3968"/>
    <w:rsid w:val="00DA703F"/>
    <w:rsid w:val="00DB2E30"/>
    <w:rsid w:val="00DB361F"/>
    <w:rsid w:val="00DC1B2A"/>
    <w:rsid w:val="00DD1948"/>
    <w:rsid w:val="00DD7448"/>
    <w:rsid w:val="00DE3AD2"/>
    <w:rsid w:val="00E01536"/>
    <w:rsid w:val="00E0153F"/>
    <w:rsid w:val="00E10FFD"/>
    <w:rsid w:val="00E11186"/>
    <w:rsid w:val="00E11494"/>
    <w:rsid w:val="00E13D05"/>
    <w:rsid w:val="00E1419C"/>
    <w:rsid w:val="00E147F2"/>
    <w:rsid w:val="00E21388"/>
    <w:rsid w:val="00E22199"/>
    <w:rsid w:val="00E303DA"/>
    <w:rsid w:val="00E31795"/>
    <w:rsid w:val="00E34574"/>
    <w:rsid w:val="00E347DA"/>
    <w:rsid w:val="00E464CD"/>
    <w:rsid w:val="00E50190"/>
    <w:rsid w:val="00E50ADD"/>
    <w:rsid w:val="00E51DFB"/>
    <w:rsid w:val="00E520DE"/>
    <w:rsid w:val="00E54FF8"/>
    <w:rsid w:val="00E62D93"/>
    <w:rsid w:val="00E64DF9"/>
    <w:rsid w:val="00E67176"/>
    <w:rsid w:val="00E678C5"/>
    <w:rsid w:val="00E7428E"/>
    <w:rsid w:val="00E800C6"/>
    <w:rsid w:val="00E81BB5"/>
    <w:rsid w:val="00E86BAB"/>
    <w:rsid w:val="00E872C2"/>
    <w:rsid w:val="00E9328D"/>
    <w:rsid w:val="00E94A1E"/>
    <w:rsid w:val="00E9587E"/>
    <w:rsid w:val="00E95B32"/>
    <w:rsid w:val="00EA7AB3"/>
    <w:rsid w:val="00EB1843"/>
    <w:rsid w:val="00EB629A"/>
    <w:rsid w:val="00EC0B3E"/>
    <w:rsid w:val="00EC6ECB"/>
    <w:rsid w:val="00ED3499"/>
    <w:rsid w:val="00ED54CD"/>
    <w:rsid w:val="00EE25FC"/>
    <w:rsid w:val="00EE2AF7"/>
    <w:rsid w:val="00EE497D"/>
    <w:rsid w:val="00EF42F8"/>
    <w:rsid w:val="00EF5B47"/>
    <w:rsid w:val="00F05191"/>
    <w:rsid w:val="00F14FAE"/>
    <w:rsid w:val="00F15F64"/>
    <w:rsid w:val="00F21331"/>
    <w:rsid w:val="00F25181"/>
    <w:rsid w:val="00F2673F"/>
    <w:rsid w:val="00F3016A"/>
    <w:rsid w:val="00F37E6E"/>
    <w:rsid w:val="00F436A6"/>
    <w:rsid w:val="00F4662B"/>
    <w:rsid w:val="00F51C0E"/>
    <w:rsid w:val="00F52DBB"/>
    <w:rsid w:val="00F55608"/>
    <w:rsid w:val="00F620E6"/>
    <w:rsid w:val="00F62650"/>
    <w:rsid w:val="00F65271"/>
    <w:rsid w:val="00F73437"/>
    <w:rsid w:val="00F75D7E"/>
    <w:rsid w:val="00F9359C"/>
    <w:rsid w:val="00F95911"/>
    <w:rsid w:val="00F95A14"/>
    <w:rsid w:val="00FA183B"/>
    <w:rsid w:val="00FA6F60"/>
    <w:rsid w:val="00FB0B54"/>
    <w:rsid w:val="00FB260A"/>
    <w:rsid w:val="00FB2EA4"/>
    <w:rsid w:val="00FB3856"/>
    <w:rsid w:val="00FC0DC7"/>
    <w:rsid w:val="00FC3A45"/>
    <w:rsid w:val="00FC47E9"/>
    <w:rsid w:val="00FC7DA0"/>
    <w:rsid w:val="00FD161F"/>
    <w:rsid w:val="00FD1D9F"/>
    <w:rsid w:val="00FD5EA8"/>
    <w:rsid w:val="00FE334F"/>
    <w:rsid w:val="00FE50CE"/>
    <w:rsid w:val="00FF1259"/>
    <w:rsid w:val="00FF330E"/>
    <w:rsid w:val="00F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5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5F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5F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405F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05FD7"/>
    <w:rPr>
      <w:i/>
      <w:iCs/>
    </w:rPr>
  </w:style>
  <w:style w:type="character" w:styleId="Strong">
    <w:name w:val="Strong"/>
    <w:basedOn w:val="DefaultParagraphFont"/>
    <w:uiPriority w:val="22"/>
    <w:qFormat/>
    <w:rsid w:val="00405FD7"/>
    <w:rPr>
      <w:b/>
      <w:bCs/>
    </w:rPr>
  </w:style>
  <w:style w:type="table" w:styleId="TableGrid">
    <w:name w:val="Table Grid"/>
    <w:basedOn w:val="TableNormal"/>
    <w:uiPriority w:val="59"/>
    <w:rsid w:val="00405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37"/>
  </w:style>
  <w:style w:type="paragraph" w:styleId="Footer">
    <w:name w:val="footer"/>
    <w:basedOn w:val="Normal"/>
    <w:link w:val="FooterChar"/>
    <w:uiPriority w:val="99"/>
    <w:unhideWhenUsed/>
    <w:rsid w:val="007C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37"/>
  </w:style>
  <w:style w:type="paragraph" w:styleId="FootnoteText">
    <w:name w:val="footnote text"/>
    <w:basedOn w:val="Normal"/>
    <w:link w:val="FootnoteTextChar"/>
    <w:uiPriority w:val="99"/>
    <w:unhideWhenUsed/>
    <w:rsid w:val="007C75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7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537"/>
    <w:rPr>
      <w:vertAlign w:val="superscript"/>
    </w:rPr>
  </w:style>
  <w:style w:type="paragraph" w:customStyle="1" w:styleId="Default">
    <w:name w:val="Default"/>
    <w:rsid w:val="00F21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F21331"/>
  </w:style>
  <w:style w:type="paragraph" w:styleId="BalloonText">
    <w:name w:val="Balloon Text"/>
    <w:basedOn w:val="Normal"/>
    <w:link w:val="BalloonTextChar"/>
    <w:uiPriority w:val="99"/>
    <w:semiHidden/>
    <w:unhideWhenUsed/>
    <w:rsid w:val="00F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1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14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1494"/>
  </w:style>
  <w:style w:type="character" w:styleId="LineNumber">
    <w:name w:val="line number"/>
    <w:basedOn w:val="DefaultParagraphFont"/>
    <w:uiPriority w:val="99"/>
    <w:semiHidden/>
    <w:unhideWhenUsed/>
    <w:rsid w:val="00F05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5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5F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5F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405F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05FD7"/>
    <w:rPr>
      <w:i/>
      <w:iCs/>
    </w:rPr>
  </w:style>
  <w:style w:type="character" w:styleId="Strong">
    <w:name w:val="Strong"/>
    <w:basedOn w:val="DefaultParagraphFont"/>
    <w:uiPriority w:val="22"/>
    <w:qFormat/>
    <w:rsid w:val="00405FD7"/>
    <w:rPr>
      <w:b/>
      <w:bCs/>
    </w:rPr>
  </w:style>
  <w:style w:type="table" w:styleId="TableGrid">
    <w:name w:val="Table Grid"/>
    <w:basedOn w:val="TableNormal"/>
    <w:uiPriority w:val="59"/>
    <w:rsid w:val="00405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37"/>
  </w:style>
  <w:style w:type="paragraph" w:styleId="Footer">
    <w:name w:val="footer"/>
    <w:basedOn w:val="Normal"/>
    <w:link w:val="FooterChar"/>
    <w:uiPriority w:val="99"/>
    <w:unhideWhenUsed/>
    <w:rsid w:val="007C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37"/>
  </w:style>
  <w:style w:type="paragraph" w:styleId="FootnoteText">
    <w:name w:val="footnote text"/>
    <w:basedOn w:val="Normal"/>
    <w:link w:val="FootnoteTextChar"/>
    <w:uiPriority w:val="99"/>
    <w:unhideWhenUsed/>
    <w:rsid w:val="007C75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7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537"/>
    <w:rPr>
      <w:vertAlign w:val="superscript"/>
    </w:rPr>
  </w:style>
  <w:style w:type="paragraph" w:customStyle="1" w:styleId="Default">
    <w:name w:val="Default"/>
    <w:rsid w:val="00F21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F21331"/>
  </w:style>
  <w:style w:type="paragraph" w:styleId="BalloonText">
    <w:name w:val="Balloon Text"/>
    <w:basedOn w:val="Normal"/>
    <w:link w:val="BalloonTextChar"/>
    <w:uiPriority w:val="99"/>
    <w:semiHidden/>
    <w:unhideWhenUsed/>
    <w:rsid w:val="00F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1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14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1494"/>
  </w:style>
  <w:style w:type="character" w:styleId="LineNumber">
    <w:name w:val="line number"/>
    <w:basedOn w:val="DefaultParagraphFont"/>
    <w:uiPriority w:val="99"/>
    <w:semiHidden/>
    <w:unhideWhenUsed/>
    <w:rsid w:val="00F0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pid.ditjenpas.go.id/hak-dan-kewajiban-narapidan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ifestyle.okezone.com/read/2018/12/17/481/1992485/ada-1-400-kasus-hiv-diseluruh-lapas-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khukum.id/curkum-43-hak-dan-kewajiban-bagi-narapidan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ehatnegeriku.kemenkes.go.id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repository.uma.ac.id" TargetMode="External"/><Relationship Id="rId14" Type="http://schemas.openxmlformats.org/officeDocument/2006/relationships/hyperlink" Target="Http://repostory.unissula.ac.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C1C6-F6BA-460D-AB71-A00DC8C3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2022-08-09T06:10:00Z</cp:lastPrinted>
  <dcterms:created xsi:type="dcterms:W3CDTF">2022-08-11T01:49:00Z</dcterms:created>
  <dcterms:modified xsi:type="dcterms:W3CDTF">2022-08-11T01:49:00Z</dcterms:modified>
</cp:coreProperties>
</file>