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7B" w:rsidRPr="00D40A8B" w:rsidRDefault="00273A7B" w:rsidP="00273A7B">
      <w:pPr>
        <w:rPr>
          <w:rFonts w:ascii="Times New Roman" w:hAnsi="Times New Roman" w:cs="Times New Roman"/>
          <w:b/>
          <w:color w:val="000000"/>
          <w:sz w:val="24"/>
          <w:szCs w:val="24"/>
        </w:rPr>
      </w:pPr>
    </w:p>
    <w:p w:rsidR="00273A7B" w:rsidRPr="00D40A8B" w:rsidRDefault="00273A7B" w:rsidP="00273A7B">
      <w:pPr>
        <w:jc w:val="center"/>
        <w:rPr>
          <w:rFonts w:ascii="Times New Roman" w:hAnsi="Times New Roman" w:cs="Times New Roman"/>
          <w:b/>
          <w:sz w:val="24"/>
          <w:szCs w:val="24"/>
        </w:rPr>
      </w:pPr>
      <w:r w:rsidRPr="00D40A8B">
        <w:rPr>
          <w:rFonts w:ascii="Times New Roman" w:hAnsi="Times New Roman" w:cs="Times New Roman"/>
          <w:b/>
          <w:sz w:val="24"/>
          <w:szCs w:val="24"/>
        </w:rPr>
        <w:t xml:space="preserve">AKTIVITAS ANTIBAKTERI EKSTRAK ETANOL </w:t>
      </w:r>
    </w:p>
    <w:p w:rsidR="00273A7B" w:rsidRPr="00D40A8B" w:rsidRDefault="00273A7B" w:rsidP="00273A7B">
      <w:pPr>
        <w:jc w:val="center"/>
        <w:rPr>
          <w:rFonts w:ascii="Times New Roman" w:hAnsi="Times New Roman" w:cs="Times New Roman"/>
          <w:b/>
          <w:sz w:val="24"/>
          <w:szCs w:val="24"/>
        </w:rPr>
      </w:pPr>
      <w:r w:rsidRPr="00D40A8B">
        <w:rPr>
          <w:rFonts w:ascii="Times New Roman" w:hAnsi="Times New Roman" w:cs="Times New Roman"/>
          <w:b/>
          <w:sz w:val="24"/>
          <w:szCs w:val="24"/>
        </w:rPr>
        <w:t>LIDAH BUAYA (</w:t>
      </w:r>
      <w:r w:rsidRPr="00D40A8B">
        <w:rPr>
          <w:rFonts w:ascii="Times New Roman" w:hAnsi="Times New Roman" w:cs="Times New Roman"/>
          <w:b/>
          <w:i/>
          <w:sz w:val="24"/>
          <w:szCs w:val="24"/>
        </w:rPr>
        <w:t xml:space="preserve">Aloe vera </w:t>
      </w:r>
      <w:r w:rsidRPr="00D40A8B">
        <w:rPr>
          <w:rFonts w:ascii="Times New Roman" w:hAnsi="Times New Roman" w:cs="Times New Roman"/>
          <w:b/>
          <w:sz w:val="24"/>
          <w:szCs w:val="24"/>
        </w:rPr>
        <w:t xml:space="preserve">L.) TERHADAP BAKTERI </w:t>
      </w:r>
    </w:p>
    <w:p w:rsidR="00273A7B" w:rsidRPr="00D40A8B" w:rsidRDefault="00273A7B" w:rsidP="00273A7B">
      <w:pPr>
        <w:jc w:val="center"/>
        <w:rPr>
          <w:rFonts w:ascii="Times New Roman" w:hAnsi="Times New Roman" w:cs="Times New Roman"/>
          <w:b/>
          <w:i/>
          <w:color w:val="000000"/>
          <w:sz w:val="24"/>
          <w:szCs w:val="24"/>
        </w:rPr>
      </w:pPr>
      <w:r w:rsidRPr="00D40A8B">
        <w:rPr>
          <w:rFonts w:ascii="Times New Roman" w:hAnsi="Times New Roman" w:cs="Times New Roman"/>
          <w:b/>
          <w:i/>
          <w:sz w:val="24"/>
          <w:szCs w:val="24"/>
        </w:rPr>
        <w:t>Propionibacterium acnes</w:t>
      </w:r>
    </w:p>
    <w:p w:rsidR="00273A7B" w:rsidRPr="00D40A8B" w:rsidRDefault="00273A7B" w:rsidP="00273A7B">
      <w:pPr>
        <w:spacing w:line="276" w:lineRule="auto"/>
        <w:jc w:val="center"/>
        <w:rPr>
          <w:rFonts w:ascii="Times New Roman" w:hAnsi="Times New Roman" w:cs="Times New Roman"/>
          <w:color w:val="000000"/>
          <w:sz w:val="24"/>
          <w:szCs w:val="24"/>
        </w:rPr>
      </w:pPr>
      <w:r w:rsidRPr="00D40A8B">
        <w:rPr>
          <w:rFonts w:ascii="Times New Roman" w:hAnsi="Times New Roman" w:cs="Times New Roman"/>
          <w:color w:val="000000"/>
          <w:sz w:val="24"/>
          <w:szCs w:val="24"/>
        </w:rPr>
        <w:br/>
      </w:r>
      <w:r w:rsidRPr="00D40A8B">
        <w:rPr>
          <w:rFonts w:ascii="Times New Roman" w:hAnsi="Times New Roman" w:cs="Times New Roman"/>
          <w:b/>
          <w:bCs/>
          <w:color w:val="000000"/>
          <w:sz w:val="24"/>
          <w:szCs w:val="24"/>
          <w:u w:val="single"/>
        </w:rPr>
        <w:t>SRY LANNA ZAHARA</w:t>
      </w:r>
      <w:r w:rsidRPr="00D40A8B">
        <w:rPr>
          <w:rFonts w:ascii="Times New Roman" w:hAnsi="Times New Roman" w:cs="Times New Roman"/>
          <w:color w:val="000000"/>
          <w:sz w:val="24"/>
          <w:szCs w:val="24"/>
        </w:rPr>
        <w:br/>
      </w:r>
      <w:r w:rsidRPr="00D40A8B">
        <w:rPr>
          <w:rFonts w:ascii="Times New Roman" w:hAnsi="Times New Roman" w:cs="Times New Roman"/>
          <w:b/>
          <w:bCs/>
          <w:color w:val="000000"/>
          <w:sz w:val="24"/>
          <w:szCs w:val="24"/>
        </w:rPr>
        <w:t>NPM. 182114078</w:t>
      </w:r>
    </w:p>
    <w:p w:rsidR="00273A7B" w:rsidRPr="00D40A8B" w:rsidRDefault="00273A7B" w:rsidP="00273A7B">
      <w:pPr>
        <w:spacing w:line="360" w:lineRule="auto"/>
        <w:rPr>
          <w:rFonts w:ascii="Times New Roman" w:hAnsi="Times New Roman" w:cs="Times New Roman"/>
          <w:b/>
          <w:color w:val="000000"/>
          <w:sz w:val="18"/>
          <w:szCs w:val="28"/>
        </w:rPr>
      </w:pPr>
    </w:p>
    <w:p w:rsidR="00273A7B" w:rsidRPr="00D40A8B" w:rsidRDefault="00273A7B" w:rsidP="00273A7B">
      <w:pPr>
        <w:spacing w:line="276" w:lineRule="auto"/>
        <w:jc w:val="center"/>
        <w:rPr>
          <w:rFonts w:ascii="Times New Roman" w:hAnsi="Times New Roman" w:cs="Times New Roman"/>
          <w:b/>
          <w:sz w:val="24"/>
          <w:szCs w:val="24"/>
        </w:rPr>
      </w:pPr>
      <w:r w:rsidRPr="00D40A8B">
        <w:rPr>
          <w:rFonts w:ascii="Times New Roman" w:hAnsi="Times New Roman" w:cs="Times New Roman"/>
          <w:b/>
          <w:sz w:val="24"/>
          <w:szCs w:val="24"/>
        </w:rPr>
        <w:t>ABSTRAK</w:t>
      </w:r>
    </w:p>
    <w:p w:rsidR="00273A7B" w:rsidRPr="00D40A8B" w:rsidRDefault="00273A7B" w:rsidP="00273A7B">
      <w:pPr>
        <w:jc w:val="center"/>
        <w:rPr>
          <w:rFonts w:ascii="Times New Roman" w:hAnsi="Times New Roman" w:cs="Times New Roman"/>
          <w:b/>
          <w:sz w:val="24"/>
          <w:szCs w:val="24"/>
        </w:rPr>
      </w:pPr>
    </w:p>
    <w:p w:rsidR="00273A7B" w:rsidRPr="00D40A8B" w:rsidRDefault="00273A7B" w:rsidP="00273A7B">
      <w:pPr>
        <w:ind w:firstLine="448"/>
        <w:rPr>
          <w:rFonts w:ascii="Times New Roman" w:hAnsi="Times New Roman" w:cs="Times New Roman"/>
          <w:sz w:val="24"/>
          <w:szCs w:val="24"/>
        </w:rPr>
      </w:pPr>
      <w:r w:rsidRPr="00D40A8B">
        <w:rPr>
          <w:rFonts w:ascii="Times New Roman" w:hAnsi="Times New Roman" w:cs="Times New Roman"/>
          <w:sz w:val="24"/>
          <w:szCs w:val="24"/>
        </w:rPr>
        <w:t>Tanaman Lidah buaya (</w:t>
      </w:r>
      <w:r w:rsidRPr="00D40A8B">
        <w:rPr>
          <w:rFonts w:ascii="Times New Roman" w:hAnsi="Times New Roman" w:cs="Times New Roman"/>
          <w:i/>
          <w:sz w:val="24"/>
          <w:szCs w:val="24"/>
        </w:rPr>
        <w:t>Aloe vera</w:t>
      </w:r>
      <w:r w:rsidRPr="00D40A8B">
        <w:rPr>
          <w:rFonts w:ascii="Times New Roman" w:hAnsi="Times New Roman" w:cs="Times New Roman"/>
          <w:sz w:val="24"/>
          <w:szCs w:val="24"/>
        </w:rPr>
        <w:t xml:space="preserve"> L.) di Indonesia sudah lama ditanam oleh masyarakat sebagai tanaman obat keluarga sekaligus tanaman hias karena bentuknya cukup unik. Lidah buaya diketahui mengandung Antrakuinon, saponin, dan tanin sebagai antibakteri. Bagian kulit luar dan tengah banyak mengandung antrakuinon yang berifat antibakterial sedangkan bagian dalam kulit yang terbentuk jeli mengandung saponin yang juga berefek antibakteri. Tujuan penelitian ini untuk mengetahui ekstrak etanol lidah buaya memiliki daya hambatdan daya bunuh terhadap bakteri </w:t>
      </w:r>
      <w:r w:rsidRPr="00D40A8B">
        <w:rPr>
          <w:rFonts w:ascii="Times New Roman" w:hAnsi="Times New Roman" w:cs="Times New Roman"/>
          <w:i/>
          <w:sz w:val="24"/>
          <w:szCs w:val="24"/>
        </w:rPr>
        <w:t>Propionibacterium acnes.</w:t>
      </w:r>
    </w:p>
    <w:p w:rsidR="00273A7B" w:rsidRPr="00D40A8B" w:rsidRDefault="00273A7B" w:rsidP="00273A7B">
      <w:pPr>
        <w:ind w:firstLine="448"/>
        <w:rPr>
          <w:rFonts w:ascii="Times New Roman" w:hAnsi="Times New Roman" w:cs="Times New Roman"/>
          <w:i/>
          <w:color w:val="000000"/>
          <w:sz w:val="24"/>
          <w:szCs w:val="24"/>
        </w:rPr>
      </w:pPr>
      <w:r w:rsidRPr="00D40A8B">
        <w:rPr>
          <w:rFonts w:ascii="Times New Roman" w:hAnsi="Times New Roman" w:cs="Times New Roman"/>
          <w:sz w:val="24"/>
          <w:szCs w:val="24"/>
        </w:rPr>
        <w:t xml:space="preserve">Ekstrak etanol </w:t>
      </w:r>
      <w:r w:rsidRPr="00D40A8B">
        <w:rPr>
          <w:rFonts w:ascii="Times New Roman" w:hAnsi="Times New Roman" w:cs="Times New Roman"/>
          <w:color w:val="000000"/>
          <w:sz w:val="24"/>
          <w:szCs w:val="24"/>
        </w:rPr>
        <w:t xml:space="preserve">Lidah buaya </w:t>
      </w:r>
      <w:r w:rsidRPr="00D40A8B">
        <w:rPr>
          <w:rFonts w:ascii="Times New Roman" w:hAnsi="Times New Roman" w:cs="Times New Roman"/>
          <w:sz w:val="24"/>
          <w:szCs w:val="24"/>
        </w:rPr>
        <w:t>(</w:t>
      </w:r>
      <w:r w:rsidRPr="00D40A8B">
        <w:rPr>
          <w:rFonts w:ascii="Times New Roman" w:hAnsi="Times New Roman" w:cs="Times New Roman"/>
          <w:i/>
          <w:sz w:val="24"/>
          <w:szCs w:val="24"/>
        </w:rPr>
        <w:t xml:space="preserve">Aloe vera </w:t>
      </w:r>
      <w:r w:rsidRPr="00D40A8B">
        <w:rPr>
          <w:rFonts w:ascii="Times New Roman" w:hAnsi="Times New Roman" w:cs="Times New Roman"/>
          <w:sz w:val="24"/>
          <w:szCs w:val="24"/>
        </w:rPr>
        <w:t xml:space="preserve">L.) dibuat secara maserasi dengan etanol 96%, selanjutnya dilakukan skrining fitokimia terhadap Ekstrak. Ekstrak etanol </w:t>
      </w:r>
      <w:r w:rsidRPr="00D40A8B">
        <w:rPr>
          <w:rFonts w:ascii="Times New Roman" w:hAnsi="Times New Roman" w:cs="Times New Roman"/>
          <w:color w:val="000000"/>
          <w:sz w:val="24"/>
          <w:szCs w:val="24"/>
        </w:rPr>
        <w:t xml:space="preserve">Lidah buaya </w:t>
      </w:r>
      <w:r w:rsidRPr="00D40A8B">
        <w:rPr>
          <w:rFonts w:ascii="Times New Roman" w:hAnsi="Times New Roman" w:cs="Times New Roman"/>
          <w:sz w:val="24"/>
          <w:szCs w:val="24"/>
        </w:rPr>
        <w:t>(</w:t>
      </w:r>
      <w:r w:rsidRPr="00D40A8B">
        <w:rPr>
          <w:rFonts w:ascii="Times New Roman" w:hAnsi="Times New Roman" w:cs="Times New Roman"/>
          <w:i/>
          <w:sz w:val="24"/>
          <w:szCs w:val="24"/>
        </w:rPr>
        <w:t xml:space="preserve">Aloe vera </w:t>
      </w:r>
      <w:r w:rsidRPr="00D40A8B">
        <w:rPr>
          <w:rFonts w:ascii="Times New Roman" w:hAnsi="Times New Roman" w:cs="Times New Roman"/>
          <w:sz w:val="24"/>
          <w:szCs w:val="24"/>
        </w:rPr>
        <w:t xml:space="preserve">L.) dibuat didalam berbagai larutan uji konsentrasi yaitu </w:t>
      </w:r>
      <w:r w:rsidRPr="00D40A8B">
        <w:rPr>
          <w:rFonts w:ascii="Times New Roman" w:hAnsi="Times New Roman" w:cs="Times New Roman"/>
          <w:color w:val="000000"/>
          <w:sz w:val="24"/>
          <w:szCs w:val="24"/>
        </w:rPr>
        <w:t xml:space="preserve"> 3,125%, 6,25%, 12,5% 25% dan 50%.  </w:t>
      </w:r>
      <w:r w:rsidRPr="00D40A8B">
        <w:rPr>
          <w:rFonts w:ascii="Times New Roman" w:hAnsi="Times New Roman" w:cs="Times New Roman"/>
          <w:sz w:val="24"/>
          <w:szCs w:val="24"/>
        </w:rPr>
        <w:t>Kontrol positif yang digunakan adalah Tetrasiklin dan kontrol negatif adalah DMSO.</w:t>
      </w:r>
    </w:p>
    <w:p w:rsidR="00273A7B" w:rsidRPr="00D40A8B" w:rsidRDefault="00273A7B" w:rsidP="00273A7B">
      <w:pPr>
        <w:ind w:firstLine="448"/>
        <w:rPr>
          <w:rFonts w:ascii="Times New Roman" w:hAnsi="Times New Roman" w:cs="Times New Roman"/>
          <w:sz w:val="24"/>
          <w:szCs w:val="24"/>
        </w:rPr>
      </w:pPr>
      <w:r w:rsidRPr="00D40A8B">
        <w:rPr>
          <w:rFonts w:ascii="Times New Roman" w:hAnsi="Times New Roman"/>
          <w:color w:val="000000"/>
          <w:sz w:val="24"/>
          <w:szCs w:val="24"/>
        </w:rPr>
        <w:t xml:space="preserve">Hasil penelitian menunjukkan bahwa senyawa </w:t>
      </w:r>
      <w:r w:rsidRPr="00D40A8B">
        <w:rPr>
          <w:rFonts w:ascii="Times New Roman" w:hAnsi="Times New Roman" w:cs="Times New Roman"/>
          <w:color w:val="000000"/>
          <w:sz w:val="24"/>
          <w:szCs w:val="24"/>
        </w:rPr>
        <w:t xml:space="preserve">ekstrak etanol Lidah buaya </w:t>
      </w:r>
      <w:r w:rsidRPr="00D40A8B">
        <w:rPr>
          <w:rFonts w:ascii="Times New Roman" w:hAnsi="Times New Roman"/>
          <w:color w:val="000000"/>
          <w:sz w:val="24"/>
          <w:szCs w:val="24"/>
        </w:rPr>
        <w:t xml:space="preserve">mengandung golongan alkaloid, flavonoid, saponin, tanin,  steroid/triterpenoid, dan Antrakuinon. Nilai konsentrasi hambat minimum (KHM) ditentukan dengan melihat kekeruhan pada tabung reaksi dan konsentrasi bunuh minimal (KBM) ditentukan dengan cara menghitung adanya koloni bakteri </w:t>
      </w:r>
      <w:r w:rsidRPr="00D40A8B">
        <w:rPr>
          <w:rFonts w:ascii="Times New Roman" w:hAnsi="Times New Roman" w:cs="Times New Roman"/>
          <w:i/>
          <w:sz w:val="24"/>
          <w:szCs w:val="24"/>
        </w:rPr>
        <w:t>Propionibacterium acnes</w:t>
      </w:r>
      <w:r w:rsidRPr="00D40A8B">
        <w:rPr>
          <w:rFonts w:ascii="Times New Roman" w:hAnsi="Times New Roman" w:cs="Times New Roman"/>
          <w:sz w:val="24"/>
          <w:szCs w:val="24"/>
        </w:rPr>
        <w:t xml:space="preserve">pada piring petri. Berdasarkan penelitian yang telah dilakukan dapat disimpulkan bahwa ekstrak </w:t>
      </w:r>
      <w:r w:rsidRPr="00D40A8B">
        <w:rPr>
          <w:rFonts w:ascii="Times New Roman" w:hAnsi="Times New Roman" w:cs="Times New Roman"/>
          <w:color w:val="000000"/>
          <w:sz w:val="24"/>
          <w:szCs w:val="24"/>
        </w:rPr>
        <w:t xml:space="preserve">etanol Lidah buaya </w:t>
      </w:r>
      <w:r w:rsidRPr="00D40A8B">
        <w:rPr>
          <w:rFonts w:ascii="Times New Roman" w:hAnsi="Times New Roman"/>
          <w:color w:val="000000"/>
          <w:sz w:val="24"/>
          <w:szCs w:val="24"/>
        </w:rPr>
        <w:t xml:space="preserve">memiliki kemampuan hambat minimum pertumbuhan </w:t>
      </w:r>
      <w:r w:rsidRPr="00D40A8B">
        <w:rPr>
          <w:rFonts w:ascii="Times New Roman" w:hAnsi="Times New Roman" w:cs="Times New Roman"/>
          <w:i/>
          <w:sz w:val="24"/>
          <w:szCs w:val="24"/>
        </w:rPr>
        <w:t>Propionibacterium acnes</w:t>
      </w:r>
      <w:r w:rsidRPr="00D40A8B">
        <w:rPr>
          <w:rFonts w:ascii="Times New Roman" w:hAnsi="Times New Roman" w:cs="Times New Roman"/>
          <w:sz w:val="24"/>
          <w:szCs w:val="24"/>
        </w:rPr>
        <w:t>(KHM)</w:t>
      </w:r>
      <w:r w:rsidRPr="00D40A8B">
        <w:rPr>
          <w:rFonts w:ascii="Times New Roman" w:hAnsi="Times New Roman" w:cs="Times New Roman"/>
          <w:color w:val="000000"/>
          <w:sz w:val="24"/>
          <w:szCs w:val="24"/>
        </w:rPr>
        <w:t xml:space="preserve"> pada konsentrasi 12,5% sedangkan kemampuan untuk bunuh minimum  </w:t>
      </w:r>
      <w:r w:rsidRPr="00D40A8B">
        <w:rPr>
          <w:rFonts w:ascii="Times New Roman" w:hAnsi="Times New Roman" w:cs="Times New Roman"/>
          <w:i/>
          <w:sz w:val="24"/>
          <w:szCs w:val="24"/>
        </w:rPr>
        <w:t>Propionibacterium acnes</w:t>
      </w:r>
      <w:r w:rsidRPr="00D40A8B">
        <w:rPr>
          <w:rFonts w:ascii="Times New Roman" w:hAnsi="Times New Roman" w:cs="Times New Roman"/>
          <w:sz w:val="24"/>
          <w:szCs w:val="24"/>
        </w:rPr>
        <w:t>(KBM) pada konsentrasi 25%.</w:t>
      </w:r>
    </w:p>
    <w:p w:rsidR="00273A7B" w:rsidRPr="00D40A8B" w:rsidRDefault="00273A7B" w:rsidP="00273A7B">
      <w:pPr>
        <w:ind w:firstLine="448"/>
        <w:rPr>
          <w:rFonts w:ascii="Times New Roman" w:hAnsi="Times New Roman"/>
          <w:color w:val="000000"/>
          <w:sz w:val="24"/>
          <w:szCs w:val="24"/>
        </w:rPr>
      </w:pPr>
    </w:p>
    <w:p w:rsidR="00273A7B" w:rsidRPr="00D40A8B" w:rsidRDefault="00273A7B" w:rsidP="00273A7B">
      <w:pPr>
        <w:ind w:left="1582" w:hanging="1582"/>
        <w:rPr>
          <w:rFonts w:ascii="Times New Roman" w:hAnsi="Times New Roman" w:cs="Times New Roman"/>
          <w:i/>
          <w:sz w:val="24"/>
          <w:szCs w:val="24"/>
        </w:rPr>
      </w:pPr>
      <w:r w:rsidRPr="00D40A8B">
        <w:rPr>
          <w:rFonts w:ascii="Times New Roman" w:hAnsi="Times New Roman" w:cs="Times New Roman"/>
          <w:b/>
          <w:color w:val="000000"/>
          <w:spacing w:val="8"/>
          <w:sz w:val="24"/>
          <w:szCs w:val="24"/>
        </w:rPr>
        <w:t>Kata kunci</w:t>
      </w:r>
      <w:r w:rsidRPr="00D40A8B">
        <w:rPr>
          <w:rFonts w:ascii="Times New Roman" w:hAnsi="Times New Roman" w:cs="Times New Roman"/>
          <w:color w:val="000000"/>
          <w:spacing w:val="8"/>
          <w:sz w:val="24"/>
          <w:szCs w:val="24"/>
        </w:rPr>
        <w:t>:</w:t>
      </w:r>
      <w:r w:rsidRPr="00D40A8B">
        <w:rPr>
          <w:rFonts w:ascii="Times New Roman" w:hAnsi="Times New Roman" w:cs="Times New Roman"/>
          <w:i/>
          <w:color w:val="000000"/>
          <w:spacing w:val="8"/>
          <w:sz w:val="24"/>
          <w:szCs w:val="24"/>
        </w:rPr>
        <w:t xml:space="preserve">Antibakteri, Lidah buaya, </w:t>
      </w:r>
      <w:r w:rsidRPr="00D40A8B">
        <w:rPr>
          <w:rFonts w:ascii="Times New Roman" w:hAnsi="Times New Roman" w:cs="Times New Roman"/>
          <w:i/>
          <w:sz w:val="24"/>
          <w:szCs w:val="24"/>
        </w:rPr>
        <w:t>Propionibacterium acnes</w:t>
      </w:r>
    </w:p>
    <w:p w:rsidR="00273A7B" w:rsidRPr="00D40A8B" w:rsidRDefault="00273A7B" w:rsidP="00273A7B">
      <w:pPr>
        <w:ind w:left="1582" w:hanging="1582"/>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pPr>
        <w:rPr>
          <w:rFonts w:ascii="Times New Roman" w:hAnsi="Times New Roman" w:cs="Times New Roman"/>
          <w:i/>
          <w:sz w:val="24"/>
          <w:szCs w:val="24"/>
        </w:rPr>
      </w:pPr>
    </w:p>
    <w:p w:rsidR="00273A7B" w:rsidRPr="00D40A8B" w:rsidRDefault="00273A7B" w:rsidP="00273A7B">
      <w:bookmarkStart w:id="0" w:name="_GoBack"/>
      <w:bookmarkEnd w:id="0"/>
    </w:p>
    <w:p w:rsidR="00273A7B" w:rsidRPr="00D40A8B" w:rsidRDefault="00273A7B" w:rsidP="00273A7B">
      <w:pPr>
        <w:jc w:val="center"/>
        <w:rPr>
          <w:rFonts w:ascii="Times New Roman" w:hAnsi="Times New Roman" w:cs="Times New Roman"/>
          <w:b/>
          <w:color w:val="000000"/>
          <w:sz w:val="24"/>
          <w:szCs w:val="24"/>
        </w:rPr>
      </w:pPr>
      <w:r w:rsidRPr="00D40A8B">
        <w:rPr>
          <w:rFonts w:ascii="Times New Roman" w:hAnsi="Times New Roman" w:cs="Times New Roman"/>
          <w:b/>
          <w:color w:val="000000"/>
          <w:sz w:val="24"/>
          <w:szCs w:val="24"/>
        </w:rPr>
        <w:lastRenderedPageBreak/>
        <w:t>ANTIBACTERIAL ACTIVITY OF ALOE VERA (</w:t>
      </w:r>
      <w:r w:rsidRPr="00D40A8B">
        <w:rPr>
          <w:rFonts w:ascii="Times New Roman" w:hAnsi="Times New Roman" w:cs="Times New Roman"/>
          <w:b/>
          <w:i/>
          <w:color w:val="000000"/>
          <w:sz w:val="24"/>
          <w:szCs w:val="24"/>
        </w:rPr>
        <w:t>Aloe vera</w:t>
      </w:r>
      <w:r w:rsidRPr="00D40A8B">
        <w:rPr>
          <w:rFonts w:ascii="Times New Roman" w:hAnsi="Times New Roman" w:cs="Times New Roman"/>
          <w:b/>
          <w:color w:val="000000"/>
          <w:sz w:val="24"/>
          <w:szCs w:val="24"/>
        </w:rPr>
        <w:t xml:space="preserve"> L.) Ethanol EXTRACT AGAINST </w:t>
      </w:r>
      <w:r w:rsidRPr="00D40A8B">
        <w:rPr>
          <w:rFonts w:ascii="Times New Roman" w:hAnsi="Times New Roman" w:cs="Times New Roman"/>
          <w:b/>
          <w:i/>
          <w:color w:val="000000"/>
          <w:sz w:val="24"/>
          <w:szCs w:val="24"/>
        </w:rPr>
        <w:t>Propionibacterium acnes</w:t>
      </w:r>
      <w:r w:rsidRPr="00D40A8B">
        <w:rPr>
          <w:rFonts w:ascii="Times New Roman" w:hAnsi="Times New Roman" w:cs="Times New Roman"/>
          <w:b/>
          <w:color w:val="000000"/>
          <w:sz w:val="24"/>
          <w:szCs w:val="24"/>
        </w:rPr>
        <w:t xml:space="preserve"> BACTERIA</w:t>
      </w:r>
    </w:p>
    <w:p w:rsidR="00273A7B" w:rsidRPr="00D40A8B" w:rsidRDefault="00273A7B" w:rsidP="00273A7B">
      <w:pPr>
        <w:jc w:val="center"/>
        <w:rPr>
          <w:rFonts w:ascii="Times New Roman" w:hAnsi="Times New Roman" w:cs="Times New Roman"/>
          <w:color w:val="000000"/>
          <w:sz w:val="24"/>
          <w:szCs w:val="24"/>
        </w:rPr>
      </w:pPr>
      <w:r w:rsidRPr="00D40A8B">
        <w:rPr>
          <w:rFonts w:ascii="Times New Roman" w:hAnsi="Times New Roman" w:cs="Times New Roman"/>
          <w:color w:val="000000"/>
          <w:sz w:val="24"/>
          <w:szCs w:val="24"/>
        </w:rPr>
        <w:br/>
      </w:r>
      <w:r w:rsidRPr="00D40A8B">
        <w:rPr>
          <w:rFonts w:ascii="Times New Roman" w:hAnsi="Times New Roman" w:cs="Times New Roman"/>
          <w:b/>
          <w:bCs/>
          <w:color w:val="000000"/>
          <w:sz w:val="24"/>
          <w:szCs w:val="24"/>
          <w:u w:val="single"/>
        </w:rPr>
        <w:t>SRY LANNA ZAHARA</w:t>
      </w:r>
      <w:r w:rsidRPr="00D40A8B">
        <w:rPr>
          <w:rFonts w:ascii="Times New Roman" w:hAnsi="Times New Roman" w:cs="Times New Roman"/>
          <w:color w:val="000000"/>
          <w:sz w:val="24"/>
          <w:szCs w:val="24"/>
        </w:rPr>
        <w:br/>
      </w:r>
      <w:r w:rsidRPr="00D40A8B">
        <w:rPr>
          <w:rFonts w:ascii="Times New Roman" w:hAnsi="Times New Roman" w:cs="Times New Roman"/>
          <w:b/>
          <w:bCs/>
          <w:color w:val="000000"/>
          <w:sz w:val="24"/>
          <w:szCs w:val="24"/>
        </w:rPr>
        <w:t>NPM. 182114078</w:t>
      </w:r>
    </w:p>
    <w:p w:rsidR="00273A7B" w:rsidRPr="00D40A8B" w:rsidRDefault="00273A7B" w:rsidP="00273A7B">
      <w:pPr>
        <w:spacing w:line="360" w:lineRule="auto"/>
        <w:rPr>
          <w:rFonts w:ascii="Times New Roman" w:hAnsi="Times New Roman" w:cs="Times New Roman"/>
          <w:b/>
          <w:color w:val="000000"/>
          <w:sz w:val="28"/>
          <w:szCs w:val="28"/>
        </w:rPr>
      </w:pPr>
    </w:p>
    <w:p w:rsidR="00273A7B" w:rsidRPr="00D40A8B" w:rsidRDefault="00273A7B" w:rsidP="00273A7B">
      <w:pPr>
        <w:spacing w:line="360" w:lineRule="auto"/>
        <w:jc w:val="center"/>
        <w:rPr>
          <w:rFonts w:ascii="Times New Roman" w:hAnsi="Times New Roman" w:cs="Times New Roman"/>
          <w:b/>
          <w:sz w:val="24"/>
          <w:szCs w:val="24"/>
        </w:rPr>
      </w:pPr>
      <w:r w:rsidRPr="00D40A8B">
        <w:rPr>
          <w:rFonts w:ascii="Times New Roman" w:hAnsi="Times New Roman" w:cs="Times New Roman"/>
          <w:b/>
          <w:sz w:val="24"/>
          <w:szCs w:val="24"/>
        </w:rPr>
        <w:t>ABSTRACT</w:t>
      </w:r>
    </w:p>
    <w:p w:rsidR="00273A7B" w:rsidRPr="00D40A8B" w:rsidRDefault="00273A7B" w:rsidP="00273A7B">
      <w:pPr>
        <w:spacing w:line="360" w:lineRule="auto"/>
        <w:jc w:val="center"/>
        <w:rPr>
          <w:rFonts w:ascii="Times New Roman" w:hAnsi="Times New Roman" w:cs="Times New Roman"/>
          <w:b/>
          <w:sz w:val="24"/>
          <w:szCs w:val="24"/>
        </w:rPr>
      </w:pPr>
    </w:p>
    <w:p w:rsidR="00273A7B" w:rsidRPr="00D40A8B" w:rsidRDefault="00273A7B" w:rsidP="00273A7B">
      <w:pPr>
        <w:ind w:firstLine="720"/>
        <w:rPr>
          <w:rFonts w:ascii="Times New Roman" w:hAnsi="Times New Roman" w:cs="Times New Roman"/>
          <w:i/>
          <w:sz w:val="24"/>
          <w:szCs w:val="24"/>
        </w:rPr>
      </w:pPr>
      <w:r w:rsidRPr="00D40A8B">
        <w:rPr>
          <w:rFonts w:ascii="Times New Roman" w:hAnsi="Times New Roman" w:cs="Times New Roman"/>
          <w:i/>
          <w:sz w:val="24"/>
          <w:szCs w:val="24"/>
        </w:rPr>
        <w:t>Aloe vera (Aloe vera L.) in Indonesia has long been planted by the community as a family medicinal plant as well as an ornamental plant because of its unique shape. However, not many people know about its benefits, so its utilization is still very low in the community. Aloe vera (Aloe vera L.) is known to contain anthraquinones,saponins, and tannins. The outer and middle skin contains a lot of anthraquinone which is antibacterial, while the inner skin that is formed by jelly contains saponins which also have an antibacterial effect. The purpose of this study was to determine the content of secondary metabolites, the inhibition of the growth of Propionibacterium acnes, and the killing power of Propionibacterium acnes.</w:t>
      </w:r>
    </w:p>
    <w:p w:rsidR="00273A7B" w:rsidRPr="00D40A8B" w:rsidRDefault="00273A7B" w:rsidP="00273A7B">
      <w:pPr>
        <w:ind w:firstLine="720"/>
        <w:rPr>
          <w:rFonts w:ascii="Times New Roman" w:hAnsi="Times New Roman" w:cs="Times New Roman"/>
          <w:i/>
          <w:sz w:val="24"/>
          <w:szCs w:val="24"/>
        </w:rPr>
      </w:pPr>
      <w:r w:rsidRPr="00D40A8B">
        <w:rPr>
          <w:rFonts w:ascii="Times New Roman" w:hAnsi="Times New Roman" w:cs="Times New Roman"/>
          <w:i/>
          <w:sz w:val="24"/>
          <w:szCs w:val="24"/>
        </w:rPr>
        <w:t>The ethanol extract of Aloe vera (Aloe vera L.) was made by maceration with 96% ethanol, then phytochemical screening of secondary metabolites was carried out on the extract. Aloe vera (Aloe vera L.) ethanol extract was made in various concentrations, namely 3.125%, 6.25%, 12.5% ​​25% and 50%. The positive control used was Tetracycline and the negative control was DMSO.</w:t>
      </w:r>
    </w:p>
    <w:p w:rsidR="00273A7B" w:rsidRPr="00D40A8B" w:rsidRDefault="00273A7B" w:rsidP="00273A7B">
      <w:pPr>
        <w:ind w:firstLine="720"/>
        <w:rPr>
          <w:rFonts w:ascii="Times New Roman" w:hAnsi="Times New Roman" w:cs="Times New Roman"/>
          <w:i/>
          <w:sz w:val="24"/>
          <w:szCs w:val="24"/>
        </w:rPr>
      </w:pPr>
      <w:r w:rsidRPr="00D40A8B">
        <w:rPr>
          <w:rFonts w:ascii="Times New Roman" w:hAnsi="Times New Roman" w:cs="Times New Roman"/>
          <w:i/>
          <w:sz w:val="24"/>
          <w:szCs w:val="24"/>
        </w:rPr>
        <w:t>The results showed that the ethanolic extract of aloe vera (Aloe vera L.) contained alkaloids, flavonoids, saponins, tannins, steroids/triterpenoids, glycosides and anthraquinones. The minimum inhibitory concentration (MIC) was determined by looking at the turbidity in the test tube and the minimum killing concentration (MIC) was determined by counting the presence of Propionibacterium acnes bacteria colonies on a petri dish. Based on the research that has been done, it can be concluded that the ethanolic extract of aloe vera (Aloe vera L.) has the minimum inhibitory ability of Propionibacterium acnes (MIC) growth at a concentration of 12.5% ​​while the minimum ability to kill Propionibacterium acnes (KBM) at a concentration of 25%.</w:t>
      </w:r>
    </w:p>
    <w:p w:rsidR="00273A7B" w:rsidRDefault="00273A7B" w:rsidP="00273A7B">
      <w:pPr>
        <w:spacing w:before="240" w:line="360" w:lineRule="auto"/>
        <w:ind w:left="1582" w:hanging="1582"/>
        <w:rPr>
          <w:rFonts w:ascii="Times New Roman" w:hAnsi="Times New Roman" w:cs="Times New Roman"/>
          <w:i/>
          <w:sz w:val="24"/>
          <w:szCs w:val="24"/>
        </w:rPr>
      </w:pPr>
      <w:r w:rsidRPr="00D40A8B">
        <w:rPr>
          <w:rFonts w:ascii="Times New Roman" w:hAnsi="Times New Roman" w:cs="Times New Roman"/>
          <w:b/>
          <w:color w:val="000000"/>
          <w:spacing w:val="8"/>
          <w:sz w:val="24"/>
          <w:szCs w:val="24"/>
        </w:rPr>
        <w:t>Keywords</w:t>
      </w:r>
      <w:r w:rsidRPr="00D40A8B">
        <w:rPr>
          <w:rFonts w:ascii="Times New Roman" w:hAnsi="Times New Roman" w:cs="Times New Roman"/>
          <w:color w:val="000000"/>
          <w:spacing w:val="8"/>
          <w:sz w:val="24"/>
          <w:szCs w:val="24"/>
        </w:rPr>
        <w:t>:</w:t>
      </w:r>
      <w:r w:rsidRPr="00D40A8B">
        <w:rPr>
          <w:rFonts w:ascii="Times New Roman" w:hAnsi="Times New Roman" w:cs="Times New Roman"/>
          <w:i/>
          <w:color w:val="000000"/>
          <w:spacing w:val="8"/>
          <w:sz w:val="24"/>
          <w:szCs w:val="24"/>
        </w:rPr>
        <w:t>Antibacterial activity, Aloe vera,</w:t>
      </w:r>
      <w:r w:rsidRPr="00D40A8B">
        <w:rPr>
          <w:rFonts w:ascii="Times New Roman" w:hAnsi="Times New Roman" w:cs="Times New Roman"/>
          <w:i/>
          <w:sz w:val="24"/>
          <w:szCs w:val="24"/>
        </w:rPr>
        <w:t>Propionibacterium acnes</w:t>
      </w:r>
    </w:p>
    <w:p w:rsidR="00273A7B" w:rsidRDefault="00273A7B" w:rsidP="00273A7B">
      <w:pPr>
        <w:spacing w:before="240" w:line="360" w:lineRule="auto"/>
        <w:ind w:left="1582" w:hanging="1582"/>
        <w:rPr>
          <w:rFonts w:ascii="Times New Roman" w:hAnsi="Times New Roman" w:cs="Times New Roman"/>
          <w:i/>
          <w:sz w:val="24"/>
          <w:szCs w:val="24"/>
        </w:rPr>
      </w:pPr>
    </w:p>
    <w:p w:rsidR="00273A7B" w:rsidRDefault="00273A7B" w:rsidP="00273A7B">
      <w:pPr>
        <w:spacing w:before="240" w:line="360" w:lineRule="auto"/>
        <w:rPr>
          <w:rFonts w:ascii="Times New Roman" w:hAnsi="Times New Roman" w:cs="Times New Roman"/>
          <w:i/>
          <w:sz w:val="24"/>
          <w:szCs w:val="24"/>
        </w:rPr>
      </w:pPr>
    </w:p>
    <w:p w:rsidR="00273A7B" w:rsidRDefault="00273A7B" w:rsidP="00273A7B">
      <w:pPr>
        <w:spacing w:line="360" w:lineRule="auto"/>
        <w:jc w:val="center"/>
        <w:rPr>
          <w:rFonts w:ascii="Times New Roman" w:hAnsi="Times New Roman" w:cs="Times New Roman"/>
          <w:b/>
          <w:sz w:val="24"/>
          <w:szCs w:val="24"/>
        </w:rPr>
      </w:pPr>
    </w:p>
    <w:p w:rsidR="001266A3" w:rsidRDefault="001266A3"/>
    <w:sectPr w:rsidR="001266A3" w:rsidSect="00273A7B">
      <w:footerReference w:type="default" r:id="rId7"/>
      <w:footerReference w:type="first" r:id="rId8"/>
      <w:pgSz w:w="11906" w:h="16838"/>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D0" w:rsidRDefault="00B077D0" w:rsidP="00273A7B">
      <w:r>
        <w:separator/>
      </w:r>
    </w:p>
  </w:endnote>
  <w:endnote w:type="continuationSeparator" w:id="0">
    <w:p w:rsidR="00B077D0" w:rsidRDefault="00B077D0" w:rsidP="0027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24022"/>
      <w:docPartObj>
        <w:docPartGallery w:val="Page Numbers (Bottom of Page)"/>
        <w:docPartUnique/>
      </w:docPartObj>
    </w:sdtPr>
    <w:sdtEndPr>
      <w:rPr>
        <w:noProof/>
      </w:rPr>
    </w:sdtEndPr>
    <w:sdtContent>
      <w:p w:rsidR="00273A7B" w:rsidRDefault="00273A7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273A7B" w:rsidRDefault="00273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86007502"/>
      <w:docPartObj>
        <w:docPartGallery w:val="Page Numbers (Bottom of Page)"/>
        <w:docPartUnique/>
      </w:docPartObj>
    </w:sdtPr>
    <w:sdtEndPr>
      <w:rPr>
        <w:noProof/>
      </w:rPr>
    </w:sdtEndPr>
    <w:sdtContent>
      <w:p w:rsidR="00D40A8B" w:rsidRPr="00046E73" w:rsidRDefault="00B077D0">
        <w:pPr>
          <w:pStyle w:val="Footer"/>
          <w:jc w:val="center"/>
          <w:rPr>
            <w:rFonts w:ascii="Times New Roman" w:hAnsi="Times New Roman"/>
          </w:rPr>
        </w:pPr>
        <w:r w:rsidRPr="00046E73">
          <w:rPr>
            <w:rFonts w:ascii="Times New Roman" w:hAnsi="Times New Roman"/>
          </w:rPr>
          <w:fldChar w:fldCharType="begin"/>
        </w:r>
        <w:r w:rsidRPr="00046E73">
          <w:rPr>
            <w:rFonts w:ascii="Times New Roman" w:hAnsi="Times New Roman"/>
          </w:rPr>
          <w:instrText xml:space="preserve"> PAGE   \* MERGEFORMAT </w:instrText>
        </w:r>
        <w:r w:rsidRPr="00046E73">
          <w:rPr>
            <w:rFonts w:ascii="Times New Roman" w:hAnsi="Times New Roman"/>
          </w:rPr>
          <w:fldChar w:fldCharType="separate"/>
        </w:r>
        <w:r w:rsidR="00273A7B">
          <w:rPr>
            <w:rFonts w:ascii="Times New Roman" w:hAnsi="Times New Roman"/>
            <w:noProof/>
          </w:rPr>
          <w:t>iv</w:t>
        </w:r>
        <w:r w:rsidRPr="00046E73">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D0" w:rsidRDefault="00B077D0" w:rsidP="00273A7B">
      <w:r>
        <w:separator/>
      </w:r>
    </w:p>
  </w:footnote>
  <w:footnote w:type="continuationSeparator" w:id="0">
    <w:p w:rsidR="00B077D0" w:rsidRDefault="00B077D0" w:rsidP="00273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7B"/>
    <w:rsid w:val="001266A3"/>
    <w:rsid w:val="00273A7B"/>
    <w:rsid w:val="00B077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7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A7B"/>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273A7B"/>
    <w:rPr>
      <w:rFonts w:ascii="Calibri" w:eastAsia="Calibri" w:hAnsi="Calibri" w:cs="Times New Roman"/>
      <w:lang w:val="en-US"/>
    </w:rPr>
  </w:style>
  <w:style w:type="paragraph" w:styleId="Header">
    <w:name w:val="header"/>
    <w:basedOn w:val="Normal"/>
    <w:link w:val="HeaderChar"/>
    <w:uiPriority w:val="99"/>
    <w:unhideWhenUsed/>
    <w:rsid w:val="00273A7B"/>
    <w:pPr>
      <w:tabs>
        <w:tab w:val="center" w:pos="4513"/>
        <w:tab w:val="right" w:pos="9026"/>
      </w:tabs>
    </w:pPr>
  </w:style>
  <w:style w:type="character" w:customStyle="1" w:styleId="HeaderChar">
    <w:name w:val="Header Char"/>
    <w:basedOn w:val="DefaultParagraphFont"/>
    <w:link w:val="Header"/>
    <w:uiPriority w:val="99"/>
    <w:rsid w:val="00273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7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A7B"/>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273A7B"/>
    <w:rPr>
      <w:rFonts w:ascii="Calibri" w:eastAsia="Calibri" w:hAnsi="Calibri" w:cs="Times New Roman"/>
      <w:lang w:val="en-US"/>
    </w:rPr>
  </w:style>
  <w:style w:type="paragraph" w:styleId="Header">
    <w:name w:val="header"/>
    <w:basedOn w:val="Normal"/>
    <w:link w:val="HeaderChar"/>
    <w:uiPriority w:val="99"/>
    <w:unhideWhenUsed/>
    <w:rsid w:val="00273A7B"/>
    <w:pPr>
      <w:tabs>
        <w:tab w:val="center" w:pos="4513"/>
        <w:tab w:val="right" w:pos="9026"/>
      </w:tabs>
    </w:pPr>
  </w:style>
  <w:style w:type="character" w:customStyle="1" w:styleId="HeaderChar">
    <w:name w:val="Header Char"/>
    <w:basedOn w:val="DefaultParagraphFont"/>
    <w:link w:val="Header"/>
    <w:uiPriority w:val="99"/>
    <w:rsid w:val="0027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2022-08-24T03:24:00Z</dcterms:created>
  <dcterms:modified xsi:type="dcterms:W3CDTF">2022-08-24T03:25:00Z</dcterms:modified>
</cp:coreProperties>
</file>