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9B007" w14:textId="23A961AB" w:rsidR="002C44EF" w:rsidRPr="00E54DBC" w:rsidRDefault="002C44EF" w:rsidP="00E54DBC">
      <w:pPr>
        <w:spacing w:after="0" w:line="240" w:lineRule="auto"/>
        <w:jc w:val="center"/>
        <w:rPr>
          <w:rFonts w:ascii="Times New Roman" w:hAnsi="Times New Roman" w:cs="Times New Roman"/>
          <w:b/>
          <w:sz w:val="24"/>
          <w:szCs w:val="24"/>
          <w:lang w:val="en-US"/>
        </w:rPr>
      </w:pPr>
      <w:bookmarkStart w:id="0" w:name="_Toc89733525"/>
      <w:bookmarkStart w:id="1" w:name="_Toc89735562"/>
      <w:r>
        <w:rPr>
          <w:rFonts w:ascii="Times New Roman" w:hAnsi="Times New Roman" w:cs="Times New Roman"/>
          <w:b/>
          <w:sz w:val="28"/>
          <w:szCs w:val="28"/>
        </w:rPr>
        <w:t>UJI SITOTOKSISITAS</w:t>
      </w:r>
      <w:r w:rsidRPr="005725D7">
        <w:rPr>
          <w:rFonts w:ascii="Times New Roman" w:hAnsi="Times New Roman" w:cs="Times New Roman"/>
          <w:b/>
          <w:sz w:val="28"/>
          <w:szCs w:val="28"/>
        </w:rPr>
        <w:t xml:space="preserve"> EKSTRAK ETANOL BUNGA TELANG </w:t>
      </w:r>
      <w:r>
        <w:rPr>
          <w:rFonts w:ascii="Times New Roman" w:hAnsi="Times New Roman" w:cs="Times New Roman"/>
          <w:b/>
          <w:i/>
          <w:sz w:val="28"/>
          <w:szCs w:val="28"/>
        </w:rPr>
        <w:t>(Clitoria ternatea</w:t>
      </w:r>
      <w:r w:rsidRPr="005725D7">
        <w:rPr>
          <w:rFonts w:ascii="Times New Roman" w:hAnsi="Times New Roman" w:cs="Times New Roman"/>
          <w:b/>
          <w:i/>
          <w:sz w:val="28"/>
          <w:szCs w:val="28"/>
        </w:rPr>
        <w:t xml:space="preserve"> </w:t>
      </w:r>
      <w:r w:rsidRPr="00E54DBC">
        <w:rPr>
          <w:rFonts w:ascii="Times New Roman" w:hAnsi="Times New Roman" w:cs="Times New Roman"/>
          <w:b/>
          <w:iCs/>
          <w:sz w:val="28"/>
          <w:szCs w:val="28"/>
        </w:rPr>
        <w:t>L</w:t>
      </w:r>
      <w:r w:rsidRPr="005725D7">
        <w:rPr>
          <w:rFonts w:ascii="Times New Roman" w:hAnsi="Times New Roman" w:cs="Times New Roman"/>
          <w:b/>
          <w:i/>
          <w:sz w:val="28"/>
          <w:szCs w:val="28"/>
        </w:rPr>
        <w:t>.)</w:t>
      </w:r>
      <w:r w:rsidRPr="005725D7">
        <w:rPr>
          <w:rFonts w:ascii="Times New Roman" w:hAnsi="Times New Roman" w:cs="Times New Roman"/>
          <w:b/>
          <w:sz w:val="28"/>
          <w:szCs w:val="28"/>
        </w:rPr>
        <w:t xml:space="preserve"> DENGAN METODE </w:t>
      </w:r>
      <w:r w:rsidRPr="006E0EF4">
        <w:rPr>
          <w:rFonts w:ascii="Times New Roman" w:hAnsi="Times New Roman" w:cs="Times New Roman"/>
          <w:b/>
          <w:i/>
          <w:sz w:val="28"/>
          <w:szCs w:val="28"/>
        </w:rPr>
        <w:t>BRINE SHRIMP LETHALITY TEST</w:t>
      </w:r>
      <w:r>
        <w:rPr>
          <w:rFonts w:ascii="Times New Roman" w:hAnsi="Times New Roman" w:cs="Times New Roman"/>
          <w:b/>
          <w:sz w:val="28"/>
          <w:szCs w:val="28"/>
        </w:rPr>
        <w:t xml:space="preserve"> (BSLT)</w:t>
      </w:r>
    </w:p>
    <w:p w14:paraId="1A02E273" w14:textId="77777777" w:rsidR="002C44EF" w:rsidRPr="005601F5" w:rsidRDefault="002C44EF" w:rsidP="00133973">
      <w:pPr>
        <w:spacing w:after="0" w:line="240" w:lineRule="auto"/>
        <w:jc w:val="center"/>
        <w:rPr>
          <w:rFonts w:asciiTheme="majorBidi" w:hAnsiTheme="majorBidi" w:cstheme="majorBidi"/>
          <w:b/>
          <w:bCs/>
          <w:color w:val="000000" w:themeColor="text1"/>
        </w:rPr>
      </w:pPr>
    </w:p>
    <w:p w14:paraId="7BB60A73" w14:textId="77777777" w:rsidR="002C44EF" w:rsidRPr="005601F5" w:rsidRDefault="002C44EF" w:rsidP="00133973">
      <w:pPr>
        <w:spacing w:after="0" w:line="240" w:lineRule="auto"/>
        <w:jc w:val="center"/>
        <w:rPr>
          <w:rFonts w:asciiTheme="majorBidi" w:hAnsiTheme="majorBidi" w:cstheme="majorBidi"/>
          <w:b/>
          <w:bCs/>
          <w:color w:val="000000" w:themeColor="text1"/>
        </w:rPr>
      </w:pPr>
    </w:p>
    <w:p w14:paraId="11BBD238" w14:textId="77777777" w:rsidR="002C44EF" w:rsidRPr="005601F5" w:rsidRDefault="002C44EF" w:rsidP="002C44EF">
      <w:pPr>
        <w:spacing w:line="240" w:lineRule="auto"/>
        <w:jc w:val="center"/>
        <w:rPr>
          <w:rFonts w:asciiTheme="majorBidi" w:hAnsiTheme="majorBidi" w:cstheme="majorBidi"/>
          <w:b/>
          <w:bCs/>
          <w:color w:val="000000" w:themeColor="text1"/>
        </w:rPr>
      </w:pPr>
    </w:p>
    <w:p w14:paraId="6D7C6C4F" w14:textId="77777777" w:rsidR="002C44EF" w:rsidRPr="000B5735" w:rsidRDefault="002C44EF" w:rsidP="002C44EF">
      <w:pPr>
        <w:spacing w:line="240" w:lineRule="auto"/>
        <w:jc w:val="center"/>
        <w:rPr>
          <w:rFonts w:asciiTheme="majorBidi" w:hAnsiTheme="majorBidi" w:cstheme="majorBidi"/>
          <w:b/>
          <w:bCs/>
          <w:color w:val="000000" w:themeColor="text1"/>
          <w:sz w:val="24"/>
          <w:szCs w:val="24"/>
        </w:rPr>
      </w:pPr>
      <w:r w:rsidRPr="000B5735">
        <w:rPr>
          <w:rFonts w:asciiTheme="majorBidi" w:hAnsiTheme="majorBidi" w:cstheme="majorBidi"/>
          <w:b/>
          <w:bCs/>
          <w:color w:val="000000" w:themeColor="text1"/>
          <w:sz w:val="24"/>
          <w:szCs w:val="24"/>
          <w:u w:val="single"/>
        </w:rPr>
        <w:t>RAIHAN</w:t>
      </w:r>
      <w:r w:rsidRPr="000B5735">
        <w:rPr>
          <w:rFonts w:asciiTheme="majorBidi" w:hAnsiTheme="majorBidi" w:cstheme="majorBidi"/>
          <w:b/>
          <w:bCs/>
          <w:color w:val="000000" w:themeColor="text1"/>
          <w:sz w:val="24"/>
          <w:szCs w:val="24"/>
          <w:u w:val="single"/>
        </w:rPr>
        <w:br/>
      </w:r>
      <w:r w:rsidRPr="000B5735">
        <w:rPr>
          <w:rFonts w:asciiTheme="majorBidi" w:hAnsiTheme="majorBidi" w:cstheme="majorBidi"/>
          <w:b/>
          <w:bCs/>
          <w:color w:val="000000" w:themeColor="text1"/>
          <w:sz w:val="24"/>
          <w:szCs w:val="24"/>
        </w:rPr>
        <w:t>NPM. 202114126</w:t>
      </w:r>
    </w:p>
    <w:p w14:paraId="5953F4DB" w14:textId="77777777" w:rsidR="002C44EF" w:rsidRPr="005601F5" w:rsidRDefault="002C44EF" w:rsidP="00133973">
      <w:pPr>
        <w:spacing w:after="0" w:line="240" w:lineRule="auto"/>
        <w:jc w:val="center"/>
        <w:rPr>
          <w:rFonts w:asciiTheme="majorBidi" w:hAnsiTheme="majorBidi" w:cstheme="majorBidi"/>
          <w:b/>
          <w:bCs/>
          <w:color w:val="000000" w:themeColor="text1"/>
        </w:rPr>
      </w:pPr>
    </w:p>
    <w:p w14:paraId="04E54D9A" w14:textId="77777777" w:rsidR="002C44EF" w:rsidRPr="005601F5" w:rsidRDefault="002C44EF" w:rsidP="00133973">
      <w:pPr>
        <w:spacing w:after="0" w:line="240" w:lineRule="auto"/>
        <w:jc w:val="center"/>
        <w:rPr>
          <w:rFonts w:asciiTheme="majorBidi" w:hAnsiTheme="majorBidi" w:cstheme="majorBidi"/>
          <w:b/>
          <w:bCs/>
          <w:color w:val="000000" w:themeColor="text1"/>
        </w:rPr>
      </w:pPr>
    </w:p>
    <w:p w14:paraId="6BDED0D4" w14:textId="77777777" w:rsidR="002C44EF" w:rsidRDefault="002C44EF" w:rsidP="002C44EF">
      <w:pPr>
        <w:spacing w:line="240" w:lineRule="auto"/>
        <w:jc w:val="center"/>
        <w:rPr>
          <w:rFonts w:asciiTheme="majorBidi" w:hAnsiTheme="majorBidi" w:cstheme="majorBidi"/>
          <w:b/>
          <w:bCs/>
          <w:color w:val="000000" w:themeColor="text1"/>
          <w:sz w:val="24"/>
          <w:szCs w:val="24"/>
        </w:rPr>
      </w:pPr>
      <w:r w:rsidRPr="000B5735">
        <w:rPr>
          <w:rFonts w:asciiTheme="majorBidi" w:hAnsiTheme="majorBidi" w:cstheme="majorBidi"/>
          <w:b/>
          <w:bCs/>
          <w:color w:val="000000" w:themeColor="text1"/>
          <w:sz w:val="24"/>
          <w:szCs w:val="24"/>
        </w:rPr>
        <w:t>ABSTRAK</w:t>
      </w:r>
    </w:p>
    <w:p w14:paraId="5DFE4495" w14:textId="77777777" w:rsidR="002C44EF" w:rsidRPr="000B5735" w:rsidRDefault="002C44EF" w:rsidP="00133973">
      <w:pPr>
        <w:spacing w:after="0" w:line="240" w:lineRule="auto"/>
        <w:jc w:val="center"/>
        <w:rPr>
          <w:rFonts w:asciiTheme="majorBidi" w:hAnsiTheme="majorBidi" w:cstheme="majorBidi"/>
          <w:b/>
          <w:bCs/>
          <w:color w:val="000000" w:themeColor="text1"/>
          <w:sz w:val="24"/>
          <w:szCs w:val="24"/>
        </w:rPr>
      </w:pPr>
    </w:p>
    <w:p w14:paraId="7E99F3CC" w14:textId="77777777" w:rsidR="002C44EF" w:rsidRPr="005601F5" w:rsidRDefault="002C44EF" w:rsidP="00133973">
      <w:pPr>
        <w:spacing w:after="0" w:line="240" w:lineRule="auto"/>
        <w:jc w:val="center"/>
        <w:rPr>
          <w:rFonts w:asciiTheme="majorBidi" w:hAnsiTheme="majorBidi" w:cstheme="majorBidi"/>
          <w:b/>
          <w:bCs/>
          <w:color w:val="000000" w:themeColor="text1"/>
        </w:rPr>
      </w:pPr>
    </w:p>
    <w:p w14:paraId="732AD9FC" w14:textId="09977663" w:rsidR="002C44EF" w:rsidRDefault="002C44EF" w:rsidP="002C44EF">
      <w:pPr>
        <w:spacing w:after="0" w:line="240" w:lineRule="auto"/>
        <w:ind w:firstLine="709"/>
        <w:jc w:val="both"/>
        <w:rPr>
          <w:rFonts w:ascii="Times New Roman" w:hAnsi="Times New Roman" w:cs="Times New Roman"/>
          <w:sz w:val="24"/>
          <w:szCs w:val="24"/>
        </w:rPr>
      </w:pPr>
      <w:r>
        <w:rPr>
          <w:rFonts w:ascii="Times New Roman" w:hAnsi="Times New Roman"/>
          <w:sz w:val="24"/>
          <w:szCs w:val="24"/>
        </w:rPr>
        <w:t>Obat tradisional atau obat-obatan alami telah dikenal oleh masyarakat indonesia sejak zaman dahulu, Selain khasiatnya yang telah turun temurun yang digunakan oleh masyarakat, obat ini lebih murah dan mudah didapat.</w:t>
      </w:r>
      <w:r w:rsidR="00770B80">
        <w:rPr>
          <w:rFonts w:ascii="Times New Roman" w:hAnsi="Times New Roman"/>
          <w:sz w:val="24"/>
          <w:szCs w:val="24"/>
          <w:lang w:val="en-US"/>
        </w:rPr>
        <w:t xml:space="preserve"> </w:t>
      </w:r>
      <w:r w:rsidRPr="00316A87">
        <w:rPr>
          <w:rFonts w:ascii="Times New Roman" w:hAnsi="Times New Roman" w:cs="Times New Roman"/>
          <w:color w:val="000000" w:themeColor="text1"/>
          <w:sz w:val="24"/>
          <w:szCs w:val="24"/>
        </w:rPr>
        <w:t xml:space="preserve">Penelitian ini bertujuan untuk mengetahui golongan senyawa metabolit sekunder yang terkandung dalam ekstrak etanol </w:t>
      </w:r>
      <w:r>
        <w:rPr>
          <w:rFonts w:ascii="Times New Roman" w:hAnsi="Times New Roman" w:cs="Times New Roman"/>
          <w:color w:val="000000" w:themeColor="text1"/>
          <w:sz w:val="24"/>
          <w:szCs w:val="24"/>
        </w:rPr>
        <w:t>bunga telang</w:t>
      </w:r>
      <w:r w:rsidRPr="00316A87">
        <w:rPr>
          <w:rFonts w:ascii="Times New Roman" w:hAnsi="Times New Roman" w:cs="Times New Roman"/>
          <w:color w:val="000000" w:themeColor="text1"/>
          <w:sz w:val="24"/>
          <w:szCs w:val="24"/>
        </w:rPr>
        <w:t xml:space="preserve"> dan daya sitotoksisitas ekstrak etanol </w:t>
      </w:r>
      <w:r>
        <w:rPr>
          <w:rFonts w:ascii="Times New Roman" w:hAnsi="Times New Roman" w:cs="Times New Roman"/>
          <w:color w:val="000000" w:themeColor="text1"/>
          <w:sz w:val="24"/>
          <w:szCs w:val="24"/>
        </w:rPr>
        <w:t>bunga telang</w:t>
      </w:r>
      <w:r w:rsidRPr="00316A87">
        <w:rPr>
          <w:rFonts w:ascii="Times New Roman" w:hAnsi="Times New Roman" w:cs="Times New Roman"/>
          <w:color w:val="000000" w:themeColor="text1"/>
          <w:sz w:val="24"/>
          <w:szCs w:val="24"/>
        </w:rPr>
        <w:t xml:space="preserve"> dengan melihat nilai LC</w:t>
      </w:r>
      <w:r w:rsidRPr="00316A87">
        <w:rPr>
          <w:rFonts w:ascii="Times New Roman" w:hAnsi="Times New Roman" w:cs="Times New Roman"/>
          <w:color w:val="000000" w:themeColor="text1"/>
          <w:sz w:val="24"/>
          <w:szCs w:val="24"/>
          <w:vertAlign w:val="subscript"/>
        </w:rPr>
        <w:t xml:space="preserve">50 </w:t>
      </w:r>
      <w:r w:rsidRPr="00316A87">
        <w:rPr>
          <w:rFonts w:ascii="Times New Roman" w:hAnsi="Times New Roman" w:cs="Times New Roman"/>
          <w:color w:val="000000" w:themeColor="text1"/>
          <w:sz w:val="24"/>
          <w:szCs w:val="24"/>
        </w:rPr>
        <w:t xml:space="preserve">yang diujikan dengan menggunakan metode </w:t>
      </w:r>
      <w:r w:rsidRPr="00316A87">
        <w:rPr>
          <w:rFonts w:ascii="Times New Roman" w:hAnsi="Times New Roman" w:cs="Times New Roman"/>
          <w:i/>
          <w:color w:val="000000" w:themeColor="text1"/>
          <w:sz w:val="24"/>
          <w:szCs w:val="24"/>
        </w:rPr>
        <w:t>Brine Shrimp Lethality Test</w:t>
      </w:r>
      <w:r w:rsidRPr="00316A87">
        <w:rPr>
          <w:rFonts w:ascii="Times New Roman" w:hAnsi="Times New Roman" w:cs="Times New Roman"/>
          <w:color w:val="000000" w:themeColor="text1"/>
          <w:sz w:val="24"/>
          <w:szCs w:val="24"/>
        </w:rPr>
        <w:t xml:space="preserve"> (BSLT)</w:t>
      </w:r>
      <w:r w:rsidRPr="00316A87">
        <w:rPr>
          <w:rFonts w:ascii="Times New Roman" w:hAnsi="Times New Roman" w:cs="Times New Roman"/>
          <w:sz w:val="24"/>
          <w:szCs w:val="24"/>
        </w:rPr>
        <w:t>.</w:t>
      </w:r>
    </w:p>
    <w:p w14:paraId="4DF98292" w14:textId="7A9042CA" w:rsidR="002C44EF" w:rsidRPr="00C030BF" w:rsidRDefault="002C44EF" w:rsidP="00DB60BE">
      <w:pPr>
        <w:spacing w:after="0" w:line="240" w:lineRule="auto"/>
        <w:ind w:firstLine="720"/>
        <w:jc w:val="both"/>
        <w:rPr>
          <w:rFonts w:ascii="Times New Roman" w:hAnsi="Times New Roman" w:cs="Times New Roman"/>
          <w:color w:val="000000" w:themeColor="text1"/>
          <w:sz w:val="24"/>
          <w:szCs w:val="24"/>
        </w:rPr>
      </w:pPr>
      <w:r w:rsidRPr="002427E0">
        <w:rPr>
          <w:rFonts w:ascii="Times New Roman" w:hAnsi="Times New Roman" w:cs="Times New Roman"/>
          <w:color w:val="000000" w:themeColor="text1"/>
          <w:sz w:val="24"/>
          <w:szCs w:val="24"/>
          <w:lang w:val="en-AU"/>
        </w:rPr>
        <w:t>P</w:t>
      </w:r>
      <w:r w:rsidRPr="002427E0">
        <w:rPr>
          <w:rFonts w:ascii="Times New Roman" w:hAnsi="Times New Roman" w:cs="Times New Roman"/>
          <w:color w:val="000000" w:themeColor="text1"/>
          <w:sz w:val="24"/>
          <w:szCs w:val="24"/>
        </w:rPr>
        <w:t xml:space="preserve">enelitian </w:t>
      </w:r>
      <w:r w:rsidRPr="002427E0">
        <w:rPr>
          <w:rFonts w:ascii="Times New Roman" w:hAnsi="Times New Roman" w:cs="Times New Roman"/>
          <w:color w:val="000000" w:themeColor="text1"/>
          <w:sz w:val="24"/>
          <w:szCs w:val="24"/>
          <w:lang w:val="en-AU"/>
        </w:rPr>
        <w:t>ini meliputi</w:t>
      </w:r>
      <w:r w:rsidRPr="002427E0">
        <w:rPr>
          <w:rFonts w:ascii="Times New Roman" w:hAnsi="Times New Roman" w:cs="Times New Roman"/>
          <w:color w:val="000000" w:themeColor="text1"/>
          <w:sz w:val="24"/>
          <w:szCs w:val="24"/>
        </w:rPr>
        <w:t xml:space="preserve"> </w:t>
      </w:r>
      <w:r w:rsidRPr="002427E0">
        <w:rPr>
          <w:rFonts w:ascii="Times New Roman" w:hAnsi="Times New Roman" w:cs="Times New Roman"/>
          <w:color w:val="000000" w:themeColor="text1"/>
          <w:sz w:val="24"/>
          <w:szCs w:val="24"/>
          <w:lang w:val="en-AU"/>
        </w:rPr>
        <w:t xml:space="preserve">skrining fitokimia ekstrak </w:t>
      </w:r>
      <w:r>
        <w:rPr>
          <w:rFonts w:ascii="Times New Roman" w:hAnsi="Times New Roman" w:cs="Times New Roman"/>
          <w:color w:val="000000" w:themeColor="text1"/>
          <w:sz w:val="24"/>
          <w:szCs w:val="24"/>
        </w:rPr>
        <w:t>bunga telang</w:t>
      </w:r>
      <w:r w:rsidR="007F10D4">
        <w:rPr>
          <w:rFonts w:ascii="Times New Roman" w:hAnsi="Times New Roman" w:cs="Times New Roman"/>
          <w:color w:val="000000" w:themeColor="text1"/>
          <w:sz w:val="24"/>
          <w:szCs w:val="24"/>
          <w:lang w:val="en-AU"/>
        </w:rPr>
        <w:t xml:space="preserve"> dengan</w:t>
      </w:r>
      <w:r w:rsidRPr="002427E0">
        <w:rPr>
          <w:rFonts w:ascii="Times New Roman" w:hAnsi="Times New Roman" w:cs="Times New Roman"/>
          <w:color w:val="000000" w:themeColor="text1"/>
          <w:sz w:val="24"/>
          <w:szCs w:val="24"/>
          <w:lang w:val="en-AU"/>
        </w:rPr>
        <w:t xml:space="preserve"> </w:t>
      </w:r>
      <w:r w:rsidRPr="002427E0">
        <w:rPr>
          <w:rFonts w:ascii="Times New Roman" w:hAnsi="Times New Roman" w:cs="Times New Roman"/>
          <w:color w:val="000000" w:themeColor="text1"/>
          <w:sz w:val="24"/>
          <w:szCs w:val="24"/>
        </w:rPr>
        <w:t xml:space="preserve">metode </w:t>
      </w:r>
      <w:r w:rsidRPr="002427E0">
        <w:rPr>
          <w:rFonts w:ascii="Times New Roman" w:hAnsi="Times New Roman" w:cs="Times New Roman"/>
          <w:i/>
          <w:iCs/>
          <w:color w:val="000000" w:themeColor="text1"/>
          <w:sz w:val="24"/>
          <w:szCs w:val="24"/>
        </w:rPr>
        <w:t>Brine Shrimp Lethality Test</w:t>
      </w:r>
      <w:r w:rsidR="007F10D4">
        <w:rPr>
          <w:rFonts w:ascii="Times New Roman" w:hAnsi="Times New Roman" w:cs="Times New Roman"/>
          <w:color w:val="000000" w:themeColor="text1"/>
          <w:sz w:val="24"/>
          <w:szCs w:val="24"/>
        </w:rPr>
        <w:t xml:space="preserve"> (BSLT) </w:t>
      </w:r>
      <w:r w:rsidR="007F10D4">
        <w:rPr>
          <w:rFonts w:ascii="Times New Roman" w:hAnsi="Times New Roman" w:cs="Times New Roman"/>
          <w:color w:val="000000" w:themeColor="text1"/>
          <w:sz w:val="24"/>
          <w:szCs w:val="24"/>
          <w:lang w:val="en-US"/>
        </w:rPr>
        <w:t>untuk</w:t>
      </w:r>
      <w:r w:rsidRPr="002427E0">
        <w:rPr>
          <w:rFonts w:ascii="Times New Roman" w:hAnsi="Times New Roman" w:cs="Times New Roman"/>
          <w:color w:val="000000" w:themeColor="text1"/>
          <w:sz w:val="24"/>
          <w:szCs w:val="24"/>
        </w:rPr>
        <w:t xml:space="preserve"> melihat jumlah kematian larva </w:t>
      </w:r>
      <w:r w:rsidRPr="002427E0">
        <w:rPr>
          <w:rFonts w:ascii="Times New Roman" w:hAnsi="Times New Roman" w:cs="Times New Roman"/>
          <w:i/>
          <w:iCs/>
          <w:color w:val="000000" w:themeColor="text1"/>
          <w:sz w:val="24"/>
          <w:szCs w:val="24"/>
        </w:rPr>
        <w:t>Artemia</w:t>
      </w:r>
      <w:r w:rsidRPr="002427E0">
        <w:rPr>
          <w:rFonts w:ascii="Times New Roman" w:hAnsi="Times New Roman" w:cs="Times New Roman"/>
          <w:color w:val="000000" w:themeColor="text1"/>
          <w:sz w:val="24"/>
          <w:szCs w:val="24"/>
        </w:rPr>
        <w:t xml:space="preserve"> </w:t>
      </w:r>
      <w:r w:rsidRPr="002427E0">
        <w:rPr>
          <w:rFonts w:ascii="Times New Roman" w:hAnsi="Times New Roman" w:cs="Times New Roman"/>
          <w:i/>
          <w:iCs/>
          <w:color w:val="000000" w:themeColor="text1"/>
          <w:sz w:val="24"/>
          <w:szCs w:val="24"/>
        </w:rPr>
        <w:t>salina</w:t>
      </w:r>
      <w:r w:rsidRPr="002427E0">
        <w:rPr>
          <w:rFonts w:ascii="Times New Roman" w:hAnsi="Times New Roman" w:cs="Times New Roman"/>
          <w:color w:val="000000" w:themeColor="text1"/>
          <w:sz w:val="24"/>
          <w:szCs w:val="24"/>
        </w:rPr>
        <w:t xml:space="preserve"> </w:t>
      </w:r>
      <w:r w:rsidRPr="002427E0">
        <w:rPr>
          <w:rFonts w:ascii="Times New Roman" w:hAnsi="Times New Roman" w:cs="Times New Roman"/>
          <w:i/>
          <w:iCs/>
          <w:color w:val="000000" w:themeColor="text1"/>
          <w:sz w:val="24"/>
          <w:szCs w:val="24"/>
        </w:rPr>
        <w:t>leach</w:t>
      </w:r>
      <w:r w:rsidRPr="002427E0">
        <w:rPr>
          <w:rFonts w:ascii="Times New Roman" w:hAnsi="Times New Roman" w:cs="Times New Roman"/>
          <w:color w:val="000000" w:themeColor="text1"/>
          <w:sz w:val="24"/>
          <w:szCs w:val="24"/>
        </w:rPr>
        <w:t xml:space="preserve"> (LC</w:t>
      </w:r>
      <w:r w:rsidRPr="002427E0">
        <w:rPr>
          <w:rFonts w:ascii="Times New Roman" w:hAnsi="Times New Roman" w:cs="Times New Roman"/>
          <w:color w:val="000000" w:themeColor="text1"/>
          <w:sz w:val="24"/>
          <w:szCs w:val="24"/>
          <w:vertAlign w:val="subscript"/>
        </w:rPr>
        <w:t>50</w:t>
      </w:r>
      <w:r w:rsidRPr="002427E0">
        <w:rPr>
          <w:rFonts w:ascii="Times New Roman" w:hAnsi="Times New Roman" w:cs="Times New Roman"/>
          <w:color w:val="000000" w:themeColor="text1"/>
          <w:sz w:val="24"/>
          <w:szCs w:val="24"/>
        </w:rPr>
        <w:t xml:space="preserve">). </w:t>
      </w:r>
    </w:p>
    <w:p w14:paraId="7812F5C6" w14:textId="77777777" w:rsidR="002C44EF" w:rsidRPr="005601F5" w:rsidRDefault="002C44EF" w:rsidP="00DB60BE">
      <w:pPr>
        <w:spacing w:after="0" w:line="240" w:lineRule="auto"/>
        <w:ind w:firstLine="720"/>
        <w:jc w:val="both"/>
        <w:rPr>
          <w:rFonts w:cs="Times New Roman"/>
          <w:color w:val="000000" w:themeColor="text1"/>
          <w:szCs w:val="24"/>
        </w:rPr>
      </w:pPr>
      <w:r w:rsidRPr="00C030BF">
        <w:rPr>
          <w:rFonts w:ascii="Times New Roman" w:hAnsi="Times New Roman" w:cs="Times New Roman"/>
          <w:color w:val="000000" w:themeColor="text1"/>
          <w:sz w:val="24"/>
          <w:szCs w:val="24"/>
        </w:rPr>
        <w:t xml:space="preserve">Hasil pengujian skrining fitokimia </w:t>
      </w:r>
      <w:r w:rsidRPr="00C030BF">
        <w:rPr>
          <w:rFonts w:ascii="Times New Roman" w:hAnsi="Times New Roman" w:cs="Times New Roman"/>
          <w:color w:val="000000" w:themeColor="text1"/>
          <w:sz w:val="24"/>
          <w:szCs w:val="24"/>
          <w:lang w:val="en-AU"/>
        </w:rPr>
        <w:t>menunjukkan</w:t>
      </w:r>
      <w:r w:rsidRPr="00C030BF">
        <w:rPr>
          <w:rFonts w:ascii="Times New Roman" w:hAnsi="Times New Roman" w:cs="Times New Roman"/>
          <w:color w:val="000000" w:themeColor="text1"/>
          <w:sz w:val="24"/>
          <w:szCs w:val="24"/>
        </w:rPr>
        <w:t xml:space="preserve"> bahwa </w:t>
      </w:r>
      <w:r>
        <w:rPr>
          <w:rFonts w:ascii="Times New Roman" w:hAnsi="Times New Roman" w:cs="Times New Roman"/>
          <w:color w:val="000000" w:themeColor="text1"/>
          <w:sz w:val="24"/>
          <w:szCs w:val="24"/>
        </w:rPr>
        <w:t>bunga telang</w:t>
      </w:r>
      <w:r w:rsidRPr="00C030BF">
        <w:rPr>
          <w:rFonts w:ascii="Times New Roman" w:hAnsi="Times New Roman" w:cs="Times New Roman"/>
          <w:color w:val="000000" w:themeColor="text1"/>
          <w:sz w:val="24"/>
          <w:szCs w:val="24"/>
        </w:rPr>
        <w:t xml:space="preserve"> positif mengandung flavonoid, alkaloid, saponin, tanin, steroid. </w:t>
      </w:r>
      <w:r w:rsidRPr="00C030BF">
        <w:rPr>
          <w:rFonts w:ascii="Times New Roman" w:hAnsi="Times New Roman" w:cs="Times New Roman"/>
          <w:sz w:val="24"/>
          <w:szCs w:val="24"/>
        </w:rPr>
        <w:t xml:space="preserve">Hasil dari karakterisasi serbuk simplisia </w:t>
      </w:r>
      <w:r>
        <w:rPr>
          <w:rFonts w:ascii="Times New Roman" w:hAnsi="Times New Roman" w:cs="Times New Roman"/>
          <w:sz w:val="24"/>
          <w:szCs w:val="24"/>
        </w:rPr>
        <w:t>bunga telang</w:t>
      </w:r>
      <w:r w:rsidRPr="00C030BF">
        <w:rPr>
          <w:rFonts w:ascii="Times New Roman" w:hAnsi="Times New Roman" w:cs="Times New Roman"/>
          <w:sz w:val="24"/>
          <w:szCs w:val="24"/>
        </w:rPr>
        <w:t xml:space="preserve"> diperoleh kadar air </w:t>
      </w:r>
      <w:r>
        <w:rPr>
          <w:rFonts w:ascii="Times New Roman" w:hAnsi="Times New Roman" w:cs="Times New Roman"/>
          <w:sz w:val="24"/>
          <w:szCs w:val="24"/>
        </w:rPr>
        <w:t>6,66</w:t>
      </w:r>
      <w:r w:rsidRPr="00C030BF">
        <w:rPr>
          <w:rFonts w:ascii="Times New Roman" w:hAnsi="Times New Roman" w:cs="Times New Roman"/>
          <w:sz w:val="24"/>
          <w:szCs w:val="24"/>
        </w:rPr>
        <w:t xml:space="preserve">%, kadar sari larut dalam air </w:t>
      </w:r>
      <w:r>
        <w:rPr>
          <w:rFonts w:ascii="Times New Roman" w:hAnsi="Times New Roman" w:cs="Times New Roman"/>
          <w:sz w:val="24"/>
          <w:szCs w:val="24"/>
        </w:rPr>
        <w:t>47,7</w:t>
      </w:r>
      <w:r w:rsidRPr="00C030BF">
        <w:rPr>
          <w:rFonts w:ascii="Times New Roman" w:hAnsi="Times New Roman" w:cs="Times New Roman"/>
          <w:sz w:val="24"/>
          <w:szCs w:val="24"/>
        </w:rPr>
        <w:t xml:space="preserve">%, kadar sari larut dalam etanol </w:t>
      </w:r>
      <w:r>
        <w:rPr>
          <w:rFonts w:ascii="Times New Roman" w:hAnsi="Times New Roman" w:cs="Times New Roman"/>
          <w:sz w:val="24"/>
          <w:szCs w:val="24"/>
        </w:rPr>
        <w:t>38</w:t>
      </w:r>
      <w:r w:rsidRPr="00C030BF">
        <w:rPr>
          <w:rFonts w:ascii="Times New Roman" w:hAnsi="Times New Roman" w:cs="Times New Roman"/>
          <w:sz w:val="24"/>
          <w:szCs w:val="24"/>
        </w:rPr>
        <w:t xml:space="preserve">%, kadar abu total </w:t>
      </w:r>
      <w:r>
        <w:rPr>
          <w:rFonts w:ascii="Times New Roman" w:hAnsi="Times New Roman" w:cs="Times New Roman"/>
          <w:sz w:val="24"/>
          <w:szCs w:val="24"/>
        </w:rPr>
        <w:t>6,03</w:t>
      </w:r>
      <w:r w:rsidRPr="00C030BF">
        <w:rPr>
          <w:rFonts w:ascii="Times New Roman" w:hAnsi="Times New Roman" w:cs="Times New Roman"/>
          <w:sz w:val="24"/>
          <w:szCs w:val="24"/>
        </w:rPr>
        <w:t>%, dan kadar abu tidak larut asam 0,</w:t>
      </w:r>
      <w:r>
        <w:rPr>
          <w:rFonts w:ascii="Times New Roman" w:hAnsi="Times New Roman" w:cs="Times New Roman"/>
          <w:sz w:val="24"/>
          <w:szCs w:val="24"/>
        </w:rPr>
        <w:t>60</w:t>
      </w:r>
      <w:r w:rsidRPr="00C030BF">
        <w:rPr>
          <w:rFonts w:ascii="Times New Roman" w:hAnsi="Times New Roman" w:cs="Times New Roman"/>
          <w:sz w:val="24"/>
          <w:szCs w:val="24"/>
        </w:rPr>
        <w:t>%.</w:t>
      </w:r>
      <w:r w:rsidRPr="00C030BF">
        <w:rPr>
          <w:rFonts w:cs="Times New Roman"/>
          <w:color w:val="000000" w:themeColor="text1"/>
          <w:szCs w:val="24"/>
        </w:rPr>
        <w:t xml:space="preserve"> </w:t>
      </w:r>
      <w:r w:rsidRPr="00C030BF">
        <w:rPr>
          <w:rFonts w:ascii="Times New Roman" w:hAnsi="Times New Roman" w:cs="Times New Roman"/>
          <w:color w:val="000000" w:themeColor="text1"/>
          <w:sz w:val="24"/>
          <w:szCs w:val="24"/>
        </w:rPr>
        <w:t>Hasil uji sitotoksisitas dengan analisis probit menunjukkan nilai LC</w:t>
      </w:r>
      <w:r w:rsidRPr="00C030BF">
        <w:rPr>
          <w:rFonts w:ascii="Times New Roman" w:hAnsi="Times New Roman" w:cs="Times New Roman"/>
          <w:color w:val="000000" w:themeColor="text1"/>
          <w:sz w:val="24"/>
          <w:szCs w:val="24"/>
          <w:vertAlign w:val="subscript"/>
        </w:rPr>
        <w:t xml:space="preserve">50 </w:t>
      </w:r>
      <w:r w:rsidRPr="00C030BF">
        <w:rPr>
          <w:rFonts w:ascii="Times New Roman" w:hAnsi="Times New Roman" w:cs="Times New Roman"/>
          <w:color w:val="000000" w:themeColor="text1"/>
          <w:sz w:val="24"/>
          <w:szCs w:val="24"/>
        </w:rPr>
        <w:t>yaitu 2</w:t>
      </w:r>
      <w:r>
        <w:rPr>
          <w:rFonts w:ascii="Times New Roman" w:hAnsi="Times New Roman" w:cs="Times New Roman"/>
          <w:color w:val="000000" w:themeColor="text1"/>
          <w:sz w:val="24"/>
          <w:szCs w:val="24"/>
        </w:rPr>
        <w:t>64</w:t>
      </w:r>
      <w:r w:rsidRPr="00C030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7890</w:t>
      </w:r>
      <w:r w:rsidRPr="00C030BF">
        <w:rPr>
          <w:rFonts w:ascii="Times New Roman" w:hAnsi="Times New Roman" w:cs="Times New Roman"/>
          <w:color w:val="000000" w:themeColor="text1"/>
          <w:sz w:val="24"/>
          <w:szCs w:val="24"/>
        </w:rPr>
        <w:t xml:space="preserve"> µg/mL sehingga dapat disimpulkan bahwa ekstrak etanol </w:t>
      </w:r>
      <w:r>
        <w:rPr>
          <w:rFonts w:ascii="Times New Roman" w:hAnsi="Times New Roman" w:cs="Times New Roman"/>
          <w:color w:val="000000" w:themeColor="text1"/>
          <w:sz w:val="24"/>
          <w:szCs w:val="24"/>
        </w:rPr>
        <w:t>bunga telang</w:t>
      </w:r>
      <w:r w:rsidRPr="00C030BF">
        <w:rPr>
          <w:rFonts w:ascii="Times New Roman" w:hAnsi="Times New Roman" w:cs="Times New Roman"/>
          <w:color w:val="000000" w:themeColor="text1"/>
          <w:sz w:val="24"/>
          <w:szCs w:val="24"/>
        </w:rPr>
        <w:t xml:space="preserve"> bersifat toksik dan berpotensi sebagai antikanker.</w:t>
      </w:r>
      <w:r w:rsidRPr="005601F5">
        <w:rPr>
          <w:rFonts w:cs="Times New Roman"/>
          <w:color w:val="000000" w:themeColor="text1"/>
          <w:szCs w:val="24"/>
        </w:rPr>
        <w:t xml:space="preserve"> </w:t>
      </w:r>
    </w:p>
    <w:p w14:paraId="0A6BABDD" w14:textId="77777777" w:rsidR="002C44EF" w:rsidRDefault="002C44EF" w:rsidP="002C44EF">
      <w:pPr>
        <w:spacing w:line="240" w:lineRule="auto"/>
        <w:ind w:firstLine="720"/>
        <w:jc w:val="both"/>
        <w:rPr>
          <w:rFonts w:ascii="Times New Roman" w:hAnsi="Times New Roman" w:cs="Times New Roman"/>
          <w:sz w:val="24"/>
          <w:szCs w:val="24"/>
          <w:lang w:val="en-US"/>
        </w:rPr>
      </w:pPr>
    </w:p>
    <w:p w14:paraId="5FACE55F" w14:textId="2B7EA78C" w:rsidR="002C44EF" w:rsidRPr="005601F5" w:rsidRDefault="002C44EF" w:rsidP="002C44EF">
      <w:pPr>
        <w:spacing w:line="240" w:lineRule="auto"/>
        <w:ind w:left="1559" w:hanging="1559"/>
        <w:jc w:val="both"/>
        <w:rPr>
          <w:rFonts w:cs="Times New Roman"/>
          <w:bCs/>
          <w:i/>
          <w:color w:val="000000" w:themeColor="text1"/>
          <w:szCs w:val="24"/>
        </w:rPr>
      </w:pPr>
      <w:r>
        <w:rPr>
          <w:rFonts w:ascii="Times New Roman" w:hAnsi="Times New Roman" w:cs="Times New Roman"/>
          <w:b/>
          <w:sz w:val="24"/>
          <w:szCs w:val="24"/>
        </w:rPr>
        <w:t>Kata kunci :</w:t>
      </w:r>
      <w:r w:rsidR="004C7F0D" w:rsidRPr="004C7F0D">
        <w:rPr>
          <w:rFonts w:ascii="Times New Roman" w:hAnsi="Times New Roman" w:cs="Times New Roman"/>
          <w:bCs/>
          <w:iCs/>
          <w:color w:val="000000" w:themeColor="text1"/>
          <w:sz w:val="24"/>
          <w:szCs w:val="24"/>
        </w:rPr>
        <w:t xml:space="preserve"> </w:t>
      </w:r>
      <w:r w:rsidR="004C7F0D" w:rsidRPr="002221F1">
        <w:rPr>
          <w:rFonts w:ascii="Times New Roman" w:hAnsi="Times New Roman" w:cs="Times New Roman"/>
          <w:iCs/>
          <w:sz w:val="24"/>
          <w:szCs w:val="24"/>
        </w:rPr>
        <w:t xml:space="preserve">Bunga Telang, </w:t>
      </w:r>
      <w:r w:rsidR="004C7F0D" w:rsidRPr="002221F1">
        <w:rPr>
          <w:rFonts w:ascii="Times New Roman" w:hAnsi="Times New Roman" w:cs="Times New Roman"/>
          <w:bCs/>
          <w:iCs/>
          <w:color w:val="000000" w:themeColor="text1"/>
          <w:sz w:val="24"/>
          <w:szCs w:val="24"/>
        </w:rPr>
        <w:t>BSLT</w:t>
      </w:r>
      <w:r w:rsidR="004C7F0D">
        <w:rPr>
          <w:rFonts w:ascii="Times New Roman" w:hAnsi="Times New Roman" w:cs="Times New Roman"/>
          <w:bCs/>
          <w:iCs/>
          <w:color w:val="000000" w:themeColor="text1"/>
          <w:sz w:val="24"/>
          <w:szCs w:val="24"/>
          <w:lang w:val="en-US"/>
        </w:rPr>
        <w:t>,</w:t>
      </w:r>
      <w:r>
        <w:rPr>
          <w:rFonts w:ascii="Times New Roman" w:hAnsi="Times New Roman" w:cs="Times New Roman"/>
          <w:b/>
          <w:sz w:val="24"/>
          <w:szCs w:val="24"/>
        </w:rPr>
        <w:t xml:space="preserve"> </w:t>
      </w:r>
      <w:r w:rsidRPr="007F10D4">
        <w:rPr>
          <w:rFonts w:ascii="Times New Roman" w:hAnsi="Times New Roman" w:cs="Times New Roman"/>
          <w:i/>
          <w:sz w:val="24"/>
          <w:szCs w:val="24"/>
        </w:rPr>
        <w:t>Clitoria ternate,</w:t>
      </w:r>
      <w:r w:rsidRPr="002221F1">
        <w:rPr>
          <w:rFonts w:ascii="Times New Roman" w:hAnsi="Times New Roman" w:cs="Times New Roman"/>
          <w:iCs/>
          <w:sz w:val="24"/>
          <w:szCs w:val="24"/>
        </w:rPr>
        <w:t xml:space="preserve"> </w:t>
      </w:r>
      <w:r w:rsidR="004C7F0D">
        <w:rPr>
          <w:rFonts w:ascii="Times New Roman" w:hAnsi="Times New Roman" w:cs="Times New Roman"/>
          <w:bCs/>
          <w:iCs/>
          <w:color w:val="000000" w:themeColor="text1"/>
          <w:sz w:val="24"/>
          <w:szCs w:val="24"/>
        </w:rPr>
        <w:t>Sitotoksisitas</w:t>
      </w:r>
      <w:r w:rsidRPr="002221F1">
        <w:rPr>
          <w:rFonts w:ascii="Times New Roman" w:hAnsi="Times New Roman" w:cs="Times New Roman"/>
          <w:bCs/>
          <w:iCs/>
          <w:color w:val="000000" w:themeColor="text1"/>
          <w:sz w:val="24"/>
          <w:szCs w:val="24"/>
        </w:rPr>
        <w:t>, LC</w:t>
      </w:r>
      <w:r w:rsidRPr="002221F1">
        <w:rPr>
          <w:rFonts w:ascii="Times New Roman" w:hAnsi="Times New Roman" w:cs="Times New Roman"/>
          <w:bCs/>
          <w:iCs/>
          <w:color w:val="000000" w:themeColor="text1"/>
          <w:sz w:val="24"/>
          <w:szCs w:val="24"/>
          <w:vertAlign w:val="subscript"/>
        </w:rPr>
        <w:t>50</w:t>
      </w:r>
      <w:r w:rsidRPr="002221F1">
        <w:rPr>
          <w:rFonts w:ascii="Times New Roman" w:hAnsi="Times New Roman" w:cs="Times New Roman"/>
          <w:bCs/>
          <w:iCs/>
          <w:color w:val="000000" w:themeColor="text1"/>
          <w:sz w:val="24"/>
          <w:szCs w:val="24"/>
        </w:rPr>
        <w:t>.</w:t>
      </w:r>
    </w:p>
    <w:p w14:paraId="1B46E398" w14:textId="361164B5" w:rsidR="002C44EF" w:rsidRDefault="002C44EF" w:rsidP="002C44EF">
      <w:pPr>
        <w:pStyle w:val="Heading1"/>
        <w:jc w:val="left"/>
      </w:pPr>
    </w:p>
    <w:p w14:paraId="5451414E" w14:textId="4C432719" w:rsidR="00133973" w:rsidRDefault="00133973" w:rsidP="00133973"/>
    <w:p w14:paraId="473FDB26" w14:textId="77777777" w:rsidR="00133973" w:rsidRPr="00133973" w:rsidRDefault="00133973" w:rsidP="00133973"/>
    <w:p w14:paraId="0DB9D452" w14:textId="2D12FE32" w:rsidR="00EE77B5" w:rsidRDefault="00EE77B5" w:rsidP="00EE77B5"/>
    <w:p w14:paraId="4CAE84AD" w14:textId="04212066" w:rsidR="00EE77B5" w:rsidRDefault="00EE77B5" w:rsidP="00EE77B5"/>
    <w:p w14:paraId="05E49DF5" w14:textId="77777777" w:rsidR="006321EC" w:rsidRDefault="006321EC" w:rsidP="00EE77B5"/>
    <w:p w14:paraId="2C6A0EB8" w14:textId="3557BEDE" w:rsidR="00F45BD9" w:rsidRPr="005601F5" w:rsidRDefault="00F45BD9" w:rsidP="00F45BD9">
      <w:pPr>
        <w:spacing w:line="240" w:lineRule="auto"/>
        <w:jc w:val="center"/>
        <w:rPr>
          <w:rFonts w:asciiTheme="majorBidi" w:hAnsiTheme="majorBidi" w:cstheme="majorBidi"/>
          <w:b/>
          <w:bCs/>
          <w:color w:val="000000" w:themeColor="text1"/>
        </w:rPr>
      </w:pPr>
      <w:r w:rsidRPr="00F45BD9">
        <w:rPr>
          <w:rFonts w:ascii="Times New Roman" w:hAnsi="Times New Roman" w:cs="Times New Roman"/>
          <w:b/>
          <w:sz w:val="28"/>
          <w:szCs w:val="28"/>
        </w:rPr>
        <w:lastRenderedPageBreak/>
        <w:t>CYTOXICITY TEST OF TELAG FLOWER ETHANOL EXTRACT (</w:t>
      </w:r>
      <w:r w:rsidRPr="009D18CE">
        <w:rPr>
          <w:rFonts w:ascii="Times New Roman" w:hAnsi="Times New Roman" w:cs="Times New Roman"/>
          <w:b/>
          <w:i/>
          <w:iCs/>
          <w:sz w:val="28"/>
          <w:szCs w:val="28"/>
        </w:rPr>
        <w:t>Clitoria ternatea</w:t>
      </w:r>
      <w:r w:rsidRPr="00F45BD9">
        <w:rPr>
          <w:rFonts w:ascii="Times New Roman" w:hAnsi="Times New Roman" w:cs="Times New Roman"/>
          <w:b/>
          <w:sz w:val="28"/>
          <w:szCs w:val="28"/>
        </w:rPr>
        <w:t xml:space="preserve"> L.) </w:t>
      </w:r>
      <w:r w:rsidR="001A7E0D">
        <w:rPr>
          <w:rFonts w:ascii="Times New Roman" w:hAnsi="Times New Roman" w:cs="Times New Roman"/>
          <w:b/>
          <w:sz w:val="28"/>
          <w:szCs w:val="28"/>
        </w:rPr>
        <w:t>W</w:t>
      </w:r>
      <w:r w:rsidR="002221F1">
        <w:rPr>
          <w:rFonts w:ascii="Times New Roman" w:hAnsi="Times New Roman" w:cs="Times New Roman"/>
          <w:b/>
          <w:sz w:val="28"/>
          <w:szCs w:val="28"/>
        </w:rPr>
        <w:t>ITH</w:t>
      </w:r>
      <w:r w:rsidRPr="00F45BD9">
        <w:rPr>
          <w:rFonts w:ascii="Times New Roman" w:hAnsi="Times New Roman" w:cs="Times New Roman"/>
          <w:b/>
          <w:sz w:val="28"/>
          <w:szCs w:val="28"/>
        </w:rPr>
        <w:t xml:space="preserve"> </w:t>
      </w:r>
      <w:r w:rsidRPr="00E000C9">
        <w:rPr>
          <w:rFonts w:ascii="Times New Roman" w:hAnsi="Times New Roman" w:cs="Times New Roman"/>
          <w:b/>
          <w:i/>
          <w:iCs/>
          <w:sz w:val="28"/>
          <w:szCs w:val="28"/>
        </w:rPr>
        <w:t>BRINE SHRIMP LETHALITY TEST</w:t>
      </w:r>
      <w:r w:rsidRPr="00F45BD9">
        <w:rPr>
          <w:rFonts w:ascii="Times New Roman" w:hAnsi="Times New Roman" w:cs="Times New Roman"/>
          <w:b/>
          <w:sz w:val="28"/>
          <w:szCs w:val="28"/>
        </w:rPr>
        <w:t xml:space="preserve"> (BSLT) METHOD</w:t>
      </w:r>
    </w:p>
    <w:p w14:paraId="7BC380E2" w14:textId="77777777" w:rsidR="00F45BD9" w:rsidRPr="005601F5" w:rsidRDefault="00F45BD9" w:rsidP="00133973">
      <w:pPr>
        <w:spacing w:after="0" w:line="240" w:lineRule="auto"/>
        <w:jc w:val="center"/>
        <w:rPr>
          <w:rFonts w:asciiTheme="majorBidi" w:hAnsiTheme="majorBidi" w:cstheme="majorBidi"/>
          <w:b/>
          <w:bCs/>
          <w:color w:val="000000" w:themeColor="text1"/>
        </w:rPr>
      </w:pPr>
    </w:p>
    <w:p w14:paraId="1634485A" w14:textId="4D928424" w:rsidR="00F45BD9" w:rsidRDefault="00F45BD9" w:rsidP="00133973">
      <w:pPr>
        <w:spacing w:after="0" w:line="240" w:lineRule="auto"/>
        <w:jc w:val="center"/>
        <w:rPr>
          <w:rFonts w:asciiTheme="majorBidi" w:hAnsiTheme="majorBidi" w:cstheme="majorBidi"/>
          <w:b/>
          <w:bCs/>
          <w:color w:val="000000" w:themeColor="text1"/>
        </w:rPr>
      </w:pPr>
    </w:p>
    <w:p w14:paraId="08E43817" w14:textId="77777777" w:rsidR="00DB60BE" w:rsidRPr="005601F5" w:rsidRDefault="00DB60BE" w:rsidP="00133973">
      <w:pPr>
        <w:spacing w:after="0" w:line="240" w:lineRule="auto"/>
        <w:jc w:val="center"/>
        <w:rPr>
          <w:rFonts w:asciiTheme="majorBidi" w:hAnsiTheme="majorBidi" w:cstheme="majorBidi"/>
          <w:b/>
          <w:bCs/>
          <w:color w:val="000000" w:themeColor="text1"/>
        </w:rPr>
      </w:pPr>
    </w:p>
    <w:p w14:paraId="6EC86E0C" w14:textId="77777777" w:rsidR="00F45BD9" w:rsidRPr="000B5735" w:rsidRDefault="00F45BD9" w:rsidP="00F45BD9">
      <w:pPr>
        <w:spacing w:line="240" w:lineRule="auto"/>
        <w:jc w:val="center"/>
        <w:rPr>
          <w:rFonts w:asciiTheme="majorBidi" w:hAnsiTheme="majorBidi" w:cstheme="majorBidi"/>
          <w:b/>
          <w:bCs/>
          <w:color w:val="000000" w:themeColor="text1"/>
          <w:sz w:val="24"/>
          <w:szCs w:val="24"/>
        </w:rPr>
      </w:pPr>
      <w:r w:rsidRPr="000B5735">
        <w:rPr>
          <w:rFonts w:asciiTheme="majorBidi" w:hAnsiTheme="majorBidi" w:cstheme="majorBidi"/>
          <w:b/>
          <w:bCs/>
          <w:color w:val="000000" w:themeColor="text1"/>
          <w:sz w:val="24"/>
          <w:szCs w:val="24"/>
          <w:u w:val="single"/>
        </w:rPr>
        <w:t>RAIHAN</w:t>
      </w:r>
      <w:r w:rsidRPr="000B5735">
        <w:rPr>
          <w:rFonts w:asciiTheme="majorBidi" w:hAnsiTheme="majorBidi" w:cstheme="majorBidi"/>
          <w:b/>
          <w:bCs/>
          <w:color w:val="000000" w:themeColor="text1"/>
          <w:sz w:val="24"/>
          <w:szCs w:val="24"/>
          <w:u w:val="single"/>
        </w:rPr>
        <w:br/>
      </w:r>
      <w:r w:rsidRPr="000B5735">
        <w:rPr>
          <w:rFonts w:asciiTheme="majorBidi" w:hAnsiTheme="majorBidi" w:cstheme="majorBidi"/>
          <w:b/>
          <w:bCs/>
          <w:color w:val="000000" w:themeColor="text1"/>
          <w:sz w:val="24"/>
          <w:szCs w:val="24"/>
        </w:rPr>
        <w:t>NPM. 202114126</w:t>
      </w:r>
    </w:p>
    <w:p w14:paraId="1A32BBE5" w14:textId="77777777" w:rsidR="00F45BD9" w:rsidRPr="005601F5" w:rsidRDefault="00F45BD9" w:rsidP="00133973">
      <w:pPr>
        <w:spacing w:after="0" w:line="240" w:lineRule="auto"/>
        <w:jc w:val="center"/>
        <w:rPr>
          <w:rFonts w:asciiTheme="majorBidi" w:hAnsiTheme="majorBidi" w:cstheme="majorBidi"/>
          <w:b/>
          <w:bCs/>
          <w:color w:val="000000" w:themeColor="text1"/>
        </w:rPr>
      </w:pPr>
    </w:p>
    <w:p w14:paraId="275F0BA5" w14:textId="77777777" w:rsidR="00F45BD9" w:rsidRPr="005601F5" w:rsidRDefault="00F45BD9" w:rsidP="00133973">
      <w:pPr>
        <w:spacing w:after="0" w:line="240" w:lineRule="auto"/>
        <w:jc w:val="center"/>
        <w:rPr>
          <w:rFonts w:asciiTheme="majorBidi" w:hAnsiTheme="majorBidi" w:cstheme="majorBidi"/>
          <w:b/>
          <w:bCs/>
          <w:color w:val="000000" w:themeColor="text1"/>
        </w:rPr>
      </w:pPr>
    </w:p>
    <w:p w14:paraId="044E8F6A" w14:textId="77777777" w:rsidR="00F45BD9" w:rsidRDefault="00F45BD9" w:rsidP="00F45BD9">
      <w:pPr>
        <w:spacing w:line="240" w:lineRule="auto"/>
        <w:jc w:val="center"/>
        <w:rPr>
          <w:rFonts w:asciiTheme="majorBidi" w:hAnsiTheme="majorBidi" w:cstheme="majorBidi"/>
          <w:b/>
          <w:bCs/>
          <w:color w:val="000000" w:themeColor="text1"/>
          <w:sz w:val="24"/>
          <w:szCs w:val="24"/>
        </w:rPr>
      </w:pPr>
      <w:r w:rsidRPr="000B5735">
        <w:rPr>
          <w:rFonts w:asciiTheme="majorBidi" w:hAnsiTheme="majorBidi" w:cstheme="majorBidi"/>
          <w:b/>
          <w:bCs/>
          <w:color w:val="000000" w:themeColor="text1"/>
          <w:sz w:val="24"/>
          <w:szCs w:val="24"/>
        </w:rPr>
        <w:t>ABSTRAK</w:t>
      </w:r>
    </w:p>
    <w:p w14:paraId="54E07A26" w14:textId="77777777" w:rsidR="00F45BD9" w:rsidRPr="000B5735" w:rsidRDefault="00F45BD9" w:rsidP="00133973">
      <w:pPr>
        <w:spacing w:after="0" w:line="240" w:lineRule="auto"/>
        <w:jc w:val="center"/>
        <w:rPr>
          <w:rFonts w:asciiTheme="majorBidi" w:hAnsiTheme="majorBidi" w:cstheme="majorBidi"/>
          <w:b/>
          <w:bCs/>
          <w:color w:val="000000" w:themeColor="text1"/>
          <w:sz w:val="24"/>
          <w:szCs w:val="24"/>
        </w:rPr>
      </w:pPr>
    </w:p>
    <w:p w14:paraId="42BAD6D3" w14:textId="77777777" w:rsidR="00F45BD9" w:rsidRPr="005601F5" w:rsidRDefault="00F45BD9" w:rsidP="00133973">
      <w:pPr>
        <w:spacing w:after="0" w:line="240" w:lineRule="auto"/>
        <w:jc w:val="center"/>
        <w:rPr>
          <w:rFonts w:asciiTheme="majorBidi" w:hAnsiTheme="majorBidi" w:cstheme="majorBidi"/>
          <w:b/>
          <w:bCs/>
          <w:color w:val="000000" w:themeColor="text1"/>
        </w:rPr>
      </w:pPr>
    </w:p>
    <w:p w14:paraId="6E5271C3" w14:textId="12A5723C" w:rsidR="00F45BD9" w:rsidRDefault="00F45BD9" w:rsidP="00DB60BE">
      <w:pPr>
        <w:spacing w:after="0" w:line="240" w:lineRule="auto"/>
        <w:ind w:firstLine="720"/>
        <w:jc w:val="both"/>
        <w:rPr>
          <w:rFonts w:ascii="Times New Roman" w:hAnsi="Times New Roman"/>
          <w:sz w:val="24"/>
          <w:szCs w:val="24"/>
        </w:rPr>
      </w:pPr>
      <w:r w:rsidRPr="00F45BD9">
        <w:rPr>
          <w:rFonts w:ascii="Times New Roman" w:hAnsi="Times New Roman"/>
          <w:sz w:val="24"/>
          <w:szCs w:val="24"/>
        </w:rPr>
        <w:t>Traditional medicines or natural medicines have been known by the Indonesian people since ancient times. In addition to the benefits that have been passed down from generation to generation, these medicines are cheaper and easier to obtain. This study aims to determine the class of secondary metabolites contained in the ethanol extract of telang flower and the cytotoxicity of the ethanol extract of telang flower by looking at the LC</w:t>
      </w:r>
      <w:r w:rsidRPr="00310090">
        <w:rPr>
          <w:rFonts w:ascii="Times New Roman" w:hAnsi="Times New Roman"/>
          <w:sz w:val="24"/>
          <w:szCs w:val="24"/>
          <w:vertAlign w:val="subscript"/>
        </w:rPr>
        <w:t>50</w:t>
      </w:r>
      <w:r w:rsidRPr="00F45BD9">
        <w:rPr>
          <w:rFonts w:ascii="Times New Roman" w:hAnsi="Times New Roman"/>
          <w:sz w:val="24"/>
          <w:szCs w:val="24"/>
        </w:rPr>
        <w:t xml:space="preserve"> value tested using the </w:t>
      </w:r>
      <w:r w:rsidRPr="00310090">
        <w:rPr>
          <w:rFonts w:ascii="Times New Roman" w:hAnsi="Times New Roman"/>
          <w:i/>
          <w:sz w:val="24"/>
          <w:szCs w:val="24"/>
        </w:rPr>
        <w:t>Brine Shrimp Lethality Test</w:t>
      </w:r>
      <w:r w:rsidRPr="00F45BD9">
        <w:rPr>
          <w:rFonts w:ascii="Times New Roman" w:hAnsi="Times New Roman"/>
          <w:sz w:val="24"/>
          <w:szCs w:val="24"/>
        </w:rPr>
        <w:t xml:space="preserve"> (BSLT) method.</w:t>
      </w:r>
    </w:p>
    <w:p w14:paraId="3DACF799" w14:textId="77777777" w:rsidR="001A7E0D" w:rsidRDefault="001A7E0D" w:rsidP="00DB60BE">
      <w:pPr>
        <w:spacing w:after="0" w:line="240" w:lineRule="auto"/>
        <w:ind w:firstLine="720"/>
        <w:jc w:val="both"/>
        <w:rPr>
          <w:rFonts w:ascii="Times New Roman" w:hAnsi="Times New Roman" w:cs="Times New Roman"/>
          <w:color w:val="000000" w:themeColor="text1"/>
          <w:sz w:val="24"/>
          <w:szCs w:val="24"/>
          <w:lang w:val="en-AU"/>
        </w:rPr>
      </w:pPr>
      <w:r w:rsidRPr="001A7E0D">
        <w:rPr>
          <w:rFonts w:ascii="Times New Roman" w:hAnsi="Times New Roman" w:cs="Times New Roman"/>
          <w:color w:val="000000" w:themeColor="text1"/>
          <w:sz w:val="24"/>
          <w:szCs w:val="24"/>
          <w:lang w:val="en-AU"/>
        </w:rPr>
        <w:t xml:space="preserve">This research includes phytochemical screening of telang flower extract and the </w:t>
      </w:r>
      <w:r w:rsidRPr="00310090">
        <w:rPr>
          <w:rFonts w:ascii="Times New Roman" w:hAnsi="Times New Roman" w:cs="Times New Roman"/>
          <w:i/>
          <w:color w:val="000000" w:themeColor="text1"/>
          <w:sz w:val="24"/>
          <w:szCs w:val="24"/>
          <w:lang w:val="en-AU"/>
        </w:rPr>
        <w:t>Brine Shrimp Lethality Test</w:t>
      </w:r>
      <w:r w:rsidRPr="001A7E0D">
        <w:rPr>
          <w:rFonts w:ascii="Times New Roman" w:hAnsi="Times New Roman" w:cs="Times New Roman"/>
          <w:color w:val="000000" w:themeColor="text1"/>
          <w:sz w:val="24"/>
          <w:szCs w:val="24"/>
          <w:lang w:val="en-AU"/>
        </w:rPr>
        <w:t xml:space="preserve"> (BSLT) method by looking at the number of deaths of </w:t>
      </w:r>
      <w:r w:rsidRPr="00310090">
        <w:rPr>
          <w:rFonts w:ascii="Times New Roman" w:hAnsi="Times New Roman" w:cs="Times New Roman"/>
          <w:i/>
          <w:color w:val="000000" w:themeColor="text1"/>
          <w:sz w:val="24"/>
          <w:szCs w:val="24"/>
          <w:lang w:val="en-AU"/>
        </w:rPr>
        <w:t>Artemia salina</w:t>
      </w:r>
      <w:r w:rsidRPr="001A7E0D">
        <w:rPr>
          <w:rFonts w:ascii="Times New Roman" w:hAnsi="Times New Roman" w:cs="Times New Roman"/>
          <w:color w:val="000000" w:themeColor="text1"/>
          <w:sz w:val="24"/>
          <w:szCs w:val="24"/>
          <w:lang w:val="en-AU"/>
        </w:rPr>
        <w:t xml:space="preserve"> leach (LC</w:t>
      </w:r>
      <w:r w:rsidRPr="00310090">
        <w:rPr>
          <w:rFonts w:ascii="Times New Roman" w:hAnsi="Times New Roman" w:cs="Times New Roman"/>
          <w:color w:val="000000" w:themeColor="text1"/>
          <w:sz w:val="24"/>
          <w:szCs w:val="24"/>
          <w:vertAlign w:val="subscript"/>
          <w:lang w:val="en-AU"/>
        </w:rPr>
        <w:t>50</w:t>
      </w:r>
      <w:r w:rsidRPr="001A7E0D">
        <w:rPr>
          <w:rFonts w:ascii="Times New Roman" w:hAnsi="Times New Roman" w:cs="Times New Roman"/>
          <w:color w:val="000000" w:themeColor="text1"/>
          <w:sz w:val="24"/>
          <w:szCs w:val="24"/>
          <w:lang w:val="en-AU"/>
        </w:rPr>
        <w:t>) larvae.</w:t>
      </w:r>
    </w:p>
    <w:p w14:paraId="6E0416D3" w14:textId="55400D0F" w:rsidR="00F45BD9" w:rsidRDefault="001A7E0D" w:rsidP="00DB60BE">
      <w:pPr>
        <w:spacing w:after="0" w:line="240" w:lineRule="auto"/>
        <w:ind w:firstLine="720"/>
        <w:jc w:val="both"/>
        <w:rPr>
          <w:rFonts w:ascii="Times New Roman" w:hAnsi="Times New Roman" w:cs="Times New Roman"/>
          <w:color w:val="000000" w:themeColor="text1"/>
          <w:sz w:val="24"/>
          <w:szCs w:val="24"/>
        </w:rPr>
      </w:pPr>
      <w:r w:rsidRPr="001A7E0D">
        <w:rPr>
          <w:rFonts w:ascii="Times New Roman" w:hAnsi="Times New Roman" w:cs="Times New Roman"/>
          <w:color w:val="000000" w:themeColor="text1"/>
          <w:sz w:val="24"/>
          <w:szCs w:val="24"/>
        </w:rPr>
        <w:t>The results of the phytochemical screening test showed that the telang flower was positive for flavonoids, alkaloids, saponins, tannins, and steroids. The results of the characterization of telang flower simplicia powder obtained 6.66% water content, 47.7% water soluble essence, 38% ethanol soluble essence, 6.03% total ash content, and 0.60 acid insoluble ash content. %. The results of the cytotoxicity test with probit analysis showed an LC</w:t>
      </w:r>
      <w:r w:rsidRPr="00310090">
        <w:rPr>
          <w:rFonts w:ascii="Times New Roman" w:hAnsi="Times New Roman" w:cs="Times New Roman"/>
          <w:color w:val="000000" w:themeColor="text1"/>
          <w:sz w:val="24"/>
          <w:szCs w:val="24"/>
          <w:vertAlign w:val="subscript"/>
        </w:rPr>
        <w:t>50</w:t>
      </w:r>
      <w:r w:rsidRPr="001A7E0D">
        <w:rPr>
          <w:rFonts w:ascii="Times New Roman" w:hAnsi="Times New Roman" w:cs="Times New Roman"/>
          <w:color w:val="000000" w:themeColor="text1"/>
          <w:sz w:val="24"/>
          <w:szCs w:val="24"/>
        </w:rPr>
        <w:t xml:space="preserve"> value of 264.7890 </w:t>
      </w:r>
      <w:r w:rsidR="00310090" w:rsidRPr="00C030BF">
        <w:rPr>
          <w:rFonts w:ascii="Times New Roman" w:hAnsi="Times New Roman" w:cs="Times New Roman"/>
          <w:color w:val="000000" w:themeColor="text1"/>
          <w:sz w:val="24"/>
          <w:szCs w:val="24"/>
        </w:rPr>
        <w:t>µg/mL</w:t>
      </w:r>
      <w:r w:rsidRPr="001A7E0D">
        <w:rPr>
          <w:rFonts w:ascii="Times New Roman" w:hAnsi="Times New Roman" w:cs="Times New Roman"/>
          <w:color w:val="000000" w:themeColor="text1"/>
          <w:sz w:val="24"/>
          <w:szCs w:val="24"/>
        </w:rPr>
        <w:t>, so it can be concluded that the ethanol extract of telang flower is toxic and has the potential as anticancer.</w:t>
      </w:r>
    </w:p>
    <w:p w14:paraId="3C651944" w14:textId="77777777" w:rsidR="002221F1" w:rsidRDefault="002221F1" w:rsidP="00F45BD9">
      <w:pPr>
        <w:spacing w:line="240" w:lineRule="auto"/>
        <w:ind w:firstLine="720"/>
        <w:jc w:val="both"/>
        <w:rPr>
          <w:rFonts w:ascii="Times New Roman" w:hAnsi="Times New Roman" w:cs="Times New Roman"/>
          <w:sz w:val="24"/>
          <w:szCs w:val="24"/>
          <w:lang w:val="en-US"/>
        </w:rPr>
      </w:pPr>
    </w:p>
    <w:p w14:paraId="275AF7E8" w14:textId="6EE14CE2" w:rsidR="00D36C7B" w:rsidRPr="005B19B3" w:rsidRDefault="001A7E0D" w:rsidP="009C30C3">
      <w:pPr>
        <w:rPr>
          <w:rFonts w:ascii="Times New Roman" w:hAnsi="Times New Roman" w:cs="Times New Roman"/>
          <w:sz w:val="24"/>
          <w:szCs w:val="24"/>
          <w:lang w:val="en-US"/>
        </w:rPr>
      </w:pPr>
      <w:r w:rsidRPr="001A7E0D">
        <w:rPr>
          <w:rFonts w:ascii="Times New Roman" w:hAnsi="Times New Roman" w:cs="Times New Roman"/>
          <w:b/>
          <w:sz w:val="24"/>
          <w:szCs w:val="24"/>
        </w:rPr>
        <w:t xml:space="preserve">Key words : </w:t>
      </w:r>
      <w:r w:rsidR="004C7F0D" w:rsidRPr="001A7E0D">
        <w:rPr>
          <w:rFonts w:ascii="Times New Roman" w:hAnsi="Times New Roman" w:cs="Times New Roman"/>
          <w:bCs/>
          <w:sz w:val="24"/>
          <w:szCs w:val="24"/>
        </w:rPr>
        <w:t xml:space="preserve">BSLT, </w:t>
      </w:r>
      <w:r w:rsidRPr="007F10D4">
        <w:rPr>
          <w:rFonts w:ascii="Times New Roman" w:hAnsi="Times New Roman" w:cs="Times New Roman"/>
          <w:bCs/>
          <w:i/>
          <w:iCs/>
          <w:sz w:val="24"/>
          <w:szCs w:val="24"/>
        </w:rPr>
        <w:t>Clitoria ternate,</w:t>
      </w:r>
      <w:r w:rsidRPr="001A7E0D">
        <w:rPr>
          <w:rFonts w:ascii="Times New Roman" w:hAnsi="Times New Roman" w:cs="Times New Roman"/>
          <w:bCs/>
          <w:sz w:val="24"/>
          <w:szCs w:val="24"/>
        </w:rPr>
        <w:t xml:space="preserve"> </w:t>
      </w:r>
      <w:r w:rsidR="004C7F0D">
        <w:rPr>
          <w:rFonts w:ascii="Times New Roman" w:hAnsi="Times New Roman" w:cs="Times New Roman"/>
          <w:bCs/>
          <w:sz w:val="24"/>
          <w:szCs w:val="24"/>
        </w:rPr>
        <w:t>Cytotoxicity</w:t>
      </w:r>
      <w:r w:rsidR="004C7F0D" w:rsidRPr="001A7E0D">
        <w:rPr>
          <w:rFonts w:ascii="Times New Roman" w:hAnsi="Times New Roman" w:cs="Times New Roman"/>
          <w:bCs/>
          <w:sz w:val="24"/>
          <w:szCs w:val="24"/>
        </w:rPr>
        <w:t xml:space="preserve">, </w:t>
      </w:r>
      <w:r w:rsidR="004C7F0D">
        <w:rPr>
          <w:rFonts w:ascii="Times New Roman" w:hAnsi="Times New Roman" w:cs="Times New Roman"/>
          <w:bCs/>
          <w:sz w:val="24"/>
          <w:szCs w:val="24"/>
        </w:rPr>
        <w:t>LC50</w:t>
      </w:r>
      <w:r w:rsidR="004C7F0D">
        <w:rPr>
          <w:rFonts w:ascii="Times New Roman" w:hAnsi="Times New Roman" w:cs="Times New Roman"/>
          <w:bCs/>
          <w:sz w:val="24"/>
          <w:szCs w:val="24"/>
          <w:lang w:val="en-US"/>
        </w:rPr>
        <w:t xml:space="preserve">, </w:t>
      </w:r>
      <w:r w:rsidRPr="001A7E0D">
        <w:rPr>
          <w:rFonts w:ascii="Times New Roman" w:hAnsi="Times New Roman" w:cs="Times New Roman"/>
          <w:bCs/>
          <w:sz w:val="24"/>
          <w:szCs w:val="24"/>
        </w:rPr>
        <w:t>Telang Flower</w:t>
      </w:r>
      <w:r w:rsidR="004C7F0D">
        <w:rPr>
          <w:rFonts w:ascii="Times New Roman" w:hAnsi="Times New Roman" w:cs="Times New Roman"/>
          <w:bCs/>
          <w:sz w:val="24"/>
          <w:szCs w:val="24"/>
          <w:lang w:val="en-US"/>
        </w:rPr>
        <w:t>.</w:t>
      </w:r>
      <w:bookmarkStart w:id="2" w:name="_GoBack"/>
      <w:bookmarkEnd w:id="0"/>
      <w:bookmarkEnd w:id="1"/>
      <w:bookmarkEnd w:id="2"/>
      <w:r w:rsidR="009C30C3" w:rsidRPr="005B19B3">
        <w:rPr>
          <w:rFonts w:ascii="Times New Roman" w:hAnsi="Times New Roman" w:cs="Times New Roman"/>
          <w:sz w:val="24"/>
          <w:szCs w:val="24"/>
          <w:lang w:val="en-US"/>
        </w:rPr>
        <w:t xml:space="preserve"> </w:t>
      </w:r>
    </w:p>
    <w:p w14:paraId="034676B1" w14:textId="77777777" w:rsidR="00D36C7B" w:rsidRDefault="00D36C7B"/>
    <w:sectPr w:rsidR="00D36C7B" w:rsidSect="009C30C3">
      <w:footerReference w:type="default" r:id="rId9"/>
      <w:pgSz w:w="11906" w:h="16838" w:code="9"/>
      <w:pgMar w:top="1701" w:right="1701" w:bottom="1701" w:left="2268" w:header="708" w:footer="708" w:gutter="0"/>
      <w:pgNumType w:fmt="lowerRoman"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3B611" w14:textId="77777777" w:rsidR="00DA0D20" w:rsidRDefault="00DA0D20">
      <w:pPr>
        <w:spacing w:after="0" w:line="240" w:lineRule="auto"/>
      </w:pPr>
      <w:r>
        <w:separator/>
      </w:r>
    </w:p>
  </w:endnote>
  <w:endnote w:type="continuationSeparator" w:id="0">
    <w:p w14:paraId="6F1D2512" w14:textId="77777777" w:rsidR="00DA0D20" w:rsidRDefault="00DA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D8C3" w14:textId="44769E47" w:rsidR="00CD478F" w:rsidRPr="001F3F6B" w:rsidRDefault="00CD478F" w:rsidP="001F3F6B">
    <w:pPr>
      <w:pStyle w:val="Footer"/>
      <w:jc w:val="center"/>
      <w:rPr>
        <w:rFonts w:ascii="Times New Roman" w:hAnsi="Times New Roman" w:cs="Times New Roman"/>
        <w:sz w:val="24"/>
        <w:szCs w:val="24"/>
      </w:rPr>
    </w:pPr>
  </w:p>
  <w:p w14:paraId="3EC7F8B0" w14:textId="77777777" w:rsidR="00CD478F" w:rsidRDefault="00CD478F" w:rsidP="005E19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ED89" w14:textId="77777777" w:rsidR="00DA0D20" w:rsidRDefault="00DA0D20">
      <w:pPr>
        <w:spacing w:after="0" w:line="240" w:lineRule="auto"/>
      </w:pPr>
      <w:r>
        <w:separator/>
      </w:r>
    </w:p>
  </w:footnote>
  <w:footnote w:type="continuationSeparator" w:id="0">
    <w:p w14:paraId="2A30DF81" w14:textId="77777777" w:rsidR="00DA0D20" w:rsidRDefault="00DA0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64ED94"/>
    <w:lvl w:ilvl="0">
      <w:start w:val="1"/>
      <w:numFmt w:val="bullet"/>
      <w:lvlText w:val=""/>
      <w:lvlJc w:val="left"/>
      <w:pPr>
        <w:tabs>
          <w:tab w:val="num" w:pos="360"/>
        </w:tabs>
        <w:ind w:left="360" w:hanging="360"/>
      </w:pPr>
      <w:rPr>
        <w:rFonts w:ascii="Symbol" w:hAnsi="Symbol" w:hint="default"/>
      </w:rPr>
    </w:lvl>
  </w:abstractNum>
  <w:abstractNum w:abstractNumId="1">
    <w:nsid w:val="00090A61"/>
    <w:multiLevelType w:val="singleLevel"/>
    <w:tmpl w:val="4164ED94"/>
    <w:lvl w:ilvl="0">
      <w:start w:val="1"/>
      <w:numFmt w:val="bullet"/>
      <w:lvlText w:val=""/>
      <w:lvlJc w:val="left"/>
      <w:pPr>
        <w:tabs>
          <w:tab w:val="num" w:pos="360"/>
        </w:tabs>
        <w:ind w:left="360" w:hanging="360"/>
      </w:pPr>
      <w:rPr>
        <w:rFonts w:ascii="Symbol" w:hAnsi="Symbol" w:hint="default"/>
      </w:rPr>
    </w:lvl>
  </w:abstractNum>
  <w:abstractNum w:abstractNumId="2">
    <w:nsid w:val="015307D4"/>
    <w:multiLevelType w:val="hybridMultilevel"/>
    <w:tmpl w:val="72E09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02ED3"/>
    <w:multiLevelType w:val="hybridMultilevel"/>
    <w:tmpl w:val="C666E1E6"/>
    <w:lvl w:ilvl="0" w:tplc="1D76C03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0916521B"/>
    <w:multiLevelType w:val="multilevel"/>
    <w:tmpl w:val="4A5AB4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5B5A5A"/>
    <w:multiLevelType w:val="hybridMultilevel"/>
    <w:tmpl w:val="039AAD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E9B758C"/>
    <w:multiLevelType w:val="hybridMultilevel"/>
    <w:tmpl w:val="F4B8E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FA4D82"/>
    <w:multiLevelType w:val="hybridMultilevel"/>
    <w:tmpl w:val="7EA61E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744B90"/>
    <w:multiLevelType w:val="multilevel"/>
    <w:tmpl w:val="27205A6C"/>
    <w:lvl w:ilvl="0">
      <w:start w:val="2"/>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ED6CA0"/>
    <w:multiLevelType w:val="hybridMultilevel"/>
    <w:tmpl w:val="F7483162"/>
    <w:lvl w:ilvl="0" w:tplc="76C86ED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5F0512"/>
    <w:multiLevelType w:val="singleLevel"/>
    <w:tmpl w:val="4164ED94"/>
    <w:lvl w:ilvl="0">
      <w:start w:val="1"/>
      <w:numFmt w:val="bullet"/>
      <w:lvlText w:val=""/>
      <w:lvlJc w:val="left"/>
      <w:pPr>
        <w:tabs>
          <w:tab w:val="num" w:pos="360"/>
        </w:tabs>
        <w:ind w:left="360" w:hanging="360"/>
      </w:pPr>
      <w:rPr>
        <w:rFonts w:ascii="Symbol" w:hAnsi="Symbol" w:hint="default"/>
      </w:rPr>
    </w:lvl>
  </w:abstractNum>
  <w:abstractNum w:abstractNumId="11">
    <w:nsid w:val="30EE48FB"/>
    <w:multiLevelType w:val="hybridMultilevel"/>
    <w:tmpl w:val="44EA3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D65B4"/>
    <w:multiLevelType w:val="hybridMultilevel"/>
    <w:tmpl w:val="91C82986"/>
    <w:lvl w:ilvl="0" w:tplc="4A8E9C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7876F53"/>
    <w:multiLevelType w:val="hybridMultilevel"/>
    <w:tmpl w:val="9D30E5D0"/>
    <w:lvl w:ilvl="0" w:tplc="1AA8FC7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571D52"/>
    <w:multiLevelType w:val="singleLevel"/>
    <w:tmpl w:val="4164ED94"/>
    <w:lvl w:ilvl="0">
      <w:start w:val="1"/>
      <w:numFmt w:val="bullet"/>
      <w:pStyle w:val="ListBullet"/>
      <w:lvlText w:val=""/>
      <w:lvlJc w:val="left"/>
      <w:pPr>
        <w:tabs>
          <w:tab w:val="num" w:pos="360"/>
        </w:tabs>
        <w:ind w:left="360" w:hanging="360"/>
      </w:pPr>
      <w:rPr>
        <w:rFonts w:ascii="Symbol" w:hAnsi="Symbol" w:hint="default"/>
      </w:rPr>
    </w:lvl>
  </w:abstractNum>
  <w:abstractNum w:abstractNumId="15">
    <w:nsid w:val="3ACE309B"/>
    <w:multiLevelType w:val="multilevel"/>
    <w:tmpl w:val="CE729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08310B5"/>
    <w:multiLevelType w:val="multilevel"/>
    <w:tmpl w:val="79EAAA06"/>
    <w:lvl w:ilvl="0">
      <w:start w:val="1"/>
      <w:numFmt w:val="decimal"/>
      <w:lvlText w:val="%1."/>
      <w:lvlJc w:val="center"/>
      <w:pPr>
        <w:ind w:left="1287" w:hanging="360"/>
      </w:pPr>
      <w:rPr>
        <w:rFonts w:hint="default"/>
      </w:rPr>
    </w:lvl>
    <w:lvl w:ilvl="1">
      <w:start w:val="5"/>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nsid w:val="47055DFB"/>
    <w:multiLevelType w:val="hybridMultilevel"/>
    <w:tmpl w:val="ED3246BC"/>
    <w:lvl w:ilvl="0" w:tplc="1DCA4576">
      <w:start w:val="1"/>
      <w:numFmt w:val="decimal"/>
      <w:lvlText w:val="%1."/>
      <w:lvlJc w:val="left"/>
      <w:pPr>
        <w:ind w:left="644" w:hanging="360"/>
      </w:pPr>
      <w:rPr>
        <w:rFonts w:hint="default"/>
        <w:b w:val="0"/>
        <w:bCs/>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8">
    <w:nsid w:val="53C32BF9"/>
    <w:multiLevelType w:val="hybridMultilevel"/>
    <w:tmpl w:val="5E46FC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66D4DF8"/>
    <w:multiLevelType w:val="hybridMultilevel"/>
    <w:tmpl w:val="CCBCC2B6"/>
    <w:lvl w:ilvl="0" w:tplc="C2CA549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B76B28"/>
    <w:multiLevelType w:val="multilevel"/>
    <w:tmpl w:val="4478350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564215"/>
    <w:multiLevelType w:val="hybridMultilevel"/>
    <w:tmpl w:val="B41C171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E9D00FB"/>
    <w:multiLevelType w:val="hybridMultilevel"/>
    <w:tmpl w:val="B582BA48"/>
    <w:lvl w:ilvl="0" w:tplc="DEDC3544">
      <w:start w:val="1"/>
      <w:numFmt w:val="decimal"/>
      <w:lvlText w:val="%1."/>
      <w:lvlJc w:val="left"/>
      <w:pPr>
        <w:ind w:left="1017" w:hanging="428"/>
      </w:pPr>
      <w:rPr>
        <w:rFonts w:ascii="Times New Roman" w:eastAsia="Times New Roman" w:hAnsi="Times New Roman" w:cs="Times New Roman" w:hint="default"/>
        <w:spacing w:val="-7"/>
        <w:w w:val="99"/>
        <w:sz w:val="24"/>
        <w:szCs w:val="24"/>
        <w:lang w:val="ms" w:eastAsia="en-US" w:bidi="ar-SA"/>
      </w:rPr>
    </w:lvl>
    <w:lvl w:ilvl="1" w:tplc="BE2415EA">
      <w:numFmt w:val="bullet"/>
      <w:lvlText w:val="•"/>
      <w:lvlJc w:val="left"/>
      <w:pPr>
        <w:ind w:left="1798" w:hanging="428"/>
      </w:pPr>
      <w:rPr>
        <w:rFonts w:hint="default"/>
        <w:lang w:val="ms" w:eastAsia="en-US" w:bidi="ar-SA"/>
      </w:rPr>
    </w:lvl>
    <w:lvl w:ilvl="2" w:tplc="0434B11E">
      <w:numFmt w:val="bullet"/>
      <w:lvlText w:val="•"/>
      <w:lvlJc w:val="left"/>
      <w:pPr>
        <w:ind w:left="2577" w:hanging="428"/>
      </w:pPr>
      <w:rPr>
        <w:rFonts w:hint="default"/>
        <w:lang w:val="ms" w:eastAsia="en-US" w:bidi="ar-SA"/>
      </w:rPr>
    </w:lvl>
    <w:lvl w:ilvl="3" w:tplc="681E9E0A">
      <w:numFmt w:val="bullet"/>
      <w:lvlText w:val="•"/>
      <w:lvlJc w:val="left"/>
      <w:pPr>
        <w:ind w:left="3356" w:hanging="428"/>
      </w:pPr>
      <w:rPr>
        <w:rFonts w:hint="default"/>
        <w:lang w:val="ms" w:eastAsia="en-US" w:bidi="ar-SA"/>
      </w:rPr>
    </w:lvl>
    <w:lvl w:ilvl="4" w:tplc="6682E194">
      <w:numFmt w:val="bullet"/>
      <w:lvlText w:val="•"/>
      <w:lvlJc w:val="left"/>
      <w:pPr>
        <w:ind w:left="4135" w:hanging="428"/>
      </w:pPr>
      <w:rPr>
        <w:rFonts w:hint="default"/>
        <w:lang w:val="ms" w:eastAsia="en-US" w:bidi="ar-SA"/>
      </w:rPr>
    </w:lvl>
    <w:lvl w:ilvl="5" w:tplc="A484FC84">
      <w:numFmt w:val="bullet"/>
      <w:lvlText w:val="•"/>
      <w:lvlJc w:val="left"/>
      <w:pPr>
        <w:ind w:left="4914" w:hanging="428"/>
      </w:pPr>
      <w:rPr>
        <w:rFonts w:hint="default"/>
        <w:lang w:val="ms" w:eastAsia="en-US" w:bidi="ar-SA"/>
      </w:rPr>
    </w:lvl>
    <w:lvl w:ilvl="6" w:tplc="0486F5FC">
      <w:numFmt w:val="bullet"/>
      <w:lvlText w:val="•"/>
      <w:lvlJc w:val="left"/>
      <w:pPr>
        <w:ind w:left="5692" w:hanging="428"/>
      </w:pPr>
      <w:rPr>
        <w:rFonts w:hint="default"/>
        <w:lang w:val="ms" w:eastAsia="en-US" w:bidi="ar-SA"/>
      </w:rPr>
    </w:lvl>
    <w:lvl w:ilvl="7" w:tplc="5DEA5C96">
      <w:numFmt w:val="bullet"/>
      <w:lvlText w:val="•"/>
      <w:lvlJc w:val="left"/>
      <w:pPr>
        <w:ind w:left="6471" w:hanging="428"/>
      </w:pPr>
      <w:rPr>
        <w:rFonts w:hint="default"/>
        <w:lang w:val="ms" w:eastAsia="en-US" w:bidi="ar-SA"/>
      </w:rPr>
    </w:lvl>
    <w:lvl w:ilvl="8" w:tplc="4B7AE6D8">
      <w:numFmt w:val="bullet"/>
      <w:lvlText w:val="•"/>
      <w:lvlJc w:val="left"/>
      <w:pPr>
        <w:ind w:left="7250" w:hanging="428"/>
      </w:pPr>
      <w:rPr>
        <w:rFonts w:hint="default"/>
        <w:lang w:val="ms" w:eastAsia="en-US" w:bidi="ar-SA"/>
      </w:rPr>
    </w:lvl>
  </w:abstractNum>
  <w:abstractNum w:abstractNumId="23">
    <w:nsid w:val="678C3346"/>
    <w:multiLevelType w:val="multilevel"/>
    <w:tmpl w:val="35FA0D8A"/>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24">
    <w:nsid w:val="69DF5914"/>
    <w:multiLevelType w:val="hybridMultilevel"/>
    <w:tmpl w:val="1AF6A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1A6DCF"/>
    <w:multiLevelType w:val="hybridMultilevel"/>
    <w:tmpl w:val="A1F6D19E"/>
    <w:lvl w:ilvl="0" w:tplc="76C86ED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37B79BB"/>
    <w:multiLevelType w:val="hybridMultilevel"/>
    <w:tmpl w:val="D30ADB20"/>
    <w:lvl w:ilvl="0" w:tplc="18C6B8B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0B19B2"/>
    <w:multiLevelType w:val="hybridMultilevel"/>
    <w:tmpl w:val="E7E28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47F785D"/>
    <w:multiLevelType w:val="hybridMultilevel"/>
    <w:tmpl w:val="A3545FC4"/>
    <w:lvl w:ilvl="0" w:tplc="C7C45E8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55D4162"/>
    <w:multiLevelType w:val="multilevel"/>
    <w:tmpl w:val="4D4CC32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724543"/>
    <w:multiLevelType w:val="hybridMultilevel"/>
    <w:tmpl w:val="549699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1D0789"/>
    <w:multiLevelType w:val="multilevel"/>
    <w:tmpl w:val="4650CE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1A7C1E"/>
    <w:multiLevelType w:val="hybridMultilevel"/>
    <w:tmpl w:val="AEE0426E"/>
    <w:lvl w:ilvl="0" w:tplc="6C58E508">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990381"/>
    <w:multiLevelType w:val="multilevel"/>
    <w:tmpl w:val="02EEDB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A54303"/>
    <w:multiLevelType w:val="multilevel"/>
    <w:tmpl w:val="13C49A68"/>
    <w:lvl w:ilvl="0">
      <w:start w:val="1"/>
      <w:numFmt w:val="upperRoman"/>
      <w:lvlText w:val="BAB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353" w:hanging="360"/>
      </w:pPr>
      <w:rPr>
        <w:rFonts w:hint="default"/>
      </w:rPr>
    </w:lvl>
    <w:lvl w:ilvl="8">
      <w:start w:val="1"/>
      <w:numFmt w:val="lowerRoman"/>
      <w:lvlText w:val="%9."/>
      <w:lvlJc w:val="right"/>
      <w:pPr>
        <w:ind w:left="6480" w:hanging="180"/>
      </w:pPr>
      <w:rPr>
        <w:rFonts w:hint="default"/>
      </w:rPr>
    </w:lvl>
  </w:abstractNum>
  <w:num w:numId="1">
    <w:abstractNumId w:val="30"/>
  </w:num>
  <w:num w:numId="2">
    <w:abstractNumId w:val="17"/>
  </w:num>
  <w:num w:numId="3">
    <w:abstractNumId w:val="6"/>
  </w:num>
  <w:num w:numId="4">
    <w:abstractNumId w:val="1"/>
  </w:num>
  <w:num w:numId="5">
    <w:abstractNumId w:val="10"/>
  </w:num>
  <w:num w:numId="6">
    <w:abstractNumId w:val="25"/>
  </w:num>
  <w:num w:numId="7">
    <w:abstractNumId w:val="2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num>
  <w:num w:numId="12">
    <w:abstractNumId w:val="14"/>
  </w:num>
  <w:num w:numId="13">
    <w:abstractNumId w:val="31"/>
  </w:num>
  <w:num w:numId="14">
    <w:abstractNumId w:val="16"/>
  </w:num>
  <w:num w:numId="15">
    <w:abstractNumId w:val="3"/>
  </w:num>
  <w:num w:numId="16">
    <w:abstractNumId w:val="21"/>
  </w:num>
  <w:num w:numId="17">
    <w:abstractNumId w:val="24"/>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8"/>
  </w:num>
  <w:num w:numId="26">
    <w:abstractNumId w:val="34"/>
  </w:num>
  <w:num w:numId="27">
    <w:abstractNumId w:val="4"/>
  </w:num>
  <w:num w:numId="28">
    <w:abstractNumId w:val="33"/>
  </w:num>
  <w:num w:numId="29">
    <w:abstractNumId w:val="2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7B"/>
    <w:rsid w:val="0000588C"/>
    <w:rsid w:val="00006F67"/>
    <w:rsid w:val="00011BD8"/>
    <w:rsid w:val="00020826"/>
    <w:rsid w:val="00040303"/>
    <w:rsid w:val="0004354E"/>
    <w:rsid w:val="0005170F"/>
    <w:rsid w:val="00060911"/>
    <w:rsid w:val="0006309A"/>
    <w:rsid w:val="00065C62"/>
    <w:rsid w:val="00067808"/>
    <w:rsid w:val="00073189"/>
    <w:rsid w:val="0007409B"/>
    <w:rsid w:val="00083325"/>
    <w:rsid w:val="00086B80"/>
    <w:rsid w:val="000A417C"/>
    <w:rsid w:val="000A6140"/>
    <w:rsid w:val="000B3944"/>
    <w:rsid w:val="000B5735"/>
    <w:rsid w:val="000C15FE"/>
    <w:rsid w:val="000E6C02"/>
    <w:rsid w:val="000E755F"/>
    <w:rsid w:val="00106428"/>
    <w:rsid w:val="00110480"/>
    <w:rsid w:val="00111983"/>
    <w:rsid w:val="001228F2"/>
    <w:rsid w:val="00132489"/>
    <w:rsid w:val="00133973"/>
    <w:rsid w:val="00144CAC"/>
    <w:rsid w:val="00157401"/>
    <w:rsid w:val="00157CC7"/>
    <w:rsid w:val="00167E9D"/>
    <w:rsid w:val="00173C09"/>
    <w:rsid w:val="00176673"/>
    <w:rsid w:val="00177930"/>
    <w:rsid w:val="00181346"/>
    <w:rsid w:val="00193578"/>
    <w:rsid w:val="00195F74"/>
    <w:rsid w:val="00196D40"/>
    <w:rsid w:val="00197DE6"/>
    <w:rsid w:val="001A5FA1"/>
    <w:rsid w:val="001A7E0D"/>
    <w:rsid w:val="001B7807"/>
    <w:rsid w:val="001C3D8B"/>
    <w:rsid w:val="001C7798"/>
    <w:rsid w:val="001D6BEE"/>
    <w:rsid w:val="001E0AD3"/>
    <w:rsid w:val="001E3194"/>
    <w:rsid w:val="001E4E52"/>
    <w:rsid w:val="001F1696"/>
    <w:rsid w:val="001F279F"/>
    <w:rsid w:val="001F3F6B"/>
    <w:rsid w:val="001F4E3A"/>
    <w:rsid w:val="001F5CCA"/>
    <w:rsid w:val="00214E31"/>
    <w:rsid w:val="002221F1"/>
    <w:rsid w:val="0022423B"/>
    <w:rsid w:val="0022478C"/>
    <w:rsid w:val="00224890"/>
    <w:rsid w:val="0022771F"/>
    <w:rsid w:val="002324FB"/>
    <w:rsid w:val="00232F67"/>
    <w:rsid w:val="00234818"/>
    <w:rsid w:val="00237DF5"/>
    <w:rsid w:val="002427E0"/>
    <w:rsid w:val="0024560F"/>
    <w:rsid w:val="00246C3A"/>
    <w:rsid w:val="00270187"/>
    <w:rsid w:val="002732A4"/>
    <w:rsid w:val="00273499"/>
    <w:rsid w:val="00281694"/>
    <w:rsid w:val="00291E4C"/>
    <w:rsid w:val="002A37FB"/>
    <w:rsid w:val="002B040B"/>
    <w:rsid w:val="002C28D0"/>
    <w:rsid w:val="002C44EF"/>
    <w:rsid w:val="002C79CB"/>
    <w:rsid w:val="002E2304"/>
    <w:rsid w:val="00304B5D"/>
    <w:rsid w:val="00310090"/>
    <w:rsid w:val="00316A87"/>
    <w:rsid w:val="00330535"/>
    <w:rsid w:val="00337176"/>
    <w:rsid w:val="003438E6"/>
    <w:rsid w:val="003502C8"/>
    <w:rsid w:val="003631B3"/>
    <w:rsid w:val="00366B28"/>
    <w:rsid w:val="0039002C"/>
    <w:rsid w:val="003A6DF1"/>
    <w:rsid w:val="003C655E"/>
    <w:rsid w:val="003C7D42"/>
    <w:rsid w:val="003D29BB"/>
    <w:rsid w:val="003F1BB8"/>
    <w:rsid w:val="003F47F0"/>
    <w:rsid w:val="00404D6B"/>
    <w:rsid w:val="00405E95"/>
    <w:rsid w:val="00407930"/>
    <w:rsid w:val="0041641B"/>
    <w:rsid w:val="00423F04"/>
    <w:rsid w:val="00443225"/>
    <w:rsid w:val="00445F46"/>
    <w:rsid w:val="00450869"/>
    <w:rsid w:val="00453795"/>
    <w:rsid w:val="00495285"/>
    <w:rsid w:val="0049758B"/>
    <w:rsid w:val="004A2964"/>
    <w:rsid w:val="004B18CA"/>
    <w:rsid w:val="004C7F0D"/>
    <w:rsid w:val="004D1FAC"/>
    <w:rsid w:val="004D2962"/>
    <w:rsid w:val="004D74AF"/>
    <w:rsid w:val="004E1028"/>
    <w:rsid w:val="004E4003"/>
    <w:rsid w:val="004E45FB"/>
    <w:rsid w:val="004F2E37"/>
    <w:rsid w:val="005064D1"/>
    <w:rsid w:val="00515BE9"/>
    <w:rsid w:val="005234B6"/>
    <w:rsid w:val="005245DA"/>
    <w:rsid w:val="005310AF"/>
    <w:rsid w:val="00532773"/>
    <w:rsid w:val="0054140F"/>
    <w:rsid w:val="00544BEC"/>
    <w:rsid w:val="0054661D"/>
    <w:rsid w:val="005505BF"/>
    <w:rsid w:val="00550642"/>
    <w:rsid w:val="00556CD5"/>
    <w:rsid w:val="00585215"/>
    <w:rsid w:val="00595C24"/>
    <w:rsid w:val="00596D2A"/>
    <w:rsid w:val="005A00D0"/>
    <w:rsid w:val="005A39A0"/>
    <w:rsid w:val="005A57C0"/>
    <w:rsid w:val="005A68B1"/>
    <w:rsid w:val="005B0E7F"/>
    <w:rsid w:val="005B5A9D"/>
    <w:rsid w:val="005C6431"/>
    <w:rsid w:val="005E07BB"/>
    <w:rsid w:val="005E1552"/>
    <w:rsid w:val="005E1920"/>
    <w:rsid w:val="005E59CB"/>
    <w:rsid w:val="00612461"/>
    <w:rsid w:val="006133A2"/>
    <w:rsid w:val="006178A5"/>
    <w:rsid w:val="00625ACC"/>
    <w:rsid w:val="006305BD"/>
    <w:rsid w:val="006321EC"/>
    <w:rsid w:val="006342FA"/>
    <w:rsid w:val="006428B6"/>
    <w:rsid w:val="00645977"/>
    <w:rsid w:val="00654A67"/>
    <w:rsid w:val="00654A86"/>
    <w:rsid w:val="00662918"/>
    <w:rsid w:val="006629FB"/>
    <w:rsid w:val="006643F1"/>
    <w:rsid w:val="006746AD"/>
    <w:rsid w:val="00677534"/>
    <w:rsid w:val="00696D29"/>
    <w:rsid w:val="006A3AA7"/>
    <w:rsid w:val="006C1065"/>
    <w:rsid w:val="006D07A5"/>
    <w:rsid w:val="006D1860"/>
    <w:rsid w:val="006E2B18"/>
    <w:rsid w:val="006E5785"/>
    <w:rsid w:val="006F5132"/>
    <w:rsid w:val="00711CA0"/>
    <w:rsid w:val="00715B92"/>
    <w:rsid w:val="0072012C"/>
    <w:rsid w:val="00723942"/>
    <w:rsid w:val="00723A70"/>
    <w:rsid w:val="00740C48"/>
    <w:rsid w:val="00753EF5"/>
    <w:rsid w:val="00754E47"/>
    <w:rsid w:val="00761363"/>
    <w:rsid w:val="00766401"/>
    <w:rsid w:val="00770B80"/>
    <w:rsid w:val="00794539"/>
    <w:rsid w:val="00797A58"/>
    <w:rsid w:val="007A080A"/>
    <w:rsid w:val="007A2F9F"/>
    <w:rsid w:val="007B316D"/>
    <w:rsid w:val="007C1F09"/>
    <w:rsid w:val="007C43C8"/>
    <w:rsid w:val="007C7B66"/>
    <w:rsid w:val="007D1241"/>
    <w:rsid w:val="007E12B6"/>
    <w:rsid w:val="007F10D4"/>
    <w:rsid w:val="007F4000"/>
    <w:rsid w:val="008014FC"/>
    <w:rsid w:val="008145F2"/>
    <w:rsid w:val="008162A5"/>
    <w:rsid w:val="00831637"/>
    <w:rsid w:val="00833DF6"/>
    <w:rsid w:val="00842223"/>
    <w:rsid w:val="00842785"/>
    <w:rsid w:val="00845CDE"/>
    <w:rsid w:val="0085037E"/>
    <w:rsid w:val="008522F7"/>
    <w:rsid w:val="00857E1B"/>
    <w:rsid w:val="00866DDB"/>
    <w:rsid w:val="008769FF"/>
    <w:rsid w:val="00880CE5"/>
    <w:rsid w:val="00881308"/>
    <w:rsid w:val="00897816"/>
    <w:rsid w:val="00897AB7"/>
    <w:rsid w:val="008A4452"/>
    <w:rsid w:val="008C036C"/>
    <w:rsid w:val="00900688"/>
    <w:rsid w:val="00903822"/>
    <w:rsid w:val="0091553B"/>
    <w:rsid w:val="00915B07"/>
    <w:rsid w:val="009165F8"/>
    <w:rsid w:val="00923F9E"/>
    <w:rsid w:val="00931FEE"/>
    <w:rsid w:val="00941EDF"/>
    <w:rsid w:val="009422B1"/>
    <w:rsid w:val="00952182"/>
    <w:rsid w:val="00964C4C"/>
    <w:rsid w:val="00966A4A"/>
    <w:rsid w:val="00975471"/>
    <w:rsid w:val="00980AF5"/>
    <w:rsid w:val="00985943"/>
    <w:rsid w:val="0098709E"/>
    <w:rsid w:val="00992C7C"/>
    <w:rsid w:val="00994F98"/>
    <w:rsid w:val="009A0ADD"/>
    <w:rsid w:val="009A548B"/>
    <w:rsid w:val="009A664C"/>
    <w:rsid w:val="009B01A5"/>
    <w:rsid w:val="009B2D87"/>
    <w:rsid w:val="009B6965"/>
    <w:rsid w:val="009C30C3"/>
    <w:rsid w:val="009D02CA"/>
    <w:rsid w:val="009D18CE"/>
    <w:rsid w:val="009D5656"/>
    <w:rsid w:val="009D6CF1"/>
    <w:rsid w:val="009E02F2"/>
    <w:rsid w:val="00A0610D"/>
    <w:rsid w:val="00A07743"/>
    <w:rsid w:val="00A167E2"/>
    <w:rsid w:val="00A23A31"/>
    <w:rsid w:val="00A329D0"/>
    <w:rsid w:val="00A34E79"/>
    <w:rsid w:val="00A43388"/>
    <w:rsid w:val="00A46F64"/>
    <w:rsid w:val="00A47067"/>
    <w:rsid w:val="00A6623A"/>
    <w:rsid w:val="00A73F27"/>
    <w:rsid w:val="00A81B05"/>
    <w:rsid w:val="00A85BED"/>
    <w:rsid w:val="00AA0D5F"/>
    <w:rsid w:val="00AA2223"/>
    <w:rsid w:val="00AA6264"/>
    <w:rsid w:val="00AC12EA"/>
    <w:rsid w:val="00AC1E97"/>
    <w:rsid w:val="00AD2DDB"/>
    <w:rsid w:val="00AE732E"/>
    <w:rsid w:val="00AE7BD1"/>
    <w:rsid w:val="00B027D7"/>
    <w:rsid w:val="00B208E9"/>
    <w:rsid w:val="00B260DF"/>
    <w:rsid w:val="00B35C84"/>
    <w:rsid w:val="00B434EB"/>
    <w:rsid w:val="00B43B18"/>
    <w:rsid w:val="00B60832"/>
    <w:rsid w:val="00B60B4B"/>
    <w:rsid w:val="00B65173"/>
    <w:rsid w:val="00BA0DB3"/>
    <w:rsid w:val="00BB6881"/>
    <w:rsid w:val="00BC2CF2"/>
    <w:rsid w:val="00BD1967"/>
    <w:rsid w:val="00C0090B"/>
    <w:rsid w:val="00C030BF"/>
    <w:rsid w:val="00C137F9"/>
    <w:rsid w:val="00C139A7"/>
    <w:rsid w:val="00C410DE"/>
    <w:rsid w:val="00C412EC"/>
    <w:rsid w:val="00C66B65"/>
    <w:rsid w:val="00C71B94"/>
    <w:rsid w:val="00C72AF4"/>
    <w:rsid w:val="00C8519F"/>
    <w:rsid w:val="00C9523F"/>
    <w:rsid w:val="00CA609A"/>
    <w:rsid w:val="00CB505A"/>
    <w:rsid w:val="00CC07F2"/>
    <w:rsid w:val="00CC36F4"/>
    <w:rsid w:val="00CD150C"/>
    <w:rsid w:val="00CD478F"/>
    <w:rsid w:val="00CD6860"/>
    <w:rsid w:val="00CD77DC"/>
    <w:rsid w:val="00CF04E7"/>
    <w:rsid w:val="00CF1B5B"/>
    <w:rsid w:val="00D14C53"/>
    <w:rsid w:val="00D15C75"/>
    <w:rsid w:val="00D30949"/>
    <w:rsid w:val="00D36794"/>
    <w:rsid w:val="00D36C7B"/>
    <w:rsid w:val="00D468DD"/>
    <w:rsid w:val="00D46CDE"/>
    <w:rsid w:val="00D477AC"/>
    <w:rsid w:val="00D52ACB"/>
    <w:rsid w:val="00D57F0E"/>
    <w:rsid w:val="00D6033D"/>
    <w:rsid w:val="00D60B72"/>
    <w:rsid w:val="00D60BF1"/>
    <w:rsid w:val="00D60D0B"/>
    <w:rsid w:val="00D6196C"/>
    <w:rsid w:val="00D75101"/>
    <w:rsid w:val="00D77A80"/>
    <w:rsid w:val="00D844D8"/>
    <w:rsid w:val="00D84DDD"/>
    <w:rsid w:val="00D94E72"/>
    <w:rsid w:val="00D9763F"/>
    <w:rsid w:val="00DA0D20"/>
    <w:rsid w:val="00DB60BE"/>
    <w:rsid w:val="00DB72DB"/>
    <w:rsid w:val="00DC061F"/>
    <w:rsid w:val="00DC062F"/>
    <w:rsid w:val="00DD2811"/>
    <w:rsid w:val="00DE1DA8"/>
    <w:rsid w:val="00DE665E"/>
    <w:rsid w:val="00DF3CCC"/>
    <w:rsid w:val="00E000C9"/>
    <w:rsid w:val="00E02240"/>
    <w:rsid w:val="00E1693A"/>
    <w:rsid w:val="00E32FC1"/>
    <w:rsid w:val="00E36DB1"/>
    <w:rsid w:val="00E40FAB"/>
    <w:rsid w:val="00E41E0C"/>
    <w:rsid w:val="00E46B70"/>
    <w:rsid w:val="00E511AC"/>
    <w:rsid w:val="00E54DBC"/>
    <w:rsid w:val="00E554A0"/>
    <w:rsid w:val="00E66FAC"/>
    <w:rsid w:val="00E74AC9"/>
    <w:rsid w:val="00E83121"/>
    <w:rsid w:val="00E83227"/>
    <w:rsid w:val="00E9212B"/>
    <w:rsid w:val="00EA08CD"/>
    <w:rsid w:val="00EA7656"/>
    <w:rsid w:val="00EB5497"/>
    <w:rsid w:val="00EC41D4"/>
    <w:rsid w:val="00EC4AF9"/>
    <w:rsid w:val="00EC7E00"/>
    <w:rsid w:val="00ED2F2F"/>
    <w:rsid w:val="00ED33CF"/>
    <w:rsid w:val="00EE16FE"/>
    <w:rsid w:val="00EE3E3F"/>
    <w:rsid w:val="00EE5F4C"/>
    <w:rsid w:val="00EE77B5"/>
    <w:rsid w:val="00EF01B3"/>
    <w:rsid w:val="00EF73F6"/>
    <w:rsid w:val="00F0036E"/>
    <w:rsid w:val="00F00FF6"/>
    <w:rsid w:val="00F07A6A"/>
    <w:rsid w:val="00F14EAA"/>
    <w:rsid w:val="00F1558B"/>
    <w:rsid w:val="00F16472"/>
    <w:rsid w:val="00F32E8A"/>
    <w:rsid w:val="00F35366"/>
    <w:rsid w:val="00F37EDD"/>
    <w:rsid w:val="00F4327C"/>
    <w:rsid w:val="00F45BD9"/>
    <w:rsid w:val="00F50707"/>
    <w:rsid w:val="00F51039"/>
    <w:rsid w:val="00F522E0"/>
    <w:rsid w:val="00F52908"/>
    <w:rsid w:val="00F550F5"/>
    <w:rsid w:val="00F61B43"/>
    <w:rsid w:val="00F66D8B"/>
    <w:rsid w:val="00F73992"/>
    <w:rsid w:val="00F74F3B"/>
    <w:rsid w:val="00F766C5"/>
    <w:rsid w:val="00F84507"/>
    <w:rsid w:val="00F85209"/>
    <w:rsid w:val="00FA66FF"/>
    <w:rsid w:val="00FB2225"/>
    <w:rsid w:val="00FB23CA"/>
    <w:rsid w:val="00FB7A54"/>
    <w:rsid w:val="00FC2F47"/>
    <w:rsid w:val="00FD0202"/>
    <w:rsid w:val="00FD1129"/>
    <w:rsid w:val="00FD11D2"/>
    <w:rsid w:val="00FD1F8F"/>
    <w:rsid w:val="00FD34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7B"/>
    <w:pPr>
      <w:spacing w:after="200" w:line="276" w:lineRule="auto"/>
    </w:pPr>
  </w:style>
  <w:style w:type="paragraph" w:styleId="Heading1">
    <w:name w:val="heading 1"/>
    <w:basedOn w:val="Normal"/>
    <w:next w:val="Normal"/>
    <w:link w:val="Heading1Char"/>
    <w:uiPriority w:val="9"/>
    <w:qFormat/>
    <w:rsid w:val="00D36C7B"/>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36C7B"/>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36C7B"/>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36C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6C7B"/>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36C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36C7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36C7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36C7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7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36C7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36C7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36C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6C7B"/>
    <w:rPr>
      <w:rFonts w:eastAsiaTheme="minorEastAsia"/>
      <w:b/>
      <w:bCs/>
      <w:i/>
      <w:iCs/>
      <w:sz w:val="26"/>
      <w:szCs w:val="26"/>
      <w:lang w:val="en-US"/>
    </w:rPr>
  </w:style>
  <w:style w:type="character" w:customStyle="1" w:styleId="Heading6Char">
    <w:name w:val="Heading 6 Char"/>
    <w:basedOn w:val="DefaultParagraphFont"/>
    <w:link w:val="Heading6"/>
    <w:rsid w:val="00D36C7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36C7B"/>
    <w:rPr>
      <w:rFonts w:eastAsiaTheme="minorEastAsia"/>
      <w:sz w:val="24"/>
      <w:szCs w:val="24"/>
      <w:lang w:val="en-US"/>
    </w:rPr>
  </w:style>
  <w:style w:type="character" w:customStyle="1" w:styleId="Heading8Char">
    <w:name w:val="Heading 8 Char"/>
    <w:basedOn w:val="DefaultParagraphFont"/>
    <w:link w:val="Heading8"/>
    <w:uiPriority w:val="9"/>
    <w:semiHidden/>
    <w:rsid w:val="00D36C7B"/>
    <w:rPr>
      <w:rFonts w:eastAsiaTheme="minorEastAsia"/>
      <w:i/>
      <w:iCs/>
      <w:sz w:val="24"/>
      <w:szCs w:val="24"/>
      <w:lang w:val="en-US"/>
    </w:rPr>
  </w:style>
  <w:style w:type="character" w:customStyle="1" w:styleId="Heading9Char">
    <w:name w:val="Heading 9 Char"/>
    <w:basedOn w:val="DefaultParagraphFont"/>
    <w:link w:val="Heading9"/>
    <w:uiPriority w:val="9"/>
    <w:semiHidden/>
    <w:rsid w:val="00D36C7B"/>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D36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7B"/>
    <w:rPr>
      <w:rFonts w:ascii="Tahoma" w:hAnsi="Tahoma" w:cs="Tahoma"/>
      <w:sz w:val="16"/>
      <w:szCs w:val="16"/>
    </w:rPr>
  </w:style>
  <w:style w:type="paragraph" w:styleId="Header">
    <w:name w:val="header"/>
    <w:basedOn w:val="Normal"/>
    <w:link w:val="HeaderChar"/>
    <w:uiPriority w:val="99"/>
    <w:unhideWhenUsed/>
    <w:rsid w:val="00D3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C7B"/>
  </w:style>
  <w:style w:type="paragraph" w:styleId="Footer">
    <w:name w:val="footer"/>
    <w:basedOn w:val="Normal"/>
    <w:link w:val="FooterChar"/>
    <w:uiPriority w:val="99"/>
    <w:unhideWhenUsed/>
    <w:rsid w:val="00D3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C7B"/>
  </w:style>
  <w:style w:type="paragraph" w:styleId="ListParagraph">
    <w:name w:val="List Paragraph"/>
    <w:aliases w:val="PARAGRAPH"/>
    <w:basedOn w:val="Normal"/>
    <w:link w:val="ListParagraphChar"/>
    <w:uiPriority w:val="34"/>
    <w:qFormat/>
    <w:rsid w:val="00D36C7B"/>
    <w:pPr>
      <w:ind w:left="720"/>
      <w:contextualSpacing/>
    </w:pPr>
    <w:rPr>
      <w:rFonts w:ascii="Calibri" w:eastAsia="Calibri" w:hAnsi="Calibri" w:cs="Times New Roman"/>
      <w:sz w:val="20"/>
      <w:szCs w:val="20"/>
    </w:rPr>
  </w:style>
  <w:style w:type="character" w:customStyle="1" w:styleId="ListParagraphChar">
    <w:name w:val="List Paragraph Char"/>
    <w:aliases w:val="PARAGRAPH Char"/>
    <w:link w:val="ListParagraph"/>
    <w:uiPriority w:val="34"/>
    <w:locked/>
    <w:rsid w:val="00D36C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36C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C7B"/>
    <w:rPr>
      <w:sz w:val="20"/>
      <w:szCs w:val="20"/>
    </w:rPr>
  </w:style>
  <w:style w:type="character" w:styleId="EndnoteReference">
    <w:name w:val="endnote reference"/>
    <w:basedOn w:val="DefaultParagraphFont"/>
    <w:uiPriority w:val="99"/>
    <w:semiHidden/>
    <w:unhideWhenUsed/>
    <w:rsid w:val="00D36C7B"/>
    <w:rPr>
      <w:vertAlign w:val="superscript"/>
    </w:rPr>
  </w:style>
  <w:style w:type="table" w:styleId="TableGrid">
    <w:name w:val="Table Grid"/>
    <w:basedOn w:val="TableNormal"/>
    <w:uiPriority w:val="59"/>
    <w:rsid w:val="00D3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36C7B"/>
    <w:pPr>
      <w:spacing w:line="240" w:lineRule="auto"/>
    </w:pPr>
    <w:rPr>
      <w:b/>
      <w:bCs/>
      <w:color w:val="4472C4" w:themeColor="accent1"/>
      <w:sz w:val="18"/>
      <w:szCs w:val="18"/>
    </w:rPr>
  </w:style>
  <w:style w:type="paragraph" w:styleId="TOCHeading">
    <w:name w:val="TOC Heading"/>
    <w:basedOn w:val="Heading1"/>
    <w:next w:val="Normal"/>
    <w:uiPriority w:val="39"/>
    <w:unhideWhenUsed/>
    <w:qFormat/>
    <w:rsid w:val="00D36C7B"/>
    <w:pPr>
      <w:jc w:val="left"/>
      <w:outlineLvl w:val="9"/>
    </w:pPr>
    <w:rPr>
      <w:rFonts w:asciiTheme="majorHAnsi" w:hAnsiTheme="majorHAnsi"/>
      <w:color w:val="2F5496" w:themeColor="accent1" w:themeShade="BF"/>
      <w:sz w:val="28"/>
      <w:lang w:val="en-US" w:eastAsia="ja-JP"/>
    </w:rPr>
  </w:style>
  <w:style w:type="paragraph" w:styleId="TOC1">
    <w:name w:val="toc 1"/>
    <w:basedOn w:val="Normal"/>
    <w:next w:val="Normal"/>
    <w:autoRedefine/>
    <w:uiPriority w:val="39"/>
    <w:unhideWhenUsed/>
    <w:qFormat/>
    <w:rsid w:val="008769FF"/>
    <w:pPr>
      <w:tabs>
        <w:tab w:val="right" w:leader="dot" w:pos="7927"/>
      </w:tabs>
      <w:spacing w:after="0" w:line="360" w:lineRule="auto"/>
      <w:ind w:firstLine="993"/>
    </w:pPr>
    <w:rPr>
      <w:rFonts w:ascii="Times New Roman" w:eastAsiaTheme="majorEastAsia" w:hAnsi="Times New Roman" w:cs="Times New Roman"/>
      <w:b/>
      <w:bCs/>
      <w:noProof/>
      <w:sz w:val="24"/>
      <w:szCs w:val="24"/>
      <w:lang w:val="en-US"/>
    </w:rPr>
  </w:style>
  <w:style w:type="paragraph" w:styleId="TOC2">
    <w:name w:val="toc 2"/>
    <w:basedOn w:val="Normal"/>
    <w:next w:val="Normal"/>
    <w:autoRedefine/>
    <w:uiPriority w:val="39"/>
    <w:unhideWhenUsed/>
    <w:qFormat/>
    <w:rsid w:val="008769FF"/>
    <w:pPr>
      <w:tabs>
        <w:tab w:val="right" w:leader="dot" w:pos="7927"/>
      </w:tabs>
      <w:spacing w:after="0" w:line="360" w:lineRule="auto"/>
      <w:ind w:left="1560" w:hanging="567"/>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8769FF"/>
    <w:pPr>
      <w:tabs>
        <w:tab w:val="left" w:pos="1966"/>
        <w:tab w:val="left" w:pos="3686"/>
        <w:tab w:val="right" w:leader="dot" w:pos="7927"/>
      </w:tabs>
      <w:spacing w:after="0" w:line="360" w:lineRule="auto"/>
      <w:ind w:left="1560"/>
      <w:jc w:val="both"/>
    </w:pPr>
    <w:rPr>
      <w:rFonts w:ascii="Times New Roman" w:eastAsiaTheme="majorEastAsia" w:hAnsi="Times New Roman" w:cs="Times New Roman"/>
      <w:noProof/>
      <w:sz w:val="24"/>
      <w:szCs w:val="24"/>
      <w:lang w:val="en-US"/>
    </w:rPr>
  </w:style>
  <w:style w:type="character" w:styleId="Hyperlink">
    <w:name w:val="Hyperlink"/>
    <w:basedOn w:val="DefaultParagraphFont"/>
    <w:uiPriority w:val="99"/>
    <w:unhideWhenUsed/>
    <w:rsid w:val="00D36C7B"/>
    <w:rPr>
      <w:color w:val="0563C1" w:themeColor="hyperlink"/>
      <w:u w:val="single"/>
    </w:rPr>
  </w:style>
  <w:style w:type="paragraph" w:styleId="TableofFigures">
    <w:name w:val="table of figures"/>
    <w:aliases w:val="DAFTAR LAMPIRAN"/>
    <w:basedOn w:val="Normal"/>
    <w:next w:val="Normal"/>
    <w:uiPriority w:val="99"/>
    <w:unhideWhenUsed/>
    <w:rsid w:val="00D36C7B"/>
    <w:pPr>
      <w:spacing w:after="0"/>
    </w:pPr>
  </w:style>
  <w:style w:type="paragraph" w:styleId="NoSpacing">
    <w:name w:val="No Spacing"/>
    <w:uiPriority w:val="1"/>
    <w:qFormat/>
    <w:rsid w:val="00D36C7B"/>
    <w:pPr>
      <w:spacing w:after="0" w:line="240" w:lineRule="auto"/>
    </w:pPr>
  </w:style>
  <w:style w:type="character" w:customStyle="1" w:styleId="FooterChar1">
    <w:name w:val="Footer Char1"/>
    <w:basedOn w:val="DefaultParagraphFont"/>
    <w:uiPriority w:val="99"/>
    <w:rsid w:val="00D36C7B"/>
  </w:style>
  <w:style w:type="paragraph" w:customStyle="1" w:styleId="Footer1">
    <w:name w:val="Footer1"/>
    <w:basedOn w:val="Normal"/>
    <w:next w:val="Footer"/>
    <w:uiPriority w:val="99"/>
    <w:unhideWhenUsed/>
    <w:rsid w:val="00D36C7B"/>
    <w:pPr>
      <w:tabs>
        <w:tab w:val="center" w:pos="4513"/>
        <w:tab w:val="right" w:pos="9026"/>
      </w:tabs>
      <w:spacing w:after="0" w:line="240" w:lineRule="auto"/>
    </w:pPr>
    <w:rPr>
      <w:rFonts w:ascii="Times New Roman" w:hAnsi="Times New Roman" w:cs="Times New Roman"/>
      <w:sz w:val="24"/>
    </w:rPr>
  </w:style>
  <w:style w:type="paragraph" w:styleId="BodyText">
    <w:name w:val="Body Text"/>
    <w:basedOn w:val="Normal"/>
    <w:link w:val="BodyTextChar"/>
    <w:uiPriority w:val="1"/>
    <w:qFormat/>
    <w:rsid w:val="00D36C7B"/>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D36C7B"/>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D36C7B"/>
    <w:pPr>
      <w:widowControl w:val="0"/>
      <w:autoSpaceDE w:val="0"/>
      <w:autoSpaceDN w:val="0"/>
      <w:spacing w:before="48" w:after="0" w:line="240" w:lineRule="auto"/>
      <w:jc w:val="center"/>
    </w:pPr>
    <w:rPr>
      <w:rFonts w:ascii="Times New Roman" w:eastAsia="Times New Roman" w:hAnsi="Times New Roman" w:cs="Times New Roman"/>
    </w:rPr>
  </w:style>
  <w:style w:type="paragraph" w:styleId="TOC4">
    <w:name w:val="toc 4"/>
    <w:basedOn w:val="Normal"/>
    <w:next w:val="Normal"/>
    <w:autoRedefine/>
    <w:uiPriority w:val="39"/>
    <w:unhideWhenUsed/>
    <w:rsid w:val="00D36C7B"/>
    <w:pPr>
      <w:spacing w:after="100" w:line="259" w:lineRule="auto"/>
      <w:ind w:left="660"/>
    </w:pPr>
    <w:rPr>
      <w:rFonts w:eastAsiaTheme="minorEastAsia"/>
      <w:lang w:eastAsia="id-ID"/>
    </w:rPr>
  </w:style>
  <w:style w:type="paragraph" w:styleId="TOC5">
    <w:name w:val="toc 5"/>
    <w:basedOn w:val="Normal"/>
    <w:next w:val="Normal"/>
    <w:autoRedefine/>
    <w:uiPriority w:val="39"/>
    <w:unhideWhenUsed/>
    <w:rsid w:val="00D36C7B"/>
    <w:pPr>
      <w:spacing w:after="100" w:line="259" w:lineRule="auto"/>
      <w:ind w:left="880"/>
    </w:pPr>
    <w:rPr>
      <w:rFonts w:eastAsiaTheme="minorEastAsia"/>
      <w:lang w:eastAsia="id-ID"/>
    </w:rPr>
  </w:style>
  <w:style w:type="paragraph" w:styleId="TOC6">
    <w:name w:val="toc 6"/>
    <w:basedOn w:val="Normal"/>
    <w:next w:val="Normal"/>
    <w:autoRedefine/>
    <w:uiPriority w:val="39"/>
    <w:unhideWhenUsed/>
    <w:rsid w:val="00D36C7B"/>
    <w:pPr>
      <w:spacing w:after="100" w:line="259" w:lineRule="auto"/>
      <w:ind w:left="1100"/>
    </w:pPr>
    <w:rPr>
      <w:rFonts w:eastAsiaTheme="minorEastAsia"/>
      <w:lang w:eastAsia="id-ID"/>
    </w:rPr>
  </w:style>
  <w:style w:type="paragraph" w:styleId="TOC7">
    <w:name w:val="toc 7"/>
    <w:basedOn w:val="Normal"/>
    <w:next w:val="Normal"/>
    <w:autoRedefine/>
    <w:uiPriority w:val="39"/>
    <w:unhideWhenUsed/>
    <w:rsid w:val="00D36C7B"/>
    <w:pPr>
      <w:spacing w:after="100" w:line="259" w:lineRule="auto"/>
      <w:ind w:left="1320"/>
    </w:pPr>
    <w:rPr>
      <w:rFonts w:eastAsiaTheme="minorEastAsia"/>
      <w:lang w:eastAsia="id-ID"/>
    </w:rPr>
  </w:style>
  <w:style w:type="paragraph" w:styleId="TOC8">
    <w:name w:val="toc 8"/>
    <w:basedOn w:val="Normal"/>
    <w:next w:val="Normal"/>
    <w:autoRedefine/>
    <w:uiPriority w:val="39"/>
    <w:unhideWhenUsed/>
    <w:rsid w:val="00D36C7B"/>
    <w:pPr>
      <w:spacing w:after="100" w:line="259" w:lineRule="auto"/>
      <w:ind w:left="1540"/>
    </w:pPr>
    <w:rPr>
      <w:rFonts w:eastAsiaTheme="minorEastAsia"/>
      <w:lang w:eastAsia="id-ID"/>
    </w:rPr>
  </w:style>
  <w:style w:type="paragraph" w:styleId="TOC9">
    <w:name w:val="toc 9"/>
    <w:basedOn w:val="Normal"/>
    <w:next w:val="Normal"/>
    <w:autoRedefine/>
    <w:uiPriority w:val="39"/>
    <w:unhideWhenUsed/>
    <w:rsid w:val="00D36C7B"/>
    <w:pPr>
      <w:spacing w:after="100" w:line="259" w:lineRule="auto"/>
      <w:ind w:left="1760"/>
    </w:pPr>
    <w:rPr>
      <w:rFonts w:eastAsiaTheme="minorEastAsia"/>
      <w:lang w:eastAsia="id-ID"/>
    </w:rPr>
  </w:style>
  <w:style w:type="paragraph" w:styleId="ListBullet">
    <w:name w:val="List Bullet"/>
    <w:basedOn w:val="Normal"/>
    <w:uiPriority w:val="99"/>
    <w:unhideWhenUsed/>
    <w:rsid w:val="00D36C7B"/>
    <w:pPr>
      <w:numPr>
        <w:numId w:val="12"/>
      </w:numPr>
      <w:spacing w:after="160" w:line="259" w:lineRule="auto"/>
      <w:contextualSpacing/>
    </w:pPr>
    <w:rPr>
      <w:rFonts w:ascii="Times New Roman" w:hAnsi="Times New Roman" w:cs="Times New Roman"/>
      <w:sz w:val="24"/>
    </w:rPr>
  </w:style>
  <w:style w:type="paragraph" w:styleId="NormalWeb">
    <w:name w:val="Normal (Web)"/>
    <w:basedOn w:val="Normal"/>
    <w:uiPriority w:val="99"/>
    <w:unhideWhenUsed/>
    <w:rsid w:val="00D36C7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TableGrid1">
    <w:name w:val="Table Grid1"/>
    <w:basedOn w:val="TableNormal"/>
    <w:uiPriority w:val="39"/>
    <w:rsid w:val="00D36C7B"/>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6C7B"/>
    <w:rPr>
      <w:color w:val="808080"/>
    </w:rPr>
  </w:style>
  <w:style w:type="character" w:customStyle="1" w:styleId="UnresolvedMention1">
    <w:name w:val="Unresolved Mention1"/>
    <w:basedOn w:val="DefaultParagraphFont"/>
    <w:uiPriority w:val="99"/>
    <w:semiHidden/>
    <w:unhideWhenUsed/>
    <w:rsid w:val="0022478C"/>
    <w:rPr>
      <w:color w:val="605E5C"/>
      <w:shd w:val="clear" w:color="auto" w:fill="E1DFDD"/>
    </w:rPr>
  </w:style>
  <w:style w:type="character" w:styleId="FollowedHyperlink">
    <w:name w:val="FollowedHyperlink"/>
    <w:basedOn w:val="DefaultParagraphFont"/>
    <w:uiPriority w:val="99"/>
    <w:semiHidden/>
    <w:unhideWhenUsed/>
    <w:rsid w:val="00654A67"/>
    <w:rPr>
      <w:color w:val="954F72" w:themeColor="followedHyperlink"/>
      <w:u w:val="single"/>
    </w:rPr>
  </w:style>
  <w:style w:type="paragraph" w:styleId="HTMLPreformatted">
    <w:name w:val="HTML Preformatted"/>
    <w:basedOn w:val="Normal"/>
    <w:link w:val="HTMLPreformattedChar"/>
    <w:uiPriority w:val="99"/>
    <w:semiHidden/>
    <w:unhideWhenUsed/>
    <w:rsid w:val="00654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4A67"/>
    <w:rPr>
      <w:rFonts w:ascii="Courier New" w:eastAsia="Times New Roman" w:hAnsi="Courier New" w:cs="Courier New"/>
      <w:sz w:val="20"/>
      <w:szCs w:val="20"/>
      <w:lang w:val="en-US"/>
    </w:rPr>
  </w:style>
  <w:style w:type="paragraph" w:customStyle="1" w:styleId="msonormal0">
    <w:name w:val="msonormal"/>
    <w:basedOn w:val="Normal"/>
    <w:rsid w:val="00654A6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654A67"/>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654A67"/>
  </w:style>
  <w:style w:type="character" w:customStyle="1" w:styleId="UnresolvedMention">
    <w:name w:val="Unresolved Mention"/>
    <w:basedOn w:val="DefaultParagraphFont"/>
    <w:uiPriority w:val="99"/>
    <w:semiHidden/>
    <w:unhideWhenUsed/>
    <w:rsid w:val="00AE7B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7B"/>
    <w:pPr>
      <w:spacing w:after="200" w:line="276" w:lineRule="auto"/>
    </w:pPr>
  </w:style>
  <w:style w:type="paragraph" w:styleId="Heading1">
    <w:name w:val="heading 1"/>
    <w:basedOn w:val="Normal"/>
    <w:next w:val="Normal"/>
    <w:link w:val="Heading1Char"/>
    <w:uiPriority w:val="9"/>
    <w:qFormat/>
    <w:rsid w:val="00D36C7B"/>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36C7B"/>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36C7B"/>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36C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6C7B"/>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36C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36C7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36C7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36C7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7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36C7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36C7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36C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6C7B"/>
    <w:rPr>
      <w:rFonts w:eastAsiaTheme="minorEastAsia"/>
      <w:b/>
      <w:bCs/>
      <w:i/>
      <w:iCs/>
      <w:sz w:val="26"/>
      <w:szCs w:val="26"/>
      <w:lang w:val="en-US"/>
    </w:rPr>
  </w:style>
  <w:style w:type="character" w:customStyle="1" w:styleId="Heading6Char">
    <w:name w:val="Heading 6 Char"/>
    <w:basedOn w:val="DefaultParagraphFont"/>
    <w:link w:val="Heading6"/>
    <w:rsid w:val="00D36C7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36C7B"/>
    <w:rPr>
      <w:rFonts w:eastAsiaTheme="minorEastAsia"/>
      <w:sz w:val="24"/>
      <w:szCs w:val="24"/>
      <w:lang w:val="en-US"/>
    </w:rPr>
  </w:style>
  <w:style w:type="character" w:customStyle="1" w:styleId="Heading8Char">
    <w:name w:val="Heading 8 Char"/>
    <w:basedOn w:val="DefaultParagraphFont"/>
    <w:link w:val="Heading8"/>
    <w:uiPriority w:val="9"/>
    <w:semiHidden/>
    <w:rsid w:val="00D36C7B"/>
    <w:rPr>
      <w:rFonts w:eastAsiaTheme="minorEastAsia"/>
      <w:i/>
      <w:iCs/>
      <w:sz w:val="24"/>
      <w:szCs w:val="24"/>
      <w:lang w:val="en-US"/>
    </w:rPr>
  </w:style>
  <w:style w:type="character" w:customStyle="1" w:styleId="Heading9Char">
    <w:name w:val="Heading 9 Char"/>
    <w:basedOn w:val="DefaultParagraphFont"/>
    <w:link w:val="Heading9"/>
    <w:uiPriority w:val="9"/>
    <w:semiHidden/>
    <w:rsid w:val="00D36C7B"/>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D36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7B"/>
    <w:rPr>
      <w:rFonts w:ascii="Tahoma" w:hAnsi="Tahoma" w:cs="Tahoma"/>
      <w:sz w:val="16"/>
      <w:szCs w:val="16"/>
    </w:rPr>
  </w:style>
  <w:style w:type="paragraph" w:styleId="Header">
    <w:name w:val="header"/>
    <w:basedOn w:val="Normal"/>
    <w:link w:val="HeaderChar"/>
    <w:uiPriority w:val="99"/>
    <w:unhideWhenUsed/>
    <w:rsid w:val="00D3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C7B"/>
  </w:style>
  <w:style w:type="paragraph" w:styleId="Footer">
    <w:name w:val="footer"/>
    <w:basedOn w:val="Normal"/>
    <w:link w:val="FooterChar"/>
    <w:uiPriority w:val="99"/>
    <w:unhideWhenUsed/>
    <w:rsid w:val="00D3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C7B"/>
  </w:style>
  <w:style w:type="paragraph" w:styleId="ListParagraph">
    <w:name w:val="List Paragraph"/>
    <w:aliases w:val="PARAGRAPH"/>
    <w:basedOn w:val="Normal"/>
    <w:link w:val="ListParagraphChar"/>
    <w:uiPriority w:val="34"/>
    <w:qFormat/>
    <w:rsid w:val="00D36C7B"/>
    <w:pPr>
      <w:ind w:left="720"/>
      <w:contextualSpacing/>
    </w:pPr>
    <w:rPr>
      <w:rFonts w:ascii="Calibri" w:eastAsia="Calibri" w:hAnsi="Calibri" w:cs="Times New Roman"/>
      <w:sz w:val="20"/>
      <w:szCs w:val="20"/>
    </w:rPr>
  </w:style>
  <w:style w:type="character" w:customStyle="1" w:styleId="ListParagraphChar">
    <w:name w:val="List Paragraph Char"/>
    <w:aliases w:val="PARAGRAPH Char"/>
    <w:link w:val="ListParagraph"/>
    <w:uiPriority w:val="34"/>
    <w:locked/>
    <w:rsid w:val="00D36C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36C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C7B"/>
    <w:rPr>
      <w:sz w:val="20"/>
      <w:szCs w:val="20"/>
    </w:rPr>
  </w:style>
  <w:style w:type="character" w:styleId="EndnoteReference">
    <w:name w:val="endnote reference"/>
    <w:basedOn w:val="DefaultParagraphFont"/>
    <w:uiPriority w:val="99"/>
    <w:semiHidden/>
    <w:unhideWhenUsed/>
    <w:rsid w:val="00D36C7B"/>
    <w:rPr>
      <w:vertAlign w:val="superscript"/>
    </w:rPr>
  </w:style>
  <w:style w:type="table" w:styleId="TableGrid">
    <w:name w:val="Table Grid"/>
    <w:basedOn w:val="TableNormal"/>
    <w:uiPriority w:val="59"/>
    <w:rsid w:val="00D3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36C7B"/>
    <w:pPr>
      <w:spacing w:line="240" w:lineRule="auto"/>
    </w:pPr>
    <w:rPr>
      <w:b/>
      <w:bCs/>
      <w:color w:val="4472C4" w:themeColor="accent1"/>
      <w:sz w:val="18"/>
      <w:szCs w:val="18"/>
    </w:rPr>
  </w:style>
  <w:style w:type="paragraph" w:styleId="TOCHeading">
    <w:name w:val="TOC Heading"/>
    <w:basedOn w:val="Heading1"/>
    <w:next w:val="Normal"/>
    <w:uiPriority w:val="39"/>
    <w:unhideWhenUsed/>
    <w:qFormat/>
    <w:rsid w:val="00D36C7B"/>
    <w:pPr>
      <w:jc w:val="left"/>
      <w:outlineLvl w:val="9"/>
    </w:pPr>
    <w:rPr>
      <w:rFonts w:asciiTheme="majorHAnsi" w:hAnsiTheme="majorHAnsi"/>
      <w:color w:val="2F5496" w:themeColor="accent1" w:themeShade="BF"/>
      <w:sz w:val="28"/>
      <w:lang w:val="en-US" w:eastAsia="ja-JP"/>
    </w:rPr>
  </w:style>
  <w:style w:type="paragraph" w:styleId="TOC1">
    <w:name w:val="toc 1"/>
    <w:basedOn w:val="Normal"/>
    <w:next w:val="Normal"/>
    <w:autoRedefine/>
    <w:uiPriority w:val="39"/>
    <w:unhideWhenUsed/>
    <w:qFormat/>
    <w:rsid w:val="008769FF"/>
    <w:pPr>
      <w:tabs>
        <w:tab w:val="right" w:leader="dot" w:pos="7927"/>
      </w:tabs>
      <w:spacing w:after="0" w:line="360" w:lineRule="auto"/>
      <w:ind w:firstLine="993"/>
    </w:pPr>
    <w:rPr>
      <w:rFonts w:ascii="Times New Roman" w:eastAsiaTheme="majorEastAsia" w:hAnsi="Times New Roman" w:cs="Times New Roman"/>
      <w:b/>
      <w:bCs/>
      <w:noProof/>
      <w:sz w:val="24"/>
      <w:szCs w:val="24"/>
      <w:lang w:val="en-US"/>
    </w:rPr>
  </w:style>
  <w:style w:type="paragraph" w:styleId="TOC2">
    <w:name w:val="toc 2"/>
    <w:basedOn w:val="Normal"/>
    <w:next w:val="Normal"/>
    <w:autoRedefine/>
    <w:uiPriority w:val="39"/>
    <w:unhideWhenUsed/>
    <w:qFormat/>
    <w:rsid w:val="008769FF"/>
    <w:pPr>
      <w:tabs>
        <w:tab w:val="right" w:leader="dot" w:pos="7927"/>
      </w:tabs>
      <w:spacing w:after="0" w:line="360" w:lineRule="auto"/>
      <w:ind w:left="1560" w:hanging="567"/>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8769FF"/>
    <w:pPr>
      <w:tabs>
        <w:tab w:val="left" w:pos="1966"/>
        <w:tab w:val="left" w:pos="3686"/>
        <w:tab w:val="right" w:leader="dot" w:pos="7927"/>
      </w:tabs>
      <w:spacing w:after="0" w:line="360" w:lineRule="auto"/>
      <w:ind w:left="1560"/>
      <w:jc w:val="both"/>
    </w:pPr>
    <w:rPr>
      <w:rFonts w:ascii="Times New Roman" w:eastAsiaTheme="majorEastAsia" w:hAnsi="Times New Roman" w:cs="Times New Roman"/>
      <w:noProof/>
      <w:sz w:val="24"/>
      <w:szCs w:val="24"/>
      <w:lang w:val="en-US"/>
    </w:rPr>
  </w:style>
  <w:style w:type="character" w:styleId="Hyperlink">
    <w:name w:val="Hyperlink"/>
    <w:basedOn w:val="DefaultParagraphFont"/>
    <w:uiPriority w:val="99"/>
    <w:unhideWhenUsed/>
    <w:rsid w:val="00D36C7B"/>
    <w:rPr>
      <w:color w:val="0563C1" w:themeColor="hyperlink"/>
      <w:u w:val="single"/>
    </w:rPr>
  </w:style>
  <w:style w:type="paragraph" w:styleId="TableofFigures">
    <w:name w:val="table of figures"/>
    <w:aliases w:val="DAFTAR LAMPIRAN"/>
    <w:basedOn w:val="Normal"/>
    <w:next w:val="Normal"/>
    <w:uiPriority w:val="99"/>
    <w:unhideWhenUsed/>
    <w:rsid w:val="00D36C7B"/>
    <w:pPr>
      <w:spacing w:after="0"/>
    </w:pPr>
  </w:style>
  <w:style w:type="paragraph" w:styleId="NoSpacing">
    <w:name w:val="No Spacing"/>
    <w:uiPriority w:val="1"/>
    <w:qFormat/>
    <w:rsid w:val="00D36C7B"/>
    <w:pPr>
      <w:spacing w:after="0" w:line="240" w:lineRule="auto"/>
    </w:pPr>
  </w:style>
  <w:style w:type="character" w:customStyle="1" w:styleId="FooterChar1">
    <w:name w:val="Footer Char1"/>
    <w:basedOn w:val="DefaultParagraphFont"/>
    <w:uiPriority w:val="99"/>
    <w:rsid w:val="00D36C7B"/>
  </w:style>
  <w:style w:type="paragraph" w:customStyle="1" w:styleId="Footer1">
    <w:name w:val="Footer1"/>
    <w:basedOn w:val="Normal"/>
    <w:next w:val="Footer"/>
    <w:uiPriority w:val="99"/>
    <w:unhideWhenUsed/>
    <w:rsid w:val="00D36C7B"/>
    <w:pPr>
      <w:tabs>
        <w:tab w:val="center" w:pos="4513"/>
        <w:tab w:val="right" w:pos="9026"/>
      </w:tabs>
      <w:spacing w:after="0" w:line="240" w:lineRule="auto"/>
    </w:pPr>
    <w:rPr>
      <w:rFonts w:ascii="Times New Roman" w:hAnsi="Times New Roman" w:cs="Times New Roman"/>
      <w:sz w:val="24"/>
    </w:rPr>
  </w:style>
  <w:style w:type="paragraph" w:styleId="BodyText">
    <w:name w:val="Body Text"/>
    <w:basedOn w:val="Normal"/>
    <w:link w:val="BodyTextChar"/>
    <w:uiPriority w:val="1"/>
    <w:qFormat/>
    <w:rsid w:val="00D36C7B"/>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D36C7B"/>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D36C7B"/>
    <w:pPr>
      <w:widowControl w:val="0"/>
      <w:autoSpaceDE w:val="0"/>
      <w:autoSpaceDN w:val="0"/>
      <w:spacing w:before="48" w:after="0" w:line="240" w:lineRule="auto"/>
      <w:jc w:val="center"/>
    </w:pPr>
    <w:rPr>
      <w:rFonts w:ascii="Times New Roman" w:eastAsia="Times New Roman" w:hAnsi="Times New Roman" w:cs="Times New Roman"/>
    </w:rPr>
  </w:style>
  <w:style w:type="paragraph" w:styleId="TOC4">
    <w:name w:val="toc 4"/>
    <w:basedOn w:val="Normal"/>
    <w:next w:val="Normal"/>
    <w:autoRedefine/>
    <w:uiPriority w:val="39"/>
    <w:unhideWhenUsed/>
    <w:rsid w:val="00D36C7B"/>
    <w:pPr>
      <w:spacing w:after="100" w:line="259" w:lineRule="auto"/>
      <w:ind w:left="660"/>
    </w:pPr>
    <w:rPr>
      <w:rFonts w:eastAsiaTheme="minorEastAsia"/>
      <w:lang w:eastAsia="id-ID"/>
    </w:rPr>
  </w:style>
  <w:style w:type="paragraph" w:styleId="TOC5">
    <w:name w:val="toc 5"/>
    <w:basedOn w:val="Normal"/>
    <w:next w:val="Normal"/>
    <w:autoRedefine/>
    <w:uiPriority w:val="39"/>
    <w:unhideWhenUsed/>
    <w:rsid w:val="00D36C7B"/>
    <w:pPr>
      <w:spacing w:after="100" w:line="259" w:lineRule="auto"/>
      <w:ind w:left="880"/>
    </w:pPr>
    <w:rPr>
      <w:rFonts w:eastAsiaTheme="minorEastAsia"/>
      <w:lang w:eastAsia="id-ID"/>
    </w:rPr>
  </w:style>
  <w:style w:type="paragraph" w:styleId="TOC6">
    <w:name w:val="toc 6"/>
    <w:basedOn w:val="Normal"/>
    <w:next w:val="Normal"/>
    <w:autoRedefine/>
    <w:uiPriority w:val="39"/>
    <w:unhideWhenUsed/>
    <w:rsid w:val="00D36C7B"/>
    <w:pPr>
      <w:spacing w:after="100" w:line="259" w:lineRule="auto"/>
      <w:ind w:left="1100"/>
    </w:pPr>
    <w:rPr>
      <w:rFonts w:eastAsiaTheme="minorEastAsia"/>
      <w:lang w:eastAsia="id-ID"/>
    </w:rPr>
  </w:style>
  <w:style w:type="paragraph" w:styleId="TOC7">
    <w:name w:val="toc 7"/>
    <w:basedOn w:val="Normal"/>
    <w:next w:val="Normal"/>
    <w:autoRedefine/>
    <w:uiPriority w:val="39"/>
    <w:unhideWhenUsed/>
    <w:rsid w:val="00D36C7B"/>
    <w:pPr>
      <w:spacing w:after="100" w:line="259" w:lineRule="auto"/>
      <w:ind w:left="1320"/>
    </w:pPr>
    <w:rPr>
      <w:rFonts w:eastAsiaTheme="minorEastAsia"/>
      <w:lang w:eastAsia="id-ID"/>
    </w:rPr>
  </w:style>
  <w:style w:type="paragraph" w:styleId="TOC8">
    <w:name w:val="toc 8"/>
    <w:basedOn w:val="Normal"/>
    <w:next w:val="Normal"/>
    <w:autoRedefine/>
    <w:uiPriority w:val="39"/>
    <w:unhideWhenUsed/>
    <w:rsid w:val="00D36C7B"/>
    <w:pPr>
      <w:spacing w:after="100" w:line="259" w:lineRule="auto"/>
      <w:ind w:left="1540"/>
    </w:pPr>
    <w:rPr>
      <w:rFonts w:eastAsiaTheme="minorEastAsia"/>
      <w:lang w:eastAsia="id-ID"/>
    </w:rPr>
  </w:style>
  <w:style w:type="paragraph" w:styleId="TOC9">
    <w:name w:val="toc 9"/>
    <w:basedOn w:val="Normal"/>
    <w:next w:val="Normal"/>
    <w:autoRedefine/>
    <w:uiPriority w:val="39"/>
    <w:unhideWhenUsed/>
    <w:rsid w:val="00D36C7B"/>
    <w:pPr>
      <w:spacing w:after="100" w:line="259" w:lineRule="auto"/>
      <w:ind w:left="1760"/>
    </w:pPr>
    <w:rPr>
      <w:rFonts w:eastAsiaTheme="minorEastAsia"/>
      <w:lang w:eastAsia="id-ID"/>
    </w:rPr>
  </w:style>
  <w:style w:type="paragraph" w:styleId="ListBullet">
    <w:name w:val="List Bullet"/>
    <w:basedOn w:val="Normal"/>
    <w:uiPriority w:val="99"/>
    <w:unhideWhenUsed/>
    <w:rsid w:val="00D36C7B"/>
    <w:pPr>
      <w:numPr>
        <w:numId w:val="12"/>
      </w:numPr>
      <w:spacing w:after="160" w:line="259" w:lineRule="auto"/>
      <w:contextualSpacing/>
    </w:pPr>
    <w:rPr>
      <w:rFonts w:ascii="Times New Roman" w:hAnsi="Times New Roman" w:cs="Times New Roman"/>
      <w:sz w:val="24"/>
    </w:rPr>
  </w:style>
  <w:style w:type="paragraph" w:styleId="NormalWeb">
    <w:name w:val="Normal (Web)"/>
    <w:basedOn w:val="Normal"/>
    <w:uiPriority w:val="99"/>
    <w:unhideWhenUsed/>
    <w:rsid w:val="00D36C7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TableGrid1">
    <w:name w:val="Table Grid1"/>
    <w:basedOn w:val="TableNormal"/>
    <w:uiPriority w:val="39"/>
    <w:rsid w:val="00D36C7B"/>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6C7B"/>
    <w:rPr>
      <w:color w:val="808080"/>
    </w:rPr>
  </w:style>
  <w:style w:type="character" w:customStyle="1" w:styleId="UnresolvedMention1">
    <w:name w:val="Unresolved Mention1"/>
    <w:basedOn w:val="DefaultParagraphFont"/>
    <w:uiPriority w:val="99"/>
    <w:semiHidden/>
    <w:unhideWhenUsed/>
    <w:rsid w:val="0022478C"/>
    <w:rPr>
      <w:color w:val="605E5C"/>
      <w:shd w:val="clear" w:color="auto" w:fill="E1DFDD"/>
    </w:rPr>
  </w:style>
  <w:style w:type="character" w:styleId="FollowedHyperlink">
    <w:name w:val="FollowedHyperlink"/>
    <w:basedOn w:val="DefaultParagraphFont"/>
    <w:uiPriority w:val="99"/>
    <w:semiHidden/>
    <w:unhideWhenUsed/>
    <w:rsid w:val="00654A67"/>
    <w:rPr>
      <w:color w:val="954F72" w:themeColor="followedHyperlink"/>
      <w:u w:val="single"/>
    </w:rPr>
  </w:style>
  <w:style w:type="paragraph" w:styleId="HTMLPreformatted">
    <w:name w:val="HTML Preformatted"/>
    <w:basedOn w:val="Normal"/>
    <w:link w:val="HTMLPreformattedChar"/>
    <w:uiPriority w:val="99"/>
    <w:semiHidden/>
    <w:unhideWhenUsed/>
    <w:rsid w:val="00654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4A67"/>
    <w:rPr>
      <w:rFonts w:ascii="Courier New" w:eastAsia="Times New Roman" w:hAnsi="Courier New" w:cs="Courier New"/>
      <w:sz w:val="20"/>
      <w:szCs w:val="20"/>
      <w:lang w:val="en-US"/>
    </w:rPr>
  </w:style>
  <w:style w:type="paragraph" w:customStyle="1" w:styleId="msonormal0">
    <w:name w:val="msonormal"/>
    <w:basedOn w:val="Normal"/>
    <w:rsid w:val="00654A6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654A67"/>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654A67"/>
  </w:style>
  <w:style w:type="character" w:customStyle="1" w:styleId="UnresolvedMention">
    <w:name w:val="Unresolved Mention"/>
    <w:basedOn w:val="DefaultParagraphFont"/>
    <w:uiPriority w:val="99"/>
    <w:semiHidden/>
    <w:unhideWhenUsed/>
    <w:rsid w:val="00AE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4385">
      <w:bodyDiv w:val="1"/>
      <w:marLeft w:val="0"/>
      <w:marRight w:val="0"/>
      <w:marTop w:val="0"/>
      <w:marBottom w:val="0"/>
      <w:divBdr>
        <w:top w:val="none" w:sz="0" w:space="0" w:color="auto"/>
        <w:left w:val="none" w:sz="0" w:space="0" w:color="auto"/>
        <w:bottom w:val="none" w:sz="0" w:space="0" w:color="auto"/>
        <w:right w:val="none" w:sz="0" w:space="0" w:color="auto"/>
      </w:divBdr>
    </w:div>
    <w:div w:id="82722552">
      <w:bodyDiv w:val="1"/>
      <w:marLeft w:val="0"/>
      <w:marRight w:val="0"/>
      <w:marTop w:val="0"/>
      <w:marBottom w:val="0"/>
      <w:divBdr>
        <w:top w:val="none" w:sz="0" w:space="0" w:color="auto"/>
        <w:left w:val="none" w:sz="0" w:space="0" w:color="auto"/>
        <w:bottom w:val="none" w:sz="0" w:space="0" w:color="auto"/>
        <w:right w:val="none" w:sz="0" w:space="0" w:color="auto"/>
      </w:divBdr>
    </w:div>
    <w:div w:id="107553711">
      <w:bodyDiv w:val="1"/>
      <w:marLeft w:val="0"/>
      <w:marRight w:val="0"/>
      <w:marTop w:val="0"/>
      <w:marBottom w:val="0"/>
      <w:divBdr>
        <w:top w:val="none" w:sz="0" w:space="0" w:color="auto"/>
        <w:left w:val="none" w:sz="0" w:space="0" w:color="auto"/>
        <w:bottom w:val="none" w:sz="0" w:space="0" w:color="auto"/>
        <w:right w:val="none" w:sz="0" w:space="0" w:color="auto"/>
      </w:divBdr>
    </w:div>
    <w:div w:id="286854278">
      <w:bodyDiv w:val="1"/>
      <w:marLeft w:val="0"/>
      <w:marRight w:val="0"/>
      <w:marTop w:val="0"/>
      <w:marBottom w:val="0"/>
      <w:divBdr>
        <w:top w:val="none" w:sz="0" w:space="0" w:color="auto"/>
        <w:left w:val="none" w:sz="0" w:space="0" w:color="auto"/>
        <w:bottom w:val="none" w:sz="0" w:space="0" w:color="auto"/>
        <w:right w:val="none" w:sz="0" w:space="0" w:color="auto"/>
      </w:divBdr>
    </w:div>
    <w:div w:id="427194518">
      <w:bodyDiv w:val="1"/>
      <w:marLeft w:val="0"/>
      <w:marRight w:val="0"/>
      <w:marTop w:val="0"/>
      <w:marBottom w:val="0"/>
      <w:divBdr>
        <w:top w:val="none" w:sz="0" w:space="0" w:color="auto"/>
        <w:left w:val="none" w:sz="0" w:space="0" w:color="auto"/>
        <w:bottom w:val="none" w:sz="0" w:space="0" w:color="auto"/>
        <w:right w:val="none" w:sz="0" w:space="0" w:color="auto"/>
      </w:divBdr>
    </w:div>
    <w:div w:id="438331343">
      <w:bodyDiv w:val="1"/>
      <w:marLeft w:val="0"/>
      <w:marRight w:val="0"/>
      <w:marTop w:val="0"/>
      <w:marBottom w:val="0"/>
      <w:divBdr>
        <w:top w:val="none" w:sz="0" w:space="0" w:color="auto"/>
        <w:left w:val="none" w:sz="0" w:space="0" w:color="auto"/>
        <w:bottom w:val="none" w:sz="0" w:space="0" w:color="auto"/>
        <w:right w:val="none" w:sz="0" w:space="0" w:color="auto"/>
      </w:divBdr>
    </w:div>
    <w:div w:id="606960381">
      <w:bodyDiv w:val="1"/>
      <w:marLeft w:val="0"/>
      <w:marRight w:val="0"/>
      <w:marTop w:val="0"/>
      <w:marBottom w:val="0"/>
      <w:divBdr>
        <w:top w:val="none" w:sz="0" w:space="0" w:color="auto"/>
        <w:left w:val="none" w:sz="0" w:space="0" w:color="auto"/>
        <w:bottom w:val="none" w:sz="0" w:space="0" w:color="auto"/>
        <w:right w:val="none" w:sz="0" w:space="0" w:color="auto"/>
      </w:divBdr>
    </w:div>
    <w:div w:id="844979033">
      <w:bodyDiv w:val="1"/>
      <w:marLeft w:val="0"/>
      <w:marRight w:val="0"/>
      <w:marTop w:val="0"/>
      <w:marBottom w:val="0"/>
      <w:divBdr>
        <w:top w:val="none" w:sz="0" w:space="0" w:color="auto"/>
        <w:left w:val="none" w:sz="0" w:space="0" w:color="auto"/>
        <w:bottom w:val="none" w:sz="0" w:space="0" w:color="auto"/>
        <w:right w:val="none" w:sz="0" w:space="0" w:color="auto"/>
      </w:divBdr>
    </w:div>
    <w:div w:id="884177724">
      <w:bodyDiv w:val="1"/>
      <w:marLeft w:val="0"/>
      <w:marRight w:val="0"/>
      <w:marTop w:val="0"/>
      <w:marBottom w:val="0"/>
      <w:divBdr>
        <w:top w:val="none" w:sz="0" w:space="0" w:color="auto"/>
        <w:left w:val="none" w:sz="0" w:space="0" w:color="auto"/>
        <w:bottom w:val="none" w:sz="0" w:space="0" w:color="auto"/>
        <w:right w:val="none" w:sz="0" w:space="0" w:color="auto"/>
      </w:divBdr>
    </w:div>
    <w:div w:id="926881860">
      <w:bodyDiv w:val="1"/>
      <w:marLeft w:val="0"/>
      <w:marRight w:val="0"/>
      <w:marTop w:val="0"/>
      <w:marBottom w:val="0"/>
      <w:divBdr>
        <w:top w:val="none" w:sz="0" w:space="0" w:color="auto"/>
        <w:left w:val="none" w:sz="0" w:space="0" w:color="auto"/>
        <w:bottom w:val="none" w:sz="0" w:space="0" w:color="auto"/>
        <w:right w:val="none" w:sz="0" w:space="0" w:color="auto"/>
      </w:divBdr>
    </w:div>
    <w:div w:id="954754583">
      <w:bodyDiv w:val="1"/>
      <w:marLeft w:val="0"/>
      <w:marRight w:val="0"/>
      <w:marTop w:val="0"/>
      <w:marBottom w:val="0"/>
      <w:divBdr>
        <w:top w:val="none" w:sz="0" w:space="0" w:color="auto"/>
        <w:left w:val="none" w:sz="0" w:space="0" w:color="auto"/>
        <w:bottom w:val="none" w:sz="0" w:space="0" w:color="auto"/>
        <w:right w:val="none" w:sz="0" w:space="0" w:color="auto"/>
      </w:divBdr>
    </w:div>
    <w:div w:id="1058557526">
      <w:bodyDiv w:val="1"/>
      <w:marLeft w:val="0"/>
      <w:marRight w:val="0"/>
      <w:marTop w:val="0"/>
      <w:marBottom w:val="0"/>
      <w:divBdr>
        <w:top w:val="none" w:sz="0" w:space="0" w:color="auto"/>
        <w:left w:val="none" w:sz="0" w:space="0" w:color="auto"/>
        <w:bottom w:val="none" w:sz="0" w:space="0" w:color="auto"/>
        <w:right w:val="none" w:sz="0" w:space="0" w:color="auto"/>
      </w:divBdr>
    </w:div>
    <w:div w:id="1081558164">
      <w:bodyDiv w:val="1"/>
      <w:marLeft w:val="0"/>
      <w:marRight w:val="0"/>
      <w:marTop w:val="0"/>
      <w:marBottom w:val="0"/>
      <w:divBdr>
        <w:top w:val="none" w:sz="0" w:space="0" w:color="auto"/>
        <w:left w:val="none" w:sz="0" w:space="0" w:color="auto"/>
        <w:bottom w:val="none" w:sz="0" w:space="0" w:color="auto"/>
        <w:right w:val="none" w:sz="0" w:space="0" w:color="auto"/>
      </w:divBdr>
    </w:div>
    <w:div w:id="1131821046">
      <w:bodyDiv w:val="1"/>
      <w:marLeft w:val="0"/>
      <w:marRight w:val="0"/>
      <w:marTop w:val="0"/>
      <w:marBottom w:val="0"/>
      <w:divBdr>
        <w:top w:val="none" w:sz="0" w:space="0" w:color="auto"/>
        <w:left w:val="none" w:sz="0" w:space="0" w:color="auto"/>
        <w:bottom w:val="none" w:sz="0" w:space="0" w:color="auto"/>
        <w:right w:val="none" w:sz="0" w:space="0" w:color="auto"/>
      </w:divBdr>
    </w:div>
    <w:div w:id="1177188869">
      <w:bodyDiv w:val="1"/>
      <w:marLeft w:val="0"/>
      <w:marRight w:val="0"/>
      <w:marTop w:val="0"/>
      <w:marBottom w:val="0"/>
      <w:divBdr>
        <w:top w:val="none" w:sz="0" w:space="0" w:color="auto"/>
        <w:left w:val="none" w:sz="0" w:space="0" w:color="auto"/>
        <w:bottom w:val="none" w:sz="0" w:space="0" w:color="auto"/>
        <w:right w:val="none" w:sz="0" w:space="0" w:color="auto"/>
      </w:divBdr>
    </w:div>
    <w:div w:id="1217860342">
      <w:bodyDiv w:val="1"/>
      <w:marLeft w:val="0"/>
      <w:marRight w:val="0"/>
      <w:marTop w:val="0"/>
      <w:marBottom w:val="0"/>
      <w:divBdr>
        <w:top w:val="none" w:sz="0" w:space="0" w:color="auto"/>
        <w:left w:val="none" w:sz="0" w:space="0" w:color="auto"/>
        <w:bottom w:val="none" w:sz="0" w:space="0" w:color="auto"/>
        <w:right w:val="none" w:sz="0" w:space="0" w:color="auto"/>
      </w:divBdr>
    </w:div>
    <w:div w:id="1240482956">
      <w:bodyDiv w:val="1"/>
      <w:marLeft w:val="0"/>
      <w:marRight w:val="0"/>
      <w:marTop w:val="0"/>
      <w:marBottom w:val="0"/>
      <w:divBdr>
        <w:top w:val="none" w:sz="0" w:space="0" w:color="auto"/>
        <w:left w:val="none" w:sz="0" w:space="0" w:color="auto"/>
        <w:bottom w:val="none" w:sz="0" w:space="0" w:color="auto"/>
        <w:right w:val="none" w:sz="0" w:space="0" w:color="auto"/>
      </w:divBdr>
    </w:div>
    <w:div w:id="1251694499">
      <w:bodyDiv w:val="1"/>
      <w:marLeft w:val="0"/>
      <w:marRight w:val="0"/>
      <w:marTop w:val="0"/>
      <w:marBottom w:val="0"/>
      <w:divBdr>
        <w:top w:val="none" w:sz="0" w:space="0" w:color="auto"/>
        <w:left w:val="none" w:sz="0" w:space="0" w:color="auto"/>
        <w:bottom w:val="none" w:sz="0" w:space="0" w:color="auto"/>
        <w:right w:val="none" w:sz="0" w:space="0" w:color="auto"/>
      </w:divBdr>
    </w:div>
    <w:div w:id="1253856441">
      <w:bodyDiv w:val="1"/>
      <w:marLeft w:val="0"/>
      <w:marRight w:val="0"/>
      <w:marTop w:val="0"/>
      <w:marBottom w:val="0"/>
      <w:divBdr>
        <w:top w:val="none" w:sz="0" w:space="0" w:color="auto"/>
        <w:left w:val="none" w:sz="0" w:space="0" w:color="auto"/>
        <w:bottom w:val="none" w:sz="0" w:space="0" w:color="auto"/>
        <w:right w:val="none" w:sz="0" w:space="0" w:color="auto"/>
      </w:divBdr>
    </w:div>
    <w:div w:id="1267539614">
      <w:bodyDiv w:val="1"/>
      <w:marLeft w:val="0"/>
      <w:marRight w:val="0"/>
      <w:marTop w:val="0"/>
      <w:marBottom w:val="0"/>
      <w:divBdr>
        <w:top w:val="none" w:sz="0" w:space="0" w:color="auto"/>
        <w:left w:val="none" w:sz="0" w:space="0" w:color="auto"/>
        <w:bottom w:val="none" w:sz="0" w:space="0" w:color="auto"/>
        <w:right w:val="none" w:sz="0" w:space="0" w:color="auto"/>
      </w:divBdr>
    </w:div>
    <w:div w:id="1269583993">
      <w:bodyDiv w:val="1"/>
      <w:marLeft w:val="0"/>
      <w:marRight w:val="0"/>
      <w:marTop w:val="0"/>
      <w:marBottom w:val="0"/>
      <w:divBdr>
        <w:top w:val="none" w:sz="0" w:space="0" w:color="auto"/>
        <w:left w:val="none" w:sz="0" w:space="0" w:color="auto"/>
        <w:bottom w:val="none" w:sz="0" w:space="0" w:color="auto"/>
        <w:right w:val="none" w:sz="0" w:space="0" w:color="auto"/>
      </w:divBdr>
    </w:div>
    <w:div w:id="1313172508">
      <w:bodyDiv w:val="1"/>
      <w:marLeft w:val="0"/>
      <w:marRight w:val="0"/>
      <w:marTop w:val="0"/>
      <w:marBottom w:val="0"/>
      <w:divBdr>
        <w:top w:val="none" w:sz="0" w:space="0" w:color="auto"/>
        <w:left w:val="none" w:sz="0" w:space="0" w:color="auto"/>
        <w:bottom w:val="none" w:sz="0" w:space="0" w:color="auto"/>
        <w:right w:val="none" w:sz="0" w:space="0" w:color="auto"/>
      </w:divBdr>
    </w:div>
    <w:div w:id="1516849608">
      <w:bodyDiv w:val="1"/>
      <w:marLeft w:val="0"/>
      <w:marRight w:val="0"/>
      <w:marTop w:val="0"/>
      <w:marBottom w:val="0"/>
      <w:divBdr>
        <w:top w:val="none" w:sz="0" w:space="0" w:color="auto"/>
        <w:left w:val="none" w:sz="0" w:space="0" w:color="auto"/>
        <w:bottom w:val="none" w:sz="0" w:space="0" w:color="auto"/>
        <w:right w:val="none" w:sz="0" w:space="0" w:color="auto"/>
      </w:divBdr>
    </w:div>
    <w:div w:id="1536574118">
      <w:bodyDiv w:val="1"/>
      <w:marLeft w:val="0"/>
      <w:marRight w:val="0"/>
      <w:marTop w:val="0"/>
      <w:marBottom w:val="0"/>
      <w:divBdr>
        <w:top w:val="none" w:sz="0" w:space="0" w:color="auto"/>
        <w:left w:val="none" w:sz="0" w:space="0" w:color="auto"/>
        <w:bottom w:val="none" w:sz="0" w:space="0" w:color="auto"/>
        <w:right w:val="none" w:sz="0" w:space="0" w:color="auto"/>
      </w:divBdr>
    </w:div>
    <w:div w:id="1582135232">
      <w:bodyDiv w:val="1"/>
      <w:marLeft w:val="0"/>
      <w:marRight w:val="0"/>
      <w:marTop w:val="0"/>
      <w:marBottom w:val="0"/>
      <w:divBdr>
        <w:top w:val="none" w:sz="0" w:space="0" w:color="auto"/>
        <w:left w:val="none" w:sz="0" w:space="0" w:color="auto"/>
        <w:bottom w:val="none" w:sz="0" w:space="0" w:color="auto"/>
        <w:right w:val="none" w:sz="0" w:space="0" w:color="auto"/>
      </w:divBdr>
    </w:div>
    <w:div w:id="1622609542">
      <w:bodyDiv w:val="1"/>
      <w:marLeft w:val="0"/>
      <w:marRight w:val="0"/>
      <w:marTop w:val="0"/>
      <w:marBottom w:val="0"/>
      <w:divBdr>
        <w:top w:val="none" w:sz="0" w:space="0" w:color="auto"/>
        <w:left w:val="none" w:sz="0" w:space="0" w:color="auto"/>
        <w:bottom w:val="none" w:sz="0" w:space="0" w:color="auto"/>
        <w:right w:val="none" w:sz="0" w:space="0" w:color="auto"/>
      </w:divBdr>
    </w:div>
    <w:div w:id="1697581009">
      <w:bodyDiv w:val="1"/>
      <w:marLeft w:val="0"/>
      <w:marRight w:val="0"/>
      <w:marTop w:val="0"/>
      <w:marBottom w:val="0"/>
      <w:divBdr>
        <w:top w:val="none" w:sz="0" w:space="0" w:color="auto"/>
        <w:left w:val="none" w:sz="0" w:space="0" w:color="auto"/>
        <w:bottom w:val="none" w:sz="0" w:space="0" w:color="auto"/>
        <w:right w:val="none" w:sz="0" w:space="0" w:color="auto"/>
      </w:divBdr>
    </w:div>
    <w:div w:id="1985769721">
      <w:bodyDiv w:val="1"/>
      <w:marLeft w:val="0"/>
      <w:marRight w:val="0"/>
      <w:marTop w:val="0"/>
      <w:marBottom w:val="0"/>
      <w:divBdr>
        <w:top w:val="none" w:sz="0" w:space="0" w:color="auto"/>
        <w:left w:val="none" w:sz="0" w:space="0" w:color="auto"/>
        <w:bottom w:val="none" w:sz="0" w:space="0" w:color="auto"/>
        <w:right w:val="none" w:sz="0" w:space="0" w:color="auto"/>
      </w:divBdr>
    </w:div>
    <w:div w:id="20447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009E-F800-4E04-A266-BC210372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ghifari syah</dc:creator>
  <cp:lastModifiedBy>SascomJy2</cp:lastModifiedBy>
  <cp:revision>2</cp:revision>
  <cp:lastPrinted>2022-08-24T10:51:00Z</cp:lastPrinted>
  <dcterms:created xsi:type="dcterms:W3CDTF">2022-08-29T01:35:00Z</dcterms:created>
  <dcterms:modified xsi:type="dcterms:W3CDTF">2022-08-29T01:35:00Z</dcterms:modified>
</cp:coreProperties>
</file>