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F241" w14:textId="416B4AAB" w:rsidR="003279C0" w:rsidRPr="003279C0" w:rsidRDefault="003279C0" w:rsidP="001B51E4">
      <w:pPr>
        <w:jc w:val="center"/>
        <w:rPr>
          <w:rFonts w:ascii="Times New Roman" w:hAnsi="Times New Roman" w:cs="Times New Roman"/>
          <w:b/>
          <w:sz w:val="24"/>
          <w:szCs w:val="24"/>
        </w:rPr>
      </w:pPr>
      <w:r w:rsidRPr="003279C0">
        <w:rPr>
          <w:rFonts w:ascii="Times New Roman" w:hAnsi="Times New Roman" w:cs="Times New Roman"/>
          <w:b/>
          <w:sz w:val="24"/>
          <w:szCs w:val="24"/>
        </w:rPr>
        <w:t>PENENTUAN KADAR MINERAL KALIUM, KALSIUM DAN MAGNESIUM</w:t>
      </w:r>
      <w:r w:rsidR="002D551E">
        <w:rPr>
          <w:rFonts w:ascii="Times New Roman" w:hAnsi="Times New Roman" w:cs="Times New Roman"/>
          <w:b/>
          <w:sz w:val="24"/>
          <w:szCs w:val="24"/>
        </w:rPr>
        <w:t xml:space="preserve"> </w:t>
      </w:r>
      <w:r w:rsidRPr="003279C0">
        <w:rPr>
          <w:rFonts w:ascii="Times New Roman" w:hAnsi="Times New Roman" w:cs="Times New Roman"/>
          <w:b/>
          <w:sz w:val="24"/>
          <w:szCs w:val="24"/>
        </w:rPr>
        <w:t xml:space="preserve">PADA SARI BUAH LABU SIAM (Sechium </w:t>
      </w:r>
      <w:proofErr w:type="spellStart"/>
      <w:r w:rsidRPr="003279C0">
        <w:rPr>
          <w:rFonts w:ascii="Times New Roman" w:hAnsi="Times New Roman" w:cs="Times New Roman"/>
          <w:b/>
          <w:sz w:val="24"/>
          <w:szCs w:val="24"/>
        </w:rPr>
        <w:t>edule</w:t>
      </w:r>
      <w:proofErr w:type="spellEnd"/>
      <w:r w:rsidRPr="003279C0">
        <w:rPr>
          <w:rFonts w:ascii="Times New Roman" w:hAnsi="Times New Roman" w:cs="Times New Roman"/>
          <w:b/>
          <w:sz w:val="24"/>
          <w:szCs w:val="24"/>
        </w:rPr>
        <w:t xml:space="preserve"> (Jacq.) Swartz) TUA DAN </w:t>
      </w:r>
      <w:proofErr w:type="gramStart"/>
      <w:r w:rsidRPr="003279C0">
        <w:rPr>
          <w:rFonts w:ascii="Times New Roman" w:hAnsi="Times New Roman" w:cs="Times New Roman"/>
          <w:b/>
          <w:sz w:val="24"/>
          <w:szCs w:val="24"/>
        </w:rPr>
        <w:t>MUDAMENGGUNAKAN  METODE</w:t>
      </w:r>
      <w:proofErr w:type="gramEnd"/>
      <w:r w:rsidRPr="003279C0">
        <w:rPr>
          <w:rFonts w:ascii="Times New Roman" w:hAnsi="Times New Roman" w:cs="Times New Roman"/>
          <w:b/>
          <w:sz w:val="24"/>
          <w:szCs w:val="24"/>
        </w:rPr>
        <w:t xml:space="preserve"> SPEKTROFOTOMETRI</w:t>
      </w:r>
    </w:p>
    <w:p w14:paraId="24E18174" w14:textId="77777777" w:rsidR="003279C0" w:rsidRPr="003279C0" w:rsidRDefault="003279C0" w:rsidP="003279C0">
      <w:pPr>
        <w:jc w:val="center"/>
        <w:rPr>
          <w:rFonts w:ascii="Times New Roman" w:hAnsi="Times New Roman" w:cs="Times New Roman"/>
          <w:b/>
          <w:sz w:val="24"/>
          <w:szCs w:val="24"/>
        </w:rPr>
      </w:pPr>
      <w:r w:rsidRPr="003279C0">
        <w:rPr>
          <w:rFonts w:ascii="Times New Roman" w:hAnsi="Times New Roman" w:cs="Times New Roman"/>
          <w:b/>
          <w:sz w:val="24"/>
          <w:szCs w:val="24"/>
        </w:rPr>
        <w:t>SERAPAN ATOM</w:t>
      </w:r>
    </w:p>
    <w:p w14:paraId="7A3010CF" w14:textId="77777777" w:rsidR="003279C0" w:rsidRPr="003279C0" w:rsidRDefault="003279C0" w:rsidP="003279C0">
      <w:pPr>
        <w:spacing w:before="93" w:line="237" w:lineRule="auto"/>
        <w:ind w:left="2160" w:right="2703"/>
        <w:jc w:val="center"/>
        <w:rPr>
          <w:rFonts w:ascii="Times New Roman" w:hAnsi="Times New Roman" w:cs="Times New Roman"/>
          <w:b/>
          <w:sz w:val="24"/>
          <w:u w:val="single"/>
        </w:rPr>
      </w:pPr>
    </w:p>
    <w:p w14:paraId="2101D4F4" w14:textId="77777777" w:rsidR="003279C0" w:rsidRPr="003279C0" w:rsidRDefault="003279C0" w:rsidP="003279C0">
      <w:pPr>
        <w:spacing w:before="93" w:after="0" w:line="237" w:lineRule="auto"/>
        <w:ind w:left="567" w:right="333"/>
        <w:jc w:val="center"/>
        <w:rPr>
          <w:rFonts w:ascii="Times New Roman" w:hAnsi="Times New Roman" w:cs="Times New Roman"/>
          <w:b/>
          <w:sz w:val="24"/>
          <w:u w:val="single"/>
        </w:rPr>
      </w:pPr>
      <w:r w:rsidRPr="003279C0">
        <w:rPr>
          <w:rFonts w:ascii="Times New Roman" w:hAnsi="Times New Roman" w:cs="Times New Roman"/>
          <w:b/>
          <w:sz w:val="24"/>
          <w:u w:val="single"/>
        </w:rPr>
        <w:t>RIESKY MULYANI HASMI</w:t>
      </w:r>
    </w:p>
    <w:p w14:paraId="5E5362F0" w14:textId="750E0999" w:rsidR="003279C0" w:rsidRPr="003279C0" w:rsidRDefault="003279C0" w:rsidP="003279C0">
      <w:pPr>
        <w:spacing w:before="93" w:after="0" w:line="237" w:lineRule="auto"/>
        <w:ind w:left="2992" w:right="2703"/>
        <w:rPr>
          <w:rFonts w:ascii="Times New Roman" w:hAnsi="Times New Roman" w:cs="Times New Roman"/>
          <w:b/>
          <w:sz w:val="24"/>
        </w:rPr>
      </w:pPr>
      <w:r>
        <w:rPr>
          <w:rFonts w:ascii="Times New Roman" w:hAnsi="Times New Roman" w:cs="Times New Roman"/>
          <w:b/>
          <w:sz w:val="24"/>
        </w:rPr>
        <w:t xml:space="preserve">      </w:t>
      </w:r>
      <w:r w:rsidRPr="003279C0">
        <w:rPr>
          <w:rFonts w:ascii="Times New Roman" w:hAnsi="Times New Roman" w:cs="Times New Roman"/>
          <w:b/>
          <w:sz w:val="24"/>
        </w:rPr>
        <w:t>NPM.192114156</w:t>
      </w:r>
    </w:p>
    <w:p w14:paraId="40078A46" w14:textId="77777777" w:rsidR="003279C0" w:rsidRPr="003279C0" w:rsidRDefault="003279C0" w:rsidP="003279C0">
      <w:pPr>
        <w:pStyle w:val="BodyText"/>
        <w:spacing w:before="7"/>
        <w:rPr>
          <w:b/>
          <w:sz w:val="28"/>
        </w:rPr>
      </w:pPr>
    </w:p>
    <w:p w14:paraId="7C506748" w14:textId="77777777" w:rsidR="003279C0" w:rsidRPr="003279C0" w:rsidRDefault="003279C0" w:rsidP="003279C0">
      <w:pPr>
        <w:ind w:left="2988" w:right="2703"/>
        <w:jc w:val="center"/>
        <w:rPr>
          <w:rFonts w:ascii="Times New Roman" w:hAnsi="Times New Roman" w:cs="Times New Roman"/>
          <w:b/>
          <w:sz w:val="24"/>
        </w:rPr>
      </w:pPr>
      <w:r w:rsidRPr="003279C0">
        <w:rPr>
          <w:rFonts w:ascii="Times New Roman" w:hAnsi="Times New Roman" w:cs="Times New Roman"/>
          <w:b/>
          <w:sz w:val="24"/>
        </w:rPr>
        <w:t>ABSTRAK</w:t>
      </w:r>
    </w:p>
    <w:p w14:paraId="33973CC7" w14:textId="77777777" w:rsidR="003279C0" w:rsidRPr="003279C0" w:rsidRDefault="003279C0" w:rsidP="003279C0">
      <w:pPr>
        <w:pStyle w:val="BodyText"/>
        <w:spacing w:before="2"/>
        <w:rPr>
          <w:b/>
          <w:sz w:val="23"/>
        </w:rPr>
      </w:pPr>
    </w:p>
    <w:p w14:paraId="4C036F71" w14:textId="77777777" w:rsidR="003279C0" w:rsidRPr="003279C0" w:rsidRDefault="003279C0" w:rsidP="003279C0">
      <w:pPr>
        <w:pStyle w:val="BodyText"/>
        <w:ind w:left="586" w:right="293" w:firstLine="720"/>
        <w:jc w:val="both"/>
      </w:pPr>
      <w:r w:rsidRPr="003279C0">
        <w:t>Labu Siam (</w:t>
      </w:r>
      <w:r w:rsidRPr="003279C0">
        <w:rPr>
          <w:i/>
        </w:rPr>
        <w:t xml:space="preserve">Sechium edule </w:t>
      </w:r>
      <w:r w:rsidRPr="003279C0">
        <w:t xml:space="preserve">(Jacq.) Swartz) adalah tumbuhan </w:t>
      </w:r>
      <w:r w:rsidRPr="003279C0">
        <w:rPr>
          <w:spacing w:val="-3"/>
        </w:rPr>
        <w:t xml:space="preserve">yang </w:t>
      </w:r>
      <w:r w:rsidRPr="003279C0">
        <w:t xml:space="preserve">berasal dari suku cucurbitaceae. Tanaman ini merupakan sayuran yang tumbuh pada subtropis yang digunakan sebagai makanan dan sekaligus digunakan </w:t>
      </w:r>
      <w:r w:rsidRPr="003279C0">
        <w:rPr>
          <w:spacing w:val="3"/>
        </w:rPr>
        <w:t xml:space="preserve">dalam </w:t>
      </w:r>
      <w:r w:rsidRPr="003279C0">
        <w:t xml:space="preserve">pengobatan. Labu siam mengandung senyawa-senyawa </w:t>
      </w:r>
      <w:r w:rsidRPr="003279C0">
        <w:rPr>
          <w:spacing w:val="-2"/>
        </w:rPr>
        <w:t xml:space="preserve">metabolit </w:t>
      </w:r>
      <w:r w:rsidRPr="003279C0">
        <w:t xml:space="preserve">sekunder, mineral, dan vitamin. Mineral yang terkandung pada labu siam antara </w:t>
      </w:r>
      <w:r w:rsidRPr="003279C0">
        <w:rPr>
          <w:spacing w:val="-3"/>
        </w:rPr>
        <w:t xml:space="preserve">lain </w:t>
      </w:r>
      <w:r w:rsidRPr="003279C0">
        <w:t xml:space="preserve">kalium, kalsium, magnesium, natrium, posfor, seng, besi dan mangan. Tujuan penelitian ini adalah untuk mengetahui kadar mineral kalium, kalsium, dan magnesium </w:t>
      </w:r>
      <w:r w:rsidRPr="003279C0">
        <w:rPr>
          <w:spacing w:val="2"/>
        </w:rPr>
        <w:t xml:space="preserve">dari </w:t>
      </w:r>
      <w:r w:rsidRPr="003279C0">
        <w:t xml:space="preserve">labu siam tua dan </w:t>
      </w:r>
      <w:r w:rsidRPr="003279C0">
        <w:rPr>
          <w:spacing w:val="-3"/>
        </w:rPr>
        <w:t xml:space="preserve">muda </w:t>
      </w:r>
      <w:r w:rsidRPr="003279C0">
        <w:t>serta untuk mengetahui perbedaan kadar mineral pada labu siam tua dan</w:t>
      </w:r>
      <w:r w:rsidRPr="003279C0">
        <w:rPr>
          <w:spacing w:val="-3"/>
        </w:rPr>
        <w:t xml:space="preserve"> </w:t>
      </w:r>
      <w:r w:rsidRPr="003279C0">
        <w:t>muda.</w:t>
      </w:r>
    </w:p>
    <w:p w14:paraId="3AD71107" w14:textId="77777777" w:rsidR="003279C0" w:rsidRPr="003279C0" w:rsidRDefault="003279C0" w:rsidP="003279C0">
      <w:pPr>
        <w:pStyle w:val="BodyText"/>
        <w:ind w:left="586" w:right="296" w:firstLine="850"/>
        <w:jc w:val="both"/>
      </w:pPr>
      <w:r w:rsidRPr="003279C0">
        <w:t xml:space="preserve">Sampel diambil secara sampling purposif di </w:t>
      </w:r>
      <w:r w:rsidRPr="003279C0">
        <w:rPr>
          <w:color w:val="000000" w:themeColor="text1"/>
        </w:rPr>
        <w:t>pasar Simpang Limun Medan Amplas</w:t>
      </w:r>
      <w:r w:rsidRPr="003279C0">
        <w:t xml:space="preserve">, Sumatera Utara. Sampel tersebut terdiri dari </w:t>
      </w:r>
      <w:r w:rsidRPr="003279C0">
        <w:rPr>
          <w:spacing w:val="-3"/>
        </w:rPr>
        <w:t xml:space="preserve">labu </w:t>
      </w:r>
      <w:r w:rsidRPr="003279C0">
        <w:t xml:space="preserve">siam tua dan labu siam muda. Perlakuan sampel dilakukan  dengan proses destruksi basah. Penetapan kadar dilakukan dengan menggunakan spektrofotometri serapan atom dengan nyala udara-asetilen. Analisis kuantitatif kalium, kalsium dan magnesium dilakukan pada panjang gelombang berturut- turut 766,5 </w:t>
      </w:r>
      <w:r w:rsidRPr="003279C0">
        <w:rPr>
          <w:spacing w:val="-4"/>
        </w:rPr>
        <w:t xml:space="preserve">nm, </w:t>
      </w:r>
      <w:r w:rsidRPr="003279C0">
        <w:t>422,7 nm dan 285,2</w:t>
      </w:r>
      <w:r w:rsidRPr="003279C0">
        <w:rPr>
          <w:spacing w:val="6"/>
        </w:rPr>
        <w:t xml:space="preserve"> </w:t>
      </w:r>
      <w:r w:rsidRPr="003279C0">
        <w:rPr>
          <w:spacing w:val="-4"/>
        </w:rPr>
        <w:t>nm.</w:t>
      </w:r>
    </w:p>
    <w:p w14:paraId="67B4FE40" w14:textId="77777777" w:rsidR="003279C0" w:rsidRPr="003279C0" w:rsidRDefault="003279C0" w:rsidP="003279C0">
      <w:pPr>
        <w:pStyle w:val="BodyText"/>
        <w:spacing w:before="2"/>
        <w:ind w:left="586" w:right="296" w:firstLine="850"/>
        <w:jc w:val="both"/>
      </w:pPr>
      <w:r w:rsidRPr="003279C0">
        <w:t>Hasil penelitian menunjukan bahwa kadar mineral kalium, kalsium, dan magnesium dalam labu siam tua berturut- turut yaitu (2,26742 ± 2,94892) mg/100g, (0,51974 ± 0,59474) mg/100g, (4,19653 ± 5,77771) mg/100g. Kadar mineral kalium, kalsium dan magnesium dalam labu siam muda berturut-turut yaitu (0,43929 ± 0,51419) mg/100g,  (0,272706±0,406894) mg/100g,  (3,682228±</w:t>
      </w:r>
      <w:r w:rsidRPr="003279C0">
        <w:rPr>
          <w:spacing w:val="-2"/>
        </w:rPr>
        <w:t xml:space="preserve"> </w:t>
      </w:r>
      <w:r w:rsidRPr="003279C0">
        <w:t>5,69263)mg/100g.Terdapat  perbedaan</w:t>
      </w:r>
      <w:r w:rsidRPr="003279C0">
        <w:rPr>
          <w:spacing w:val="20"/>
        </w:rPr>
        <w:t xml:space="preserve"> </w:t>
      </w:r>
      <w:r w:rsidRPr="003279C0">
        <w:t>kadar</w:t>
      </w:r>
      <w:r w:rsidRPr="003279C0">
        <w:rPr>
          <w:spacing w:val="48"/>
        </w:rPr>
        <w:t xml:space="preserve"> </w:t>
      </w:r>
      <w:r w:rsidRPr="003279C0">
        <w:t>mineral pada buah labu siam tua dan labu</w:t>
      </w:r>
      <w:r w:rsidRPr="003279C0">
        <w:rPr>
          <w:spacing w:val="9"/>
        </w:rPr>
        <w:t xml:space="preserve"> </w:t>
      </w:r>
      <w:r w:rsidRPr="003279C0">
        <w:t xml:space="preserve">siam muda dimana kadar kalium, kalsium, magnesium  pada </w:t>
      </w:r>
      <w:r w:rsidRPr="003279C0">
        <w:rPr>
          <w:spacing w:val="-3"/>
        </w:rPr>
        <w:t xml:space="preserve">labu </w:t>
      </w:r>
      <w:r w:rsidRPr="003279C0">
        <w:t xml:space="preserve">siam tua lebih tinggi dari </w:t>
      </w:r>
      <w:r w:rsidRPr="003279C0">
        <w:rPr>
          <w:spacing w:val="-3"/>
        </w:rPr>
        <w:t xml:space="preserve">labu </w:t>
      </w:r>
      <w:r w:rsidRPr="003279C0">
        <w:t>siam muda.</w:t>
      </w:r>
    </w:p>
    <w:p w14:paraId="258ACCBF" w14:textId="77777777" w:rsidR="003279C0" w:rsidRPr="003279C0" w:rsidRDefault="003279C0" w:rsidP="003279C0">
      <w:pPr>
        <w:pStyle w:val="BodyText"/>
        <w:spacing w:before="2"/>
        <w:ind w:left="586" w:right="296" w:firstLine="850"/>
        <w:jc w:val="both"/>
      </w:pPr>
    </w:p>
    <w:p w14:paraId="58DD79A7" w14:textId="77777777" w:rsidR="003279C0" w:rsidRPr="003279C0" w:rsidRDefault="003279C0" w:rsidP="003279C0">
      <w:pPr>
        <w:pStyle w:val="BodyText"/>
        <w:spacing w:before="2"/>
        <w:ind w:left="586" w:right="296" w:firstLine="850"/>
        <w:jc w:val="both"/>
        <w:rPr>
          <w:b/>
        </w:rPr>
      </w:pPr>
    </w:p>
    <w:p w14:paraId="4390D356" w14:textId="77777777" w:rsidR="003279C0" w:rsidRPr="003279C0" w:rsidRDefault="003279C0" w:rsidP="003279C0">
      <w:pPr>
        <w:spacing w:before="1" w:line="360" w:lineRule="auto"/>
        <w:ind w:left="586" w:right="349"/>
        <w:rPr>
          <w:rFonts w:ascii="Times New Roman" w:hAnsi="Times New Roman" w:cs="Times New Roman"/>
          <w:i/>
          <w:sz w:val="24"/>
        </w:rPr>
      </w:pPr>
      <w:r w:rsidRPr="003279C0">
        <w:rPr>
          <w:rFonts w:ascii="Times New Roman" w:hAnsi="Times New Roman" w:cs="Times New Roman"/>
          <w:b/>
          <w:sz w:val="24"/>
        </w:rPr>
        <w:t xml:space="preserve">Kata </w:t>
      </w:r>
      <w:proofErr w:type="spellStart"/>
      <w:r w:rsidRPr="003279C0">
        <w:rPr>
          <w:rFonts w:ascii="Times New Roman" w:hAnsi="Times New Roman" w:cs="Times New Roman"/>
          <w:b/>
          <w:sz w:val="24"/>
        </w:rPr>
        <w:t>kunci</w:t>
      </w:r>
      <w:proofErr w:type="spellEnd"/>
      <w:r w:rsidRPr="003279C0">
        <w:rPr>
          <w:rFonts w:ascii="Times New Roman" w:hAnsi="Times New Roman" w:cs="Times New Roman"/>
          <w:sz w:val="24"/>
        </w:rPr>
        <w:t xml:space="preserve">: </w:t>
      </w:r>
      <w:proofErr w:type="spellStart"/>
      <w:r w:rsidRPr="003279C0">
        <w:rPr>
          <w:rFonts w:ascii="Times New Roman" w:hAnsi="Times New Roman" w:cs="Times New Roman"/>
          <w:i/>
          <w:sz w:val="24"/>
        </w:rPr>
        <w:t>labu</w:t>
      </w:r>
      <w:proofErr w:type="spellEnd"/>
      <w:r w:rsidRPr="003279C0">
        <w:rPr>
          <w:rFonts w:ascii="Times New Roman" w:hAnsi="Times New Roman" w:cs="Times New Roman"/>
          <w:i/>
          <w:sz w:val="24"/>
        </w:rPr>
        <w:t xml:space="preserve"> </w:t>
      </w:r>
      <w:proofErr w:type="spellStart"/>
      <w:r w:rsidRPr="003279C0">
        <w:rPr>
          <w:rFonts w:ascii="Times New Roman" w:hAnsi="Times New Roman" w:cs="Times New Roman"/>
          <w:i/>
          <w:sz w:val="24"/>
        </w:rPr>
        <w:t>siam</w:t>
      </w:r>
      <w:proofErr w:type="spellEnd"/>
      <w:r w:rsidRPr="003279C0">
        <w:rPr>
          <w:rFonts w:ascii="Times New Roman" w:hAnsi="Times New Roman" w:cs="Times New Roman"/>
          <w:i/>
          <w:sz w:val="24"/>
        </w:rPr>
        <w:t xml:space="preserve">, kalium, </w:t>
      </w:r>
      <w:proofErr w:type="spellStart"/>
      <w:r w:rsidRPr="003279C0">
        <w:rPr>
          <w:rFonts w:ascii="Times New Roman" w:hAnsi="Times New Roman" w:cs="Times New Roman"/>
          <w:i/>
          <w:sz w:val="24"/>
        </w:rPr>
        <w:t>kalsium</w:t>
      </w:r>
      <w:proofErr w:type="spellEnd"/>
      <w:r w:rsidRPr="003279C0">
        <w:rPr>
          <w:rFonts w:ascii="Times New Roman" w:hAnsi="Times New Roman" w:cs="Times New Roman"/>
          <w:i/>
          <w:sz w:val="24"/>
        </w:rPr>
        <w:t xml:space="preserve">, magnesium, </w:t>
      </w:r>
      <w:proofErr w:type="spellStart"/>
      <w:r w:rsidRPr="003279C0">
        <w:rPr>
          <w:rFonts w:ascii="Times New Roman" w:hAnsi="Times New Roman" w:cs="Times New Roman"/>
          <w:i/>
          <w:sz w:val="24"/>
        </w:rPr>
        <w:t>spektrofotometri</w:t>
      </w:r>
      <w:proofErr w:type="spellEnd"/>
      <w:r w:rsidRPr="003279C0">
        <w:rPr>
          <w:rFonts w:ascii="Times New Roman" w:hAnsi="Times New Roman" w:cs="Times New Roman"/>
          <w:i/>
          <w:sz w:val="24"/>
        </w:rPr>
        <w:t xml:space="preserve"> </w:t>
      </w:r>
      <w:proofErr w:type="spellStart"/>
      <w:r w:rsidRPr="003279C0">
        <w:rPr>
          <w:rFonts w:ascii="Times New Roman" w:hAnsi="Times New Roman" w:cs="Times New Roman"/>
          <w:i/>
          <w:sz w:val="24"/>
        </w:rPr>
        <w:t>serapan</w:t>
      </w:r>
      <w:proofErr w:type="spellEnd"/>
      <w:r w:rsidRPr="003279C0">
        <w:rPr>
          <w:rFonts w:ascii="Times New Roman" w:hAnsi="Times New Roman" w:cs="Times New Roman"/>
          <w:i/>
          <w:sz w:val="24"/>
        </w:rPr>
        <w:t xml:space="preserve"> atom.</w:t>
      </w:r>
    </w:p>
    <w:p w14:paraId="70598443" w14:textId="77777777" w:rsidR="003279C0" w:rsidRPr="003279C0" w:rsidRDefault="003279C0" w:rsidP="002D551E">
      <w:pPr>
        <w:spacing w:after="0" w:line="240" w:lineRule="auto"/>
        <w:rPr>
          <w:rFonts w:ascii="Times New Roman" w:hAnsi="Times New Roman" w:cs="Times New Roman"/>
          <w:b/>
          <w:sz w:val="24"/>
          <w:szCs w:val="24"/>
        </w:rPr>
      </w:pPr>
    </w:p>
    <w:p w14:paraId="6AEDE783" w14:textId="77777777" w:rsidR="002D551E" w:rsidRPr="00C450D6" w:rsidRDefault="002D551E" w:rsidP="002D5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id-ID"/>
        </w:rPr>
      </w:pPr>
      <w:r w:rsidRPr="00C450D6">
        <w:rPr>
          <w:rFonts w:ascii="Times New Roman" w:eastAsia="Times New Roman" w:hAnsi="Times New Roman" w:cs="Times New Roman"/>
          <w:b/>
          <w:bCs/>
          <w:sz w:val="24"/>
          <w:szCs w:val="24"/>
          <w:lang w:val="en" w:eastAsia="id-ID"/>
        </w:rPr>
        <w:lastRenderedPageBreak/>
        <w:t xml:space="preserve">DETERMINATION OF MINERAL LEVELS OF POTASSIUM, CALCIUM AND MAGNESIUM ON SOURCE OF CHAIN ​​FRUIT (Sechium </w:t>
      </w:r>
      <w:proofErr w:type="spellStart"/>
      <w:r w:rsidRPr="00C450D6">
        <w:rPr>
          <w:rFonts w:ascii="Times New Roman" w:eastAsia="Times New Roman" w:hAnsi="Times New Roman" w:cs="Times New Roman"/>
          <w:b/>
          <w:bCs/>
          <w:sz w:val="24"/>
          <w:szCs w:val="24"/>
          <w:lang w:val="en" w:eastAsia="id-ID"/>
        </w:rPr>
        <w:t>edule</w:t>
      </w:r>
      <w:proofErr w:type="spellEnd"/>
      <w:r w:rsidRPr="00C450D6">
        <w:rPr>
          <w:rFonts w:ascii="Times New Roman" w:eastAsia="Times New Roman" w:hAnsi="Times New Roman" w:cs="Times New Roman"/>
          <w:b/>
          <w:bCs/>
          <w:sz w:val="24"/>
          <w:szCs w:val="24"/>
          <w:lang w:val="en" w:eastAsia="id-ID"/>
        </w:rPr>
        <w:t>)</w:t>
      </w:r>
    </w:p>
    <w:p w14:paraId="43D77D5B" w14:textId="77777777" w:rsidR="002D551E" w:rsidRPr="00C450D6" w:rsidRDefault="002D551E" w:rsidP="002D5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id-ID" w:eastAsia="id-ID"/>
        </w:rPr>
      </w:pPr>
      <w:r w:rsidRPr="00C450D6">
        <w:rPr>
          <w:rFonts w:ascii="Times New Roman" w:eastAsia="Times New Roman" w:hAnsi="Times New Roman" w:cs="Times New Roman"/>
          <w:b/>
          <w:bCs/>
          <w:sz w:val="24"/>
          <w:szCs w:val="24"/>
          <w:lang w:val="en" w:eastAsia="id-ID"/>
        </w:rPr>
        <w:t xml:space="preserve">(Jacq.) Swartz) OLD AND YOUNG USING ATOMIC </w:t>
      </w:r>
      <w:proofErr w:type="spellStart"/>
      <w:r w:rsidRPr="00C450D6">
        <w:rPr>
          <w:rFonts w:ascii="Times New Roman" w:eastAsia="Times New Roman" w:hAnsi="Times New Roman" w:cs="Times New Roman"/>
          <w:b/>
          <w:bCs/>
          <w:sz w:val="24"/>
          <w:szCs w:val="24"/>
          <w:lang w:val="en" w:eastAsia="id-ID"/>
        </w:rPr>
        <w:t>ADsorption</w:t>
      </w:r>
      <w:proofErr w:type="spellEnd"/>
      <w:r w:rsidRPr="00C450D6">
        <w:rPr>
          <w:rFonts w:ascii="Times New Roman" w:eastAsia="Times New Roman" w:hAnsi="Times New Roman" w:cs="Times New Roman"/>
          <w:b/>
          <w:bCs/>
          <w:sz w:val="24"/>
          <w:szCs w:val="24"/>
          <w:lang w:val="en" w:eastAsia="id-ID"/>
        </w:rPr>
        <w:t xml:space="preserve"> SPECTROPHOTOMETRY METHOD</w:t>
      </w:r>
    </w:p>
    <w:p w14:paraId="0FB81FDC" w14:textId="77777777" w:rsidR="009D7874" w:rsidRPr="003279C0" w:rsidRDefault="009D7874" w:rsidP="009D7874">
      <w:pPr>
        <w:spacing w:before="93" w:line="237" w:lineRule="auto"/>
        <w:ind w:left="2160" w:right="2703"/>
        <w:jc w:val="center"/>
        <w:rPr>
          <w:rFonts w:ascii="Times New Roman" w:hAnsi="Times New Roman" w:cs="Times New Roman"/>
          <w:b/>
          <w:sz w:val="24"/>
          <w:u w:val="single"/>
        </w:rPr>
      </w:pPr>
    </w:p>
    <w:p w14:paraId="25AAE6E8" w14:textId="0F4B0EA6" w:rsidR="009D7874" w:rsidRPr="003279C0" w:rsidRDefault="009D7874" w:rsidP="003279C0">
      <w:pPr>
        <w:spacing w:before="93" w:after="0" w:line="237" w:lineRule="auto"/>
        <w:ind w:right="49"/>
        <w:jc w:val="center"/>
        <w:rPr>
          <w:rFonts w:ascii="Times New Roman" w:hAnsi="Times New Roman" w:cs="Times New Roman"/>
          <w:b/>
          <w:sz w:val="24"/>
          <w:u w:val="single"/>
        </w:rPr>
      </w:pPr>
      <w:r w:rsidRPr="003279C0">
        <w:rPr>
          <w:rFonts w:ascii="Times New Roman" w:hAnsi="Times New Roman" w:cs="Times New Roman"/>
          <w:b/>
          <w:sz w:val="24"/>
          <w:u w:val="single"/>
        </w:rPr>
        <w:t>RIESKY MULYANI HASMI</w:t>
      </w:r>
    </w:p>
    <w:p w14:paraId="28691DA9" w14:textId="77777777" w:rsidR="009D7874" w:rsidRPr="003279C0" w:rsidRDefault="009D7874" w:rsidP="003279C0">
      <w:pPr>
        <w:spacing w:before="93" w:after="0" w:line="237" w:lineRule="auto"/>
        <w:ind w:right="49"/>
        <w:jc w:val="center"/>
        <w:rPr>
          <w:rFonts w:ascii="Times New Roman" w:hAnsi="Times New Roman" w:cs="Times New Roman"/>
          <w:b/>
          <w:sz w:val="24"/>
        </w:rPr>
      </w:pPr>
      <w:r w:rsidRPr="003279C0">
        <w:rPr>
          <w:rFonts w:ascii="Times New Roman" w:hAnsi="Times New Roman" w:cs="Times New Roman"/>
          <w:b/>
          <w:sz w:val="24"/>
        </w:rPr>
        <w:t>NPM.192114156</w:t>
      </w:r>
    </w:p>
    <w:p w14:paraId="63A3ABE4" w14:textId="77777777" w:rsidR="009D7874" w:rsidRPr="003279C0" w:rsidRDefault="009D7874" w:rsidP="009D7874">
      <w:pPr>
        <w:pStyle w:val="BodyText"/>
        <w:ind w:right="302"/>
        <w:jc w:val="both"/>
      </w:pPr>
    </w:p>
    <w:p w14:paraId="19063F52" w14:textId="77777777" w:rsidR="009D7874" w:rsidRPr="003279C0" w:rsidRDefault="009D7874" w:rsidP="009D7874">
      <w:pPr>
        <w:pStyle w:val="BodyText"/>
        <w:ind w:left="586" w:right="302" w:firstLine="720"/>
        <w:jc w:val="both"/>
      </w:pPr>
      <w:r w:rsidRPr="003279C0">
        <w:t xml:space="preserve">Chayote (Sechium edule (Jacq.) Swartz) </w:t>
      </w:r>
      <w:r w:rsidRPr="003279C0">
        <w:rPr>
          <w:spacing w:val="-3"/>
        </w:rPr>
        <w:t xml:space="preserve">is </w:t>
      </w:r>
      <w:r w:rsidRPr="003279C0">
        <w:t xml:space="preserve">a plant that comes from the cucurbitaceae. </w:t>
      </w:r>
      <w:r w:rsidRPr="003279C0">
        <w:rPr>
          <w:spacing w:val="-3"/>
        </w:rPr>
        <w:t xml:space="preserve">This </w:t>
      </w:r>
      <w:r w:rsidRPr="003279C0">
        <w:t xml:space="preserve">plant </w:t>
      </w:r>
      <w:r w:rsidRPr="003279C0">
        <w:rPr>
          <w:spacing w:val="-5"/>
        </w:rPr>
        <w:t xml:space="preserve">is </w:t>
      </w:r>
      <w:r w:rsidRPr="003279C0">
        <w:t xml:space="preserve">a vegetable that grows </w:t>
      </w:r>
      <w:r w:rsidRPr="003279C0">
        <w:rPr>
          <w:spacing w:val="-3"/>
        </w:rPr>
        <w:t xml:space="preserve">in </w:t>
      </w:r>
      <w:r w:rsidRPr="003279C0">
        <w:t xml:space="preserve">subtropics that </w:t>
      </w:r>
      <w:r w:rsidRPr="003279C0">
        <w:rPr>
          <w:spacing w:val="-5"/>
        </w:rPr>
        <w:t xml:space="preserve">is </w:t>
      </w:r>
      <w:r w:rsidRPr="003279C0">
        <w:t xml:space="preserve">used as food and </w:t>
      </w:r>
      <w:r w:rsidRPr="003279C0">
        <w:rPr>
          <w:spacing w:val="-5"/>
        </w:rPr>
        <w:t xml:space="preserve">is </w:t>
      </w:r>
      <w:r w:rsidRPr="003279C0">
        <w:t xml:space="preserve">also used </w:t>
      </w:r>
      <w:r w:rsidRPr="003279C0">
        <w:rPr>
          <w:spacing w:val="-3"/>
        </w:rPr>
        <w:t xml:space="preserve">in </w:t>
      </w:r>
      <w:r w:rsidRPr="003279C0">
        <w:t xml:space="preserve">medicine. Chayote contains secondary metabolites, minerals and vitamins. The minerals contained </w:t>
      </w:r>
      <w:r w:rsidRPr="003279C0">
        <w:rPr>
          <w:spacing w:val="-3"/>
        </w:rPr>
        <w:t xml:space="preserve">in </w:t>
      </w:r>
      <w:r w:rsidRPr="003279C0">
        <w:t xml:space="preserve">chayote include potassium, calcium, magnesium, sodium, phosphorus, zinc, iron and manganese. The objective of the research was to determine the mineral content of potassium, calcium, and magnesium from old and young Chayote and to determine differences </w:t>
      </w:r>
      <w:r w:rsidRPr="003279C0">
        <w:rPr>
          <w:spacing w:val="-3"/>
        </w:rPr>
        <w:t xml:space="preserve">in </w:t>
      </w:r>
      <w:r w:rsidRPr="003279C0">
        <w:t xml:space="preserve">mineral levels </w:t>
      </w:r>
      <w:r w:rsidRPr="003279C0">
        <w:rPr>
          <w:spacing w:val="-3"/>
        </w:rPr>
        <w:t xml:space="preserve">in </w:t>
      </w:r>
      <w:r w:rsidRPr="003279C0">
        <w:t>old and young</w:t>
      </w:r>
      <w:r w:rsidRPr="003279C0">
        <w:rPr>
          <w:spacing w:val="25"/>
        </w:rPr>
        <w:t xml:space="preserve"> </w:t>
      </w:r>
      <w:r w:rsidRPr="003279C0">
        <w:t>Chayote.</w:t>
      </w:r>
    </w:p>
    <w:p w14:paraId="1FB7D913" w14:textId="77777777" w:rsidR="009D7874" w:rsidRPr="003279C0" w:rsidRDefault="009D7874" w:rsidP="009D7874">
      <w:pPr>
        <w:pStyle w:val="BodyText"/>
        <w:spacing w:before="1"/>
        <w:ind w:left="586" w:right="300" w:firstLine="720"/>
        <w:jc w:val="both"/>
      </w:pPr>
      <w:r w:rsidRPr="003279C0">
        <w:t>Samples were taken by purposive sampling</w:t>
      </w:r>
      <w:r w:rsidR="00894D94" w:rsidRPr="003279C0">
        <w:t xml:space="preserve"> at the Simpang Limun Market in Medan Amplas</w:t>
      </w:r>
      <w:r w:rsidRPr="003279C0">
        <w:t xml:space="preserve">, North Sumatra. The sample consisted of old chayote and young chayote. The sample treatment </w:t>
      </w:r>
      <w:r w:rsidRPr="003279C0">
        <w:rPr>
          <w:spacing w:val="-5"/>
        </w:rPr>
        <w:t xml:space="preserve">is </w:t>
      </w:r>
      <w:r w:rsidRPr="003279C0">
        <w:t xml:space="preserve">done by wet destruction process. Determination of the content </w:t>
      </w:r>
      <w:r w:rsidRPr="003279C0">
        <w:rPr>
          <w:spacing w:val="-5"/>
        </w:rPr>
        <w:t xml:space="preserve">is </w:t>
      </w:r>
      <w:r w:rsidRPr="003279C0">
        <w:t xml:space="preserve">carried out </w:t>
      </w:r>
      <w:r w:rsidRPr="003279C0">
        <w:rPr>
          <w:spacing w:val="-3"/>
        </w:rPr>
        <w:t xml:space="preserve">using </w:t>
      </w:r>
      <w:r w:rsidRPr="003279C0">
        <w:t xml:space="preserve">atomic absorption spectrophotometry with an air-acetylene flame. Quantitative analysis of potassium, calcium and magnesium was performed at wavelengths of 766.5 </w:t>
      </w:r>
      <w:r w:rsidRPr="003279C0">
        <w:rPr>
          <w:spacing w:val="-4"/>
        </w:rPr>
        <w:t xml:space="preserve">nm, </w:t>
      </w:r>
      <w:r w:rsidRPr="003279C0">
        <w:t xml:space="preserve">422.7 nm and 285.2 </w:t>
      </w:r>
      <w:r w:rsidRPr="003279C0">
        <w:rPr>
          <w:spacing w:val="-4"/>
        </w:rPr>
        <w:t>nm,</w:t>
      </w:r>
      <w:r w:rsidRPr="003279C0">
        <w:rPr>
          <w:spacing w:val="11"/>
        </w:rPr>
        <w:t xml:space="preserve"> </w:t>
      </w:r>
      <w:r w:rsidRPr="003279C0">
        <w:t>respectively.</w:t>
      </w:r>
    </w:p>
    <w:p w14:paraId="6B0F6ECA" w14:textId="77777777" w:rsidR="002F4A64" w:rsidRPr="003279C0" w:rsidRDefault="009D7874" w:rsidP="00811E38">
      <w:pPr>
        <w:pStyle w:val="BodyText"/>
        <w:spacing w:line="242" w:lineRule="auto"/>
        <w:ind w:left="586" w:right="303" w:firstLine="720"/>
        <w:jc w:val="both"/>
      </w:pPr>
      <w:r w:rsidRPr="003279C0">
        <w:t>The results showed that the mineral levels of potassium, calcium, and magnesium in old conjoined squash were</w:t>
      </w:r>
      <w:r w:rsidR="0048571C" w:rsidRPr="003279C0">
        <w:t xml:space="preserve"> (2,26742 ± 2,94892) mg/100g, (0,51974 ± 0,59474) mg/100g, (4,19653 ± 5,77771) mg/100g</w:t>
      </w:r>
      <w:r w:rsidRPr="003279C0">
        <w:t>. The mineral content of potassium, calcium and magnesium in young conjoined squash are</w:t>
      </w:r>
      <w:r w:rsidR="0048571C" w:rsidRPr="003279C0">
        <w:t xml:space="preserve"> (0,43929 ± 0,51419) mg/100g,  (0,272706±0,406894) mg/100g,  (3,682228±</w:t>
      </w:r>
      <w:r w:rsidR="0048571C" w:rsidRPr="003279C0">
        <w:rPr>
          <w:spacing w:val="-2"/>
        </w:rPr>
        <w:t xml:space="preserve"> </w:t>
      </w:r>
      <w:r w:rsidR="0048571C" w:rsidRPr="003279C0">
        <w:t>5,69263)mg/100g</w:t>
      </w:r>
      <w:r w:rsidRPr="003279C0">
        <w:t>.</w:t>
      </w:r>
      <w:r w:rsidR="00811E38" w:rsidRPr="003279C0">
        <w:t xml:space="preserve"> </w:t>
      </w:r>
      <w:r w:rsidR="002F4A64" w:rsidRPr="003279C0">
        <w:t>There are differences in mineral levels between old chayote and young chayote, where old chayote has higher potassium and calcium levels than young chayote, while the magnesium levels in old chayote is higher than young chayote.</w:t>
      </w:r>
    </w:p>
    <w:p w14:paraId="4A1A20C3" w14:textId="77777777" w:rsidR="002F4A64" w:rsidRPr="003279C0" w:rsidRDefault="002F4A64" w:rsidP="009D7874">
      <w:pPr>
        <w:pStyle w:val="BodyText"/>
        <w:spacing w:line="242" w:lineRule="auto"/>
        <w:ind w:left="586" w:right="303" w:firstLine="720"/>
        <w:jc w:val="both"/>
      </w:pPr>
    </w:p>
    <w:p w14:paraId="6767A989" w14:textId="77777777" w:rsidR="009D7874" w:rsidRPr="003279C0" w:rsidRDefault="009D7874" w:rsidP="009D7874">
      <w:pPr>
        <w:pStyle w:val="BodyText"/>
        <w:spacing w:before="202" w:line="242" w:lineRule="auto"/>
        <w:ind w:left="586" w:right="309"/>
        <w:jc w:val="both"/>
      </w:pPr>
      <w:r w:rsidRPr="003279C0">
        <w:rPr>
          <w:b/>
          <w:bCs/>
        </w:rPr>
        <w:t>Keywords</w:t>
      </w:r>
      <w:r w:rsidRPr="003279C0">
        <w:t xml:space="preserve"> : chayote, potassium, calcium, magnesium, atomic absorption spectrophotometry</w:t>
      </w:r>
    </w:p>
    <w:p w14:paraId="0EDFDEAA" w14:textId="77777777" w:rsidR="009D7874" w:rsidRPr="003279C0" w:rsidRDefault="009D7874" w:rsidP="009D7874">
      <w:pPr>
        <w:pStyle w:val="BodyText"/>
        <w:rPr>
          <w:sz w:val="20"/>
        </w:rPr>
      </w:pPr>
    </w:p>
    <w:p w14:paraId="3D6DD6D5" w14:textId="77777777" w:rsidR="009D7874" w:rsidRPr="003279C0" w:rsidRDefault="009D7874" w:rsidP="009D7874">
      <w:pPr>
        <w:pStyle w:val="BodyText"/>
        <w:rPr>
          <w:sz w:val="20"/>
        </w:rPr>
      </w:pPr>
    </w:p>
    <w:p w14:paraId="39D77043" w14:textId="77777777" w:rsidR="00C048A9" w:rsidRPr="003279C0" w:rsidRDefault="00902760">
      <w:pPr>
        <w:rPr>
          <w:rFonts w:ascii="Times New Roman" w:hAnsi="Times New Roman" w:cs="Times New Roman"/>
        </w:rPr>
      </w:pPr>
    </w:p>
    <w:sectPr w:rsidR="00C048A9" w:rsidRPr="003279C0" w:rsidSect="009105E2">
      <w:headerReference w:type="default" r:id="rId6"/>
      <w:footerReference w:type="default" r:id="rId7"/>
      <w:pgSz w:w="12240" w:h="15840"/>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F08A" w14:textId="77777777" w:rsidR="00902760" w:rsidRDefault="00902760">
      <w:pPr>
        <w:spacing w:after="0" w:line="240" w:lineRule="auto"/>
      </w:pPr>
      <w:r>
        <w:separator/>
      </w:r>
    </w:p>
  </w:endnote>
  <w:endnote w:type="continuationSeparator" w:id="0">
    <w:p w14:paraId="54396525" w14:textId="77777777" w:rsidR="00902760" w:rsidRDefault="0090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472998"/>
      <w:docPartObj>
        <w:docPartGallery w:val="Page Numbers (Bottom of Page)"/>
        <w:docPartUnique/>
      </w:docPartObj>
    </w:sdtPr>
    <w:sdtEndPr>
      <w:rPr>
        <w:noProof/>
      </w:rPr>
    </w:sdtEndPr>
    <w:sdtContent>
      <w:p w14:paraId="2F2A404F" w14:textId="1489481F" w:rsidR="009105E2" w:rsidRDefault="00910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DDAC0" w14:textId="77777777" w:rsidR="002508BB" w:rsidRDefault="0090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D28" w14:textId="77777777" w:rsidR="00902760" w:rsidRDefault="00902760">
      <w:pPr>
        <w:spacing w:after="0" w:line="240" w:lineRule="auto"/>
      </w:pPr>
      <w:r>
        <w:separator/>
      </w:r>
    </w:p>
  </w:footnote>
  <w:footnote w:type="continuationSeparator" w:id="0">
    <w:p w14:paraId="3FCF374E" w14:textId="77777777" w:rsidR="00902760" w:rsidRDefault="0090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39A6" w14:textId="77777777" w:rsidR="002508BB" w:rsidRDefault="00902760">
    <w:pPr>
      <w:pStyle w:val="Header"/>
      <w:jc w:val="right"/>
    </w:pPr>
  </w:p>
  <w:p w14:paraId="3D8E8B04" w14:textId="77777777" w:rsidR="002508BB" w:rsidRDefault="00902760">
    <w:pPr>
      <w:pStyle w:val="Header"/>
      <w:ind w:right="36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74"/>
    <w:rsid w:val="001B51E4"/>
    <w:rsid w:val="002D551E"/>
    <w:rsid w:val="002F4A64"/>
    <w:rsid w:val="003279C0"/>
    <w:rsid w:val="0048571C"/>
    <w:rsid w:val="00811E38"/>
    <w:rsid w:val="00894D94"/>
    <w:rsid w:val="00902760"/>
    <w:rsid w:val="009105E2"/>
    <w:rsid w:val="009D7874"/>
    <w:rsid w:val="00A57083"/>
    <w:rsid w:val="00C8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4581"/>
  <w15:docId w15:val="{1BFD0854-D440-4037-81C4-D943385C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787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D7874"/>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1B51E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51E4"/>
    <w:rPr>
      <w:rFonts w:ascii="Calibri" w:eastAsia="Calibri" w:hAnsi="Calibri" w:cs="Times New Roman"/>
    </w:rPr>
  </w:style>
  <w:style w:type="paragraph" w:styleId="Header">
    <w:name w:val="header"/>
    <w:basedOn w:val="Normal"/>
    <w:link w:val="HeaderChar"/>
    <w:uiPriority w:val="99"/>
    <w:unhideWhenUsed/>
    <w:rsid w:val="001B51E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51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LENOVO</cp:lastModifiedBy>
  <cp:revision>6</cp:revision>
  <dcterms:created xsi:type="dcterms:W3CDTF">2021-10-26T15:33:00Z</dcterms:created>
  <dcterms:modified xsi:type="dcterms:W3CDTF">2021-10-27T04:44:00Z</dcterms:modified>
</cp:coreProperties>
</file>