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83" w:rsidRPr="00F50A83" w:rsidRDefault="00F50A83" w:rsidP="00F50A83">
      <w:pPr>
        <w:spacing w:after="0" w:line="480" w:lineRule="auto"/>
        <w:jc w:val="center"/>
        <w:rPr>
          <w:rFonts w:ascii="Times New Roman" w:hAnsi="Times New Roman" w:cs="Times New Roman"/>
          <w:b/>
          <w:sz w:val="24"/>
          <w:szCs w:val="24"/>
          <w:lang w:val="id-ID"/>
        </w:rPr>
      </w:pPr>
      <w:r w:rsidRPr="00F50A83">
        <w:rPr>
          <w:rFonts w:ascii="Times New Roman" w:hAnsi="Times New Roman" w:cs="Times New Roman"/>
          <w:b/>
          <w:sz w:val="24"/>
          <w:szCs w:val="24"/>
          <w:lang w:val="id-ID"/>
        </w:rPr>
        <w:t>ABSTRAK</w:t>
      </w:r>
    </w:p>
    <w:p w:rsidR="00F50A83" w:rsidRPr="00F50A83" w:rsidRDefault="00F50A83" w:rsidP="00296946">
      <w:pPr>
        <w:spacing w:after="0" w:line="480" w:lineRule="auto"/>
        <w:jc w:val="center"/>
        <w:rPr>
          <w:rFonts w:ascii="Times New Roman" w:hAnsi="Times New Roman" w:cs="Times New Roman"/>
          <w:b/>
          <w:sz w:val="24"/>
          <w:szCs w:val="24"/>
          <w:lang w:val="id-ID"/>
        </w:rPr>
      </w:pPr>
    </w:p>
    <w:p w:rsidR="00F50A83" w:rsidRPr="00F50A83" w:rsidRDefault="00F50A83" w:rsidP="00F50A83">
      <w:pPr>
        <w:spacing w:after="0" w:line="240" w:lineRule="auto"/>
        <w:jc w:val="center"/>
        <w:rPr>
          <w:rFonts w:ascii="Times New Roman" w:hAnsi="Times New Roman" w:cs="Times New Roman"/>
          <w:b/>
          <w:sz w:val="24"/>
          <w:szCs w:val="24"/>
          <w:lang w:val="id-ID"/>
        </w:rPr>
      </w:pPr>
      <w:r w:rsidRPr="00F50A83">
        <w:rPr>
          <w:rFonts w:ascii="Times New Roman" w:hAnsi="Times New Roman" w:cs="Times New Roman"/>
          <w:b/>
          <w:sz w:val="24"/>
          <w:szCs w:val="24"/>
          <w:lang w:val="id-ID"/>
        </w:rPr>
        <w:t xml:space="preserve">PENGARUH MOTIVASI DAN MENTAL KEWIRAUSAHAAN TERHADAP MINAT BERWIRAUSAHA (STUDI KASUS </w:t>
      </w:r>
    </w:p>
    <w:p w:rsidR="00F50A83" w:rsidRPr="00F50A83" w:rsidRDefault="00F50A83" w:rsidP="00F50A83">
      <w:pPr>
        <w:spacing w:after="0" w:line="240" w:lineRule="auto"/>
        <w:jc w:val="center"/>
        <w:rPr>
          <w:rFonts w:ascii="Times New Roman" w:hAnsi="Times New Roman" w:cs="Times New Roman"/>
          <w:b/>
          <w:sz w:val="24"/>
          <w:szCs w:val="24"/>
          <w:lang w:val="id-ID"/>
        </w:rPr>
      </w:pPr>
      <w:r w:rsidRPr="00F50A83">
        <w:rPr>
          <w:rFonts w:ascii="Times New Roman" w:hAnsi="Times New Roman" w:cs="Times New Roman"/>
          <w:b/>
          <w:sz w:val="24"/>
          <w:szCs w:val="24"/>
          <w:lang w:val="id-ID"/>
        </w:rPr>
        <w:t xml:space="preserve">PEDAGANG KAKI LIMA DI LAPANGAN </w:t>
      </w:r>
    </w:p>
    <w:p w:rsidR="00F50A83" w:rsidRPr="00F50A83" w:rsidRDefault="00F50A83" w:rsidP="00F50A83">
      <w:pPr>
        <w:spacing w:after="0" w:line="240" w:lineRule="auto"/>
        <w:jc w:val="center"/>
        <w:rPr>
          <w:rFonts w:ascii="Times New Roman" w:hAnsi="Times New Roman" w:cs="Times New Roman"/>
          <w:b/>
          <w:sz w:val="24"/>
          <w:szCs w:val="24"/>
          <w:lang w:val="id-ID"/>
        </w:rPr>
      </w:pPr>
      <w:r w:rsidRPr="00F50A83">
        <w:rPr>
          <w:rFonts w:ascii="Times New Roman" w:hAnsi="Times New Roman" w:cs="Times New Roman"/>
          <w:b/>
          <w:sz w:val="24"/>
          <w:szCs w:val="24"/>
          <w:lang w:val="id-ID"/>
        </w:rPr>
        <w:t>SEGITIGA LUBUK PAKAM)</w:t>
      </w:r>
    </w:p>
    <w:p w:rsidR="00F50A83" w:rsidRPr="00F50A83" w:rsidRDefault="00F50A83" w:rsidP="00F50A83">
      <w:pPr>
        <w:spacing w:after="0" w:line="480" w:lineRule="auto"/>
        <w:rPr>
          <w:rFonts w:ascii="Times New Roman" w:hAnsi="Times New Roman" w:cs="Times New Roman"/>
          <w:b/>
          <w:sz w:val="24"/>
          <w:szCs w:val="24"/>
          <w:lang w:val="id-ID"/>
        </w:rPr>
      </w:pPr>
    </w:p>
    <w:p w:rsidR="00F50A83" w:rsidRPr="00F50A83" w:rsidRDefault="00F50A83" w:rsidP="00F50A83">
      <w:pPr>
        <w:spacing w:after="0" w:line="240" w:lineRule="auto"/>
        <w:jc w:val="center"/>
        <w:rPr>
          <w:rFonts w:ascii="Times New Roman" w:hAnsi="Times New Roman" w:cs="Times New Roman"/>
          <w:b/>
          <w:sz w:val="24"/>
          <w:szCs w:val="24"/>
          <w:u w:val="single"/>
          <w:lang w:val="id-ID"/>
        </w:rPr>
      </w:pPr>
      <w:r w:rsidRPr="00F50A83">
        <w:rPr>
          <w:rFonts w:ascii="Times New Roman" w:hAnsi="Times New Roman" w:cs="Times New Roman"/>
          <w:b/>
          <w:sz w:val="24"/>
          <w:szCs w:val="24"/>
          <w:u w:val="single"/>
          <w:lang w:val="id-ID"/>
        </w:rPr>
        <w:t>Putri Novianti</w:t>
      </w:r>
    </w:p>
    <w:p w:rsidR="00F50A83" w:rsidRPr="00F50A83" w:rsidRDefault="00F50A83" w:rsidP="00F50A83">
      <w:pPr>
        <w:spacing w:after="0" w:line="240" w:lineRule="auto"/>
        <w:jc w:val="center"/>
        <w:rPr>
          <w:rFonts w:ascii="Times New Roman" w:hAnsi="Times New Roman" w:cs="Times New Roman"/>
          <w:b/>
          <w:sz w:val="24"/>
          <w:szCs w:val="24"/>
          <w:lang w:val="id-ID"/>
        </w:rPr>
      </w:pPr>
      <w:r w:rsidRPr="00F50A83">
        <w:rPr>
          <w:rFonts w:ascii="Times New Roman" w:hAnsi="Times New Roman" w:cs="Times New Roman"/>
          <w:b/>
          <w:sz w:val="24"/>
          <w:szCs w:val="24"/>
          <w:lang w:val="id-ID"/>
        </w:rPr>
        <w:t>183114022</w:t>
      </w:r>
    </w:p>
    <w:p w:rsidR="00F50A83" w:rsidRPr="00F50A83" w:rsidRDefault="00F50A83" w:rsidP="00F50A83">
      <w:pPr>
        <w:spacing w:after="0" w:line="240" w:lineRule="auto"/>
        <w:jc w:val="center"/>
        <w:rPr>
          <w:rFonts w:ascii="Times New Roman" w:hAnsi="Times New Roman" w:cs="Times New Roman"/>
          <w:b/>
          <w:sz w:val="24"/>
          <w:szCs w:val="24"/>
          <w:lang w:val="id-ID"/>
        </w:rPr>
      </w:pPr>
    </w:p>
    <w:p w:rsidR="00F50A83" w:rsidRPr="00F50A83" w:rsidRDefault="00F50A83" w:rsidP="00F50A83">
      <w:pPr>
        <w:spacing w:after="0" w:line="240" w:lineRule="auto"/>
        <w:jc w:val="both"/>
        <w:rPr>
          <w:rFonts w:ascii="Times New Roman" w:hAnsi="Times New Roman" w:cs="Times New Roman"/>
          <w:b/>
          <w:sz w:val="24"/>
          <w:szCs w:val="24"/>
          <w:lang w:val="id-ID"/>
        </w:rPr>
      </w:pPr>
    </w:p>
    <w:p w:rsidR="00F50A83" w:rsidRPr="00F50A83" w:rsidRDefault="00F50A83" w:rsidP="00296946">
      <w:pPr>
        <w:spacing w:after="0" w:line="240" w:lineRule="auto"/>
        <w:ind w:firstLine="720"/>
        <w:jc w:val="both"/>
        <w:rPr>
          <w:rFonts w:ascii="Times New Roman" w:hAnsi="Times New Roman" w:cs="Times New Roman"/>
          <w:sz w:val="24"/>
          <w:szCs w:val="24"/>
          <w:lang w:val="id-ID"/>
        </w:rPr>
      </w:pPr>
      <w:r w:rsidRPr="00F50A83">
        <w:rPr>
          <w:rFonts w:ascii="Times New Roman" w:hAnsi="Times New Roman" w:cs="Times New Roman"/>
          <w:sz w:val="24"/>
          <w:szCs w:val="24"/>
          <w:lang w:val="id-ID"/>
        </w:rPr>
        <w:t>Penelitian ini bertujuan untuk mengetahui pengaruh motivasi dan mental kewirausahaan terhadap minat berwirausaha (studi kasus pedagang kaki lima di Lapangan Segitiga Lubuk Pakam). Metode penelitian ini menggunakan data deskriptif kuantitatif. Sampel penelitian ini 49 pedagang kaki lima. Hasil penelitian ini menyatakan motivasi dan mental kewirausahaan berpengaruh terhadap minat berwirausaha (studi kasus pedagang kaki lima di Lapangan Segitiga Lubuk Pakam). Data diolah dengan menggunakan SPSS 25 dan diuji dengan uji validitas, uji reliabilitas, uji asumsi klasik, uji regresi berganda, uji uji hipotesis dan uji koefisien determinasi. Hasil penelitian ini bahwa variabel motivasi (X</w:t>
      </w:r>
      <w:r w:rsidRPr="00F50A83">
        <w:rPr>
          <w:rFonts w:ascii="Times New Roman" w:hAnsi="Times New Roman" w:cs="Times New Roman"/>
          <w:sz w:val="24"/>
          <w:szCs w:val="24"/>
          <w:vertAlign w:val="subscript"/>
          <w:lang w:val="id-ID"/>
        </w:rPr>
        <w:t>1</w:t>
      </w:r>
      <w:r w:rsidRPr="00F50A83">
        <w:rPr>
          <w:rFonts w:ascii="Times New Roman" w:hAnsi="Times New Roman" w:cs="Times New Roman"/>
          <w:sz w:val="24"/>
          <w:szCs w:val="24"/>
          <w:lang w:val="id-ID"/>
        </w:rPr>
        <w:t>) dan mental kewirausahaan (X</w:t>
      </w:r>
      <w:r w:rsidRPr="00F50A83">
        <w:rPr>
          <w:rFonts w:ascii="Times New Roman" w:hAnsi="Times New Roman" w:cs="Times New Roman"/>
          <w:sz w:val="24"/>
          <w:szCs w:val="24"/>
          <w:vertAlign w:val="subscript"/>
          <w:lang w:val="id-ID"/>
        </w:rPr>
        <w:t>2</w:t>
      </w:r>
      <w:r w:rsidRPr="00F50A83">
        <w:rPr>
          <w:rFonts w:ascii="Times New Roman" w:hAnsi="Times New Roman" w:cs="Times New Roman"/>
          <w:sz w:val="24"/>
          <w:szCs w:val="24"/>
          <w:lang w:val="id-ID"/>
        </w:rPr>
        <w:t>) terhadap minat berwirausaha (Y) berpengaruh positif dan signifikan. Hasil motivasi (X</w:t>
      </w:r>
      <w:r w:rsidRPr="00F50A83">
        <w:rPr>
          <w:rFonts w:ascii="Times New Roman" w:hAnsi="Times New Roman" w:cs="Times New Roman"/>
          <w:sz w:val="24"/>
          <w:szCs w:val="24"/>
          <w:vertAlign w:val="subscript"/>
          <w:lang w:val="id-ID"/>
        </w:rPr>
        <w:t>1</w:t>
      </w:r>
      <w:r w:rsidRPr="00F50A83">
        <w:rPr>
          <w:rFonts w:ascii="Times New Roman" w:hAnsi="Times New Roman" w:cs="Times New Roman"/>
          <w:sz w:val="24"/>
          <w:szCs w:val="24"/>
          <w:lang w:val="id-ID"/>
        </w:rPr>
        <w:t>) diperoleh nilai t</w:t>
      </w:r>
      <w:r w:rsidRPr="00F50A83">
        <w:rPr>
          <w:rFonts w:ascii="Times New Roman" w:hAnsi="Times New Roman" w:cs="Times New Roman"/>
          <w:sz w:val="24"/>
          <w:szCs w:val="24"/>
          <w:vertAlign w:val="subscript"/>
          <w:lang w:val="id-ID"/>
        </w:rPr>
        <w:t>hitung</w:t>
      </w:r>
      <w:r w:rsidRPr="00F50A83">
        <w:rPr>
          <w:rFonts w:ascii="Times New Roman" w:hAnsi="Times New Roman" w:cs="Times New Roman"/>
          <w:sz w:val="24"/>
          <w:szCs w:val="24"/>
          <w:lang w:val="id-ID"/>
        </w:rPr>
        <w:t xml:space="preserve"> (2,196) &gt; t</w:t>
      </w:r>
      <w:r w:rsidRPr="00F50A83">
        <w:rPr>
          <w:rFonts w:ascii="Times New Roman" w:hAnsi="Times New Roman" w:cs="Times New Roman"/>
          <w:sz w:val="24"/>
          <w:szCs w:val="24"/>
          <w:vertAlign w:val="subscript"/>
          <w:lang w:val="id-ID"/>
        </w:rPr>
        <w:t>tabel</w:t>
      </w:r>
      <w:r w:rsidRPr="00F50A83">
        <w:rPr>
          <w:rFonts w:ascii="Times New Roman" w:hAnsi="Times New Roman" w:cs="Times New Roman"/>
          <w:sz w:val="24"/>
          <w:szCs w:val="24"/>
          <w:lang w:val="id-ID"/>
        </w:rPr>
        <w:t xml:space="preserve"> (2,013) dengan tingkat probabilitas 0,033 &lt; 0,05, sedangkan hasil mental kewirausahaan diperoleh nilai t</w:t>
      </w:r>
      <w:r w:rsidRPr="00F50A83">
        <w:rPr>
          <w:rFonts w:ascii="Times New Roman" w:hAnsi="Times New Roman" w:cs="Times New Roman"/>
          <w:sz w:val="24"/>
          <w:szCs w:val="24"/>
          <w:vertAlign w:val="subscript"/>
          <w:lang w:val="id-ID"/>
        </w:rPr>
        <w:t>hitung</w:t>
      </w:r>
      <w:r w:rsidRPr="00F50A83">
        <w:rPr>
          <w:rFonts w:ascii="Times New Roman" w:hAnsi="Times New Roman" w:cs="Times New Roman"/>
          <w:sz w:val="24"/>
          <w:szCs w:val="24"/>
          <w:lang w:val="id-ID"/>
        </w:rPr>
        <w:t xml:space="preserve"> (2,196) &gt; t</w:t>
      </w:r>
      <w:r w:rsidRPr="00F50A83">
        <w:rPr>
          <w:rFonts w:ascii="Times New Roman" w:hAnsi="Times New Roman" w:cs="Times New Roman"/>
          <w:sz w:val="24"/>
          <w:szCs w:val="24"/>
          <w:vertAlign w:val="subscript"/>
          <w:lang w:val="id-ID"/>
        </w:rPr>
        <w:t>tabel</w:t>
      </w:r>
      <w:r w:rsidRPr="00F50A83">
        <w:rPr>
          <w:rFonts w:ascii="Times New Roman" w:hAnsi="Times New Roman" w:cs="Times New Roman"/>
          <w:sz w:val="24"/>
          <w:szCs w:val="24"/>
          <w:lang w:val="id-ID"/>
        </w:rPr>
        <w:t xml:space="preserve"> (2,013) dengan tingkat probabilitas 0,018 &lt; 0,05. Hasil uji F diperoleh bahwa nilai F</w:t>
      </w:r>
      <w:r w:rsidRPr="00F50A83">
        <w:rPr>
          <w:rFonts w:ascii="Times New Roman" w:hAnsi="Times New Roman" w:cs="Times New Roman"/>
          <w:sz w:val="24"/>
          <w:szCs w:val="24"/>
          <w:vertAlign w:val="subscript"/>
          <w:lang w:val="id-ID"/>
        </w:rPr>
        <w:t>hitung</w:t>
      </w:r>
      <w:r w:rsidRPr="00F50A83">
        <w:rPr>
          <w:rFonts w:ascii="Times New Roman" w:hAnsi="Times New Roman" w:cs="Times New Roman"/>
          <w:sz w:val="24"/>
          <w:szCs w:val="24"/>
          <w:lang w:val="id-ID"/>
        </w:rPr>
        <w:t xml:space="preserve"> (5,464) &gt; F</w:t>
      </w:r>
      <w:r w:rsidRPr="00F50A83">
        <w:rPr>
          <w:rFonts w:ascii="Times New Roman" w:hAnsi="Times New Roman" w:cs="Times New Roman"/>
          <w:sz w:val="24"/>
          <w:szCs w:val="24"/>
          <w:vertAlign w:val="subscript"/>
          <w:lang w:val="id-ID"/>
        </w:rPr>
        <w:t>tabel</w:t>
      </w:r>
      <w:r w:rsidRPr="00F50A83">
        <w:rPr>
          <w:rFonts w:ascii="Times New Roman" w:hAnsi="Times New Roman" w:cs="Times New Roman"/>
          <w:sz w:val="24"/>
          <w:szCs w:val="24"/>
          <w:lang w:val="id-ID"/>
        </w:rPr>
        <w:t xml:space="preserve"> (3,18), dan tingkat signifikan 0,007 &lt; 0,05 artinya motivasi dan mental kewirausahaan secara bersama-sama berpengaruh signifikan terhadap minat berwirausaha pedagang kaki lima. Nilai </w:t>
      </w:r>
      <w:r w:rsidRPr="00F50A83">
        <w:rPr>
          <w:rFonts w:ascii="Times New Roman" w:hAnsi="Times New Roman" w:cs="Times New Roman"/>
          <w:i/>
          <w:sz w:val="24"/>
          <w:szCs w:val="24"/>
          <w:lang w:val="id-ID"/>
        </w:rPr>
        <w:t>R Square</w:t>
      </w:r>
      <w:r w:rsidRPr="00F50A83">
        <w:rPr>
          <w:rFonts w:ascii="Times New Roman" w:hAnsi="Times New Roman" w:cs="Times New Roman"/>
          <w:sz w:val="24"/>
          <w:szCs w:val="24"/>
          <w:lang w:val="id-ID"/>
        </w:rPr>
        <w:t xml:space="preserve"> sebesar 0,192. Hal ini berarti kemampuan variabel bebas dalam menjelaskan variabel terikat sebesar 19,2% sisanya 80,8% dijelaskan oleh variabel lain diluar penelitian ini seperti keberhasilan usaha, inovasi, karakteristik wirausaha, pengetahuan kewirausahaan dan lain sebagainya.</w:t>
      </w:r>
    </w:p>
    <w:p w:rsidR="00F50A83" w:rsidRPr="00F50A83" w:rsidRDefault="00F50A83" w:rsidP="00F50A83">
      <w:pPr>
        <w:spacing w:after="0"/>
        <w:jc w:val="both"/>
        <w:rPr>
          <w:rFonts w:ascii="Times New Roman" w:hAnsi="Times New Roman" w:cs="Times New Roman"/>
          <w:sz w:val="24"/>
          <w:szCs w:val="24"/>
          <w:lang w:val="id-ID"/>
        </w:rPr>
      </w:pPr>
    </w:p>
    <w:p w:rsidR="00F50A83" w:rsidRPr="00F50A83" w:rsidRDefault="00F50A83" w:rsidP="00F50A83">
      <w:pPr>
        <w:spacing w:after="0"/>
        <w:jc w:val="both"/>
        <w:rPr>
          <w:rFonts w:ascii="Times New Roman" w:hAnsi="Times New Roman" w:cs="Times New Roman"/>
          <w:sz w:val="24"/>
          <w:szCs w:val="24"/>
          <w:lang w:val="id-ID"/>
        </w:rPr>
      </w:pPr>
    </w:p>
    <w:p w:rsidR="00F50A83" w:rsidRPr="00F50A83" w:rsidRDefault="00F50A83" w:rsidP="00F50A83">
      <w:pPr>
        <w:spacing w:after="0"/>
        <w:jc w:val="both"/>
        <w:rPr>
          <w:rFonts w:ascii="Times New Roman" w:hAnsi="Times New Roman" w:cs="Times New Roman"/>
          <w:b/>
          <w:i/>
          <w:sz w:val="24"/>
          <w:szCs w:val="24"/>
          <w:lang w:val="id-ID"/>
        </w:rPr>
      </w:pPr>
      <w:r w:rsidRPr="00F50A83">
        <w:rPr>
          <w:rFonts w:ascii="Times New Roman" w:hAnsi="Times New Roman" w:cs="Times New Roman"/>
          <w:b/>
          <w:i/>
          <w:sz w:val="24"/>
          <w:szCs w:val="24"/>
          <w:lang w:val="id-ID"/>
        </w:rPr>
        <w:t>Kata kunci: motivasi, mental kewirausahaan, minat berwirausaha</w:t>
      </w:r>
    </w:p>
    <w:p w:rsidR="007C3CEF" w:rsidRDefault="007C3CEF" w:rsidP="00F50A83"/>
    <w:p w:rsidR="00296946" w:rsidRDefault="00296946" w:rsidP="00F50A83"/>
    <w:p w:rsidR="00296946" w:rsidRDefault="00296946" w:rsidP="00F50A83"/>
    <w:p w:rsidR="00296946" w:rsidRDefault="00296946" w:rsidP="00F50A83"/>
    <w:p w:rsidR="00296946" w:rsidRPr="007379B6" w:rsidRDefault="007379B6" w:rsidP="00296946">
      <w:pPr>
        <w:spacing w:after="0" w:line="240" w:lineRule="auto"/>
        <w:jc w:val="both"/>
      </w:pPr>
      <w:r w:rsidRPr="007379B6">
        <w:lastRenderedPageBreak/>
        <w:drawing>
          <wp:anchor distT="0" distB="0" distL="0" distR="0" simplePos="0" relativeHeight="251659264" behindDoc="1" locked="0" layoutInCell="1" allowOverlap="1">
            <wp:simplePos x="0" y="0"/>
            <wp:positionH relativeFrom="page">
              <wp:posOffset>270344</wp:posOffset>
            </wp:positionH>
            <wp:positionV relativeFrom="page">
              <wp:posOffset>0</wp:posOffset>
            </wp:positionV>
            <wp:extent cx="7021002" cy="10312842"/>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22712" cy="10316586"/>
                    </a:xfrm>
                    <a:prstGeom prst="rect">
                      <a:avLst/>
                    </a:prstGeom>
                  </pic:spPr>
                </pic:pic>
              </a:graphicData>
            </a:graphic>
          </wp:anchor>
        </w:drawing>
      </w:r>
    </w:p>
    <w:sectPr w:rsidR="00296946" w:rsidRPr="007379B6" w:rsidSect="00AB55EB">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7B" w:rsidRDefault="00CD657B" w:rsidP="00926DE1">
      <w:pPr>
        <w:spacing w:after="0" w:line="240" w:lineRule="auto"/>
      </w:pPr>
      <w:r>
        <w:separator/>
      </w:r>
    </w:p>
  </w:endnote>
  <w:endnote w:type="continuationSeparator" w:id="1">
    <w:p w:rsidR="00CD657B" w:rsidRDefault="00CD657B" w:rsidP="0092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7B" w:rsidRDefault="00CD657B" w:rsidP="00926DE1">
      <w:pPr>
        <w:spacing w:after="0" w:line="240" w:lineRule="auto"/>
      </w:pPr>
      <w:r>
        <w:separator/>
      </w:r>
    </w:p>
  </w:footnote>
  <w:footnote w:type="continuationSeparator" w:id="1">
    <w:p w:rsidR="00CD657B" w:rsidRDefault="00CD657B" w:rsidP="00926D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6DE1"/>
    <w:rsid w:val="00092A1B"/>
    <w:rsid w:val="00296946"/>
    <w:rsid w:val="003E4CE7"/>
    <w:rsid w:val="0053388F"/>
    <w:rsid w:val="007379B6"/>
    <w:rsid w:val="007C3CEF"/>
    <w:rsid w:val="008C193E"/>
    <w:rsid w:val="00926DE1"/>
    <w:rsid w:val="00940FA3"/>
    <w:rsid w:val="009A1CE3"/>
    <w:rsid w:val="009F6C4F"/>
    <w:rsid w:val="00AB55EB"/>
    <w:rsid w:val="00B252CC"/>
    <w:rsid w:val="00B33E49"/>
    <w:rsid w:val="00BA2A2C"/>
    <w:rsid w:val="00CD657B"/>
    <w:rsid w:val="00D21AEA"/>
    <w:rsid w:val="00D337C2"/>
    <w:rsid w:val="00DC0008"/>
    <w:rsid w:val="00F1613C"/>
    <w:rsid w:val="00F50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1"/>
    <w:pPr>
      <w:spacing w:after="200" w:line="276" w:lineRule="auto"/>
      <w:ind w:firstLine="0"/>
      <w:jc w:val="left"/>
    </w:pPr>
  </w:style>
  <w:style w:type="paragraph" w:styleId="Heading1">
    <w:name w:val="heading 1"/>
    <w:basedOn w:val="Normal"/>
    <w:link w:val="Heading1Char"/>
    <w:uiPriority w:val="9"/>
    <w:qFormat/>
    <w:rsid w:val="00F1613C"/>
    <w:pPr>
      <w:widowControl w:val="0"/>
      <w:autoSpaceDE w:val="0"/>
      <w:autoSpaceDN w:val="0"/>
      <w:spacing w:after="0" w:line="240" w:lineRule="auto"/>
      <w:ind w:left="242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1"/>
    <w:pPr>
      <w:ind w:left="720"/>
      <w:contextualSpacing/>
    </w:pPr>
  </w:style>
  <w:style w:type="paragraph" w:styleId="Header">
    <w:name w:val="header"/>
    <w:basedOn w:val="Normal"/>
    <w:link w:val="HeaderChar"/>
    <w:uiPriority w:val="99"/>
    <w:unhideWhenUsed/>
    <w:rsid w:val="009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E1"/>
  </w:style>
  <w:style w:type="paragraph" w:styleId="Footer">
    <w:name w:val="footer"/>
    <w:basedOn w:val="Normal"/>
    <w:link w:val="FooterChar"/>
    <w:uiPriority w:val="99"/>
    <w:unhideWhenUsed/>
    <w:rsid w:val="009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E1"/>
  </w:style>
  <w:style w:type="character" w:customStyle="1" w:styleId="Heading1Char">
    <w:name w:val="Heading 1 Char"/>
    <w:basedOn w:val="DefaultParagraphFont"/>
    <w:link w:val="Heading1"/>
    <w:uiPriority w:val="9"/>
    <w:rsid w:val="00F161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1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3C"/>
    <w:rPr>
      <w:rFonts w:ascii="Tahoma" w:hAnsi="Tahoma" w:cs="Tahoma"/>
      <w:sz w:val="16"/>
      <w:szCs w:val="16"/>
    </w:rPr>
  </w:style>
  <w:style w:type="paragraph" w:styleId="Bibliography">
    <w:name w:val="Bibliography"/>
    <w:basedOn w:val="Normal"/>
    <w:next w:val="Normal"/>
    <w:uiPriority w:val="37"/>
    <w:unhideWhenUsed/>
    <w:rsid w:val="00F1613C"/>
  </w:style>
  <w:style w:type="table" w:styleId="TableGrid">
    <w:name w:val="Table Grid"/>
    <w:basedOn w:val="TableNormal"/>
    <w:uiPriority w:val="59"/>
    <w:rsid w:val="00F1613C"/>
    <w:pPr>
      <w:spacing w:line="240" w:lineRule="auto"/>
      <w:ind w:firstLine="0"/>
      <w:jc w:val="left"/>
    </w:pPr>
    <w:rPr>
      <w:rFonts w:ascii="Times New Roman" w:hAnsi="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613C"/>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F1613C"/>
    <w:rPr>
      <w:color w:val="808080"/>
    </w:rPr>
  </w:style>
  <w:style w:type="paragraph" w:styleId="BlockText">
    <w:name w:val="Block Text"/>
    <w:basedOn w:val="Normal"/>
    <w:rsid w:val="00F1613C"/>
    <w:pPr>
      <w:spacing w:after="0" w:line="240" w:lineRule="auto"/>
      <w:ind w:left="113" w:right="113"/>
      <w:jc w:val="center"/>
    </w:pPr>
    <w:rPr>
      <w:rFonts w:ascii="Arial Narrow" w:eastAsia="Times New Roman" w:hAnsi="Arial Narrow" w:cs="Times New Roman"/>
      <w:spacing w:val="20"/>
      <w:sz w:val="24"/>
      <w:szCs w:val="20"/>
    </w:rPr>
  </w:style>
  <w:style w:type="paragraph" w:styleId="Title">
    <w:name w:val="Title"/>
    <w:basedOn w:val="Normal"/>
    <w:link w:val="TitleChar"/>
    <w:uiPriority w:val="10"/>
    <w:qFormat/>
    <w:rsid w:val="00F1613C"/>
    <w:pPr>
      <w:tabs>
        <w:tab w:val="left" w:pos="1843"/>
      </w:tabs>
      <w:spacing w:after="0" w:line="360" w:lineRule="auto"/>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uiPriority w:val="10"/>
    <w:rsid w:val="00F1613C"/>
    <w:rPr>
      <w:rFonts w:ascii="Times New Roman" w:eastAsia="Times New Roman" w:hAnsi="Times New Roman" w:cs="Times New Roman"/>
      <w:b/>
      <w:sz w:val="24"/>
      <w:szCs w:val="20"/>
      <w:lang w:eastAsia="ja-JP"/>
    </w:rPr>
  </w:style>
  <w:style w:type="paragraph" w:styleId="Subtitle">
    <w:name w:val="Subtitle"/>
    <w:basedOn w:val="Normal"/>
    <w:next w:val="Normal"/>
    <w:link w:val="SubtitleChar"/>
    <w:uiPriority w:val="11"/>
    <w:qFormat/>
    <w:rsid w:val="00F1613C"/>
    <w:pPr>
      <w:numPr>
        <w:ilvl w:val="1"/>
      </w:numPr>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F1613C"/>
    <w:rPr>
      <w:rFonts w:asciiTheme="majorHAnsi" w:eastAsiaTheme="majorEastAsia" w:hAnsiTheme="majorHAnsi" w:cstheme="majorBidi"/>
      <w:i/>
      <w:iCs/>
      <w:color w:val="4F81BD" w:themeColor="accent1"/>
      <w:spacing w:val="15"/>
      <w:sz w:val="24"/>
      <w:szCs w:val="24"/>
      <w:lang w:val="id-ID"/>
    </w:rPr>
  </w:style>
  <w:style w:type="paragraph" w:styleId="NoSpacing">
    <w:name w:val="No Spacing"/>
    <w:uiPriority w:val="1"/>
    <w:qFormat/>
    <w:rsid w:val="00296946"/>
    <w:pPr>
      <w:spacing w:line="240" w:lineRule="auto"/>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Has20</b:Tag>
    <b:SourceType>JournalArticle</b:SourceType>
    <b:Guid>{685C8BD2-BF06-4E7E-ABA8-12A94D01AD57}</b:Guid>
    <b:Author>
      <b:Author>
        <b:NameList>
          <b:Person>
            <b:Last>Hasyunah</b:Last>
          </b:Person>
          <b:Person>
            <b:Last>Hakimah</b:Last>
            <b:First>Y</b:First>
          </b:Person>
        </b:NameList>
      </b:Author>
    </b:Author>
    <b:Title>Pengaruh Motivasi Dan Mental Kewirausahaan Terhadap Minat Mahasiswa Unti Berwirausaha (Studi Kasus Mahasiswa Manajemen Universitas Tridinanti Palembang)</b:Title>
    <b:Year>2020</b:Year>
    <b:Pages>Volume 9 No.1 ISSN: 2302-4585</b:Pages>
    <b:JournalName>Jurnal Kompetitif</b:JournalName>
    <b:RefOrder>1</b:RefOrder>
  </b:Source>
</b:Sources>
</file>

<file path=customXml/itemProps1.xml><?xml version="1.0" encoding="utf-8"?>
<ds:datastoreItem xmlns:ds="http://schemas.openxmlformats.org/officeDocument/2006/customXml" ds:itemID="{125E7B03-0890-4E5B-BD42-E465A9FE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2022-08-10T06:18:00Z</dcterms:created>
  <dcterms:modified xsi:type="dcterms:W3CDTF">2022-08-11T15:30:00Z</dcterms:modified>
</cp:coreProperties>
</file>