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E2" w:rsidRDefault="00A224E2" w:rsidP="00A224E2">
      <w:pPr>
        <w:tabs>
          <w:tab w:val="left" w:pos="1134"/>
          <w:tab w:val="left" w:leader="dot" w:pos="7371"/>
          <w:tab w:val="left" w:pos="7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A224E2" w:rsidRPr="00EF1F92" w:rsidRDefault="00A224E2" w:rsidP="00A224E2">
      <w:pPr>
        <w:tabs>
          <w:tab w:val="left" w:pos="1134"/>
          <w:tab w:val="left" w:leader="dot" w:pos="7371"/>
          <w:tab w:val="left" w:pos="7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24E2" w:rsidRDefault="00A224E2" w:rsidP="00A224E2">
      <w:pPr>
        <w:tabs>
          <w:tab w:val="left" w:pos="750"/>
          <w:tab w:val="left" w:pos="1134"/>
          <w:tab w:val="left" w:leader="dot" w:pos="7371"/>
          <w:tab w:val="left" w:pos="7541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</w:rPr>
        <w:t>Mikro</w:t>
      </w:r>
      <w:proofErr w:type="spellEnd"/>
      <w:r>
        <w:rPr>
          <w:rFonts w:ascii="Times New Roman" w:hAnsi="Times New Roman" w:cs="Times New Roman"/>
          <w:sz w:val="24"/>
        </w:rPr>
        <w:t xml:space="preserve"> Kecil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>
        <w:rPr>
          <w:rFonts w:ascii="Times New Roman" w:hAnsi="Times New Roman" w:cs="Times New Roman"/>
          <w:sz w:val="24"/>
        </w:rPr>
        <w:t xml:space="preserve"> (UMKM),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Domestik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Bruto</w:t>
      </w:r>
      <w:proofErr w:type="spellEnd"/>
      <w:r>
        <w:rPr>
          <w:rFonts w:ascii="Times New Roman" w:hAnsi="Times New Roman" w:cs="Times New Roman"/>
          <w:sz w:val="24"/>
        </w:rPr>
        <w:t xml:space="preserve"> (PDRB)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(BPS)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F1F92">
        <w:rPr>
          <w:rFonts w:ascii="Times New Roman" w:hAnsi="Times New Roman" w:cs="Times New Roman"/>
          <w:i/>
          <w:sz w:val="24"/>
        </w:rPr>
        <w:t xml:space="preserve">sampling </w:t>
      </w:r>
      <w:proofErr w:type="spellStart"/>
      <w:r w:rsidRPr="00EF1F92">
        <w:rPr>
          <w:rFonts w:ascii="Times New Roman" w:hAnsi="Times New Roman" w:cs="Times New Roman"/>
          <w:i/>
          <w:sz w:val="24"/>
        </w:rPr>
        <w:t>jenuh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pencatatan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mengumpulkan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(BPS)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2013-2017.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Heterokedastisitas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varibael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PDRB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UMKM,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PDRB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simultan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2013-2017.</w:t>
      </w:r>
      <w:proofErr w:type="gramEnd"/>
    </w:p>
    <w:p w:rsidR="00A224E2" w:rsidRPr="006B75AF" w:rsidRDefault="00A224E2" w:rsidP="00A224E2">
      <w:pPr>
        <w:tabs>
          <w:tab w:val="left" w:pos="750"/>
          <w:tab w:val="left" w:pos="1134"/>
          <w:tab w:val="left" w:leader="dot" w:pos="7371"/>
          <w:tab w:val="left" w:pos="7541"/>
        </w:tabs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6B75AF">
        <w:rPr>
          <w:rFonts w:ascii="Times New Roman" w:hAnsi="Times New Roman" w:cs="Times New Roman"/>
          <w:b/>
          <w:i/>
          <w:sz w:val="24"/>
        </w:rPr>
        <w:t xml:space="preserve">Kata </w:t>
      </w:r>
      <w:proofErr w:type="spellStart"/>
      <w:proofErr w:type="gramStart"/>
      <w:r w:rsidRPr="006B75AF">
        <w:rPr>
          <w:rFonts w:ascii="Times New Roman" w:hAnsi="Times New Roman" w:cs="Times New Roman"/>
          <w:b/>
          <w:i/>
          <w:sz w:val="24"/>
        </w:rPr>
        <w:t>Kunci</w:t>
      </w:r>
      <w:proofErr w:type="spellEnd"/>
      <w:r w:rsidRPr="006B75AF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6B75AF">
        <w:rPr>
          <w:rFonts w:ascii="Times New Roman" w:hAnsi="Times New Roman" w:cs="Times New Roman"/>
          <w:i/>
          <w:sz w:val="24"/>
        </w:rPr>
        <w:t xml:space="preserve"> UMKM, PDRB, </w:t>
      </w:r>
      <w:proofErr w:type="spellStart"/>
      <w:r w:rsidRPr="006B75AF">
        <w:rPr>
          <w:rFonts w:ascii="Times New Roman" w:hAnsi="Times New Roman" w:cs="Times New Roman"/>
          <w:i/>
          <w:sz w:val="24"/>
        </w:rPr>
        <w:t>Tenaga</w:t>
      </w:r>
      <w:proofErr w:type="spellEnd"/>
      <w:r w:rsidRPr="006B75A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B75AF">
        <w:rPr>
          <w:rFonts w:ascii="Times New Roman" w:hAnsi="Times New Roman" w:cs="Times New Roman"/>
          <w:i/>
          <w:sz w:val="24"/>
        </w:rPr>
        <w:t>Kerja</w:t>
      </w:r>
      <w:proofErr w:type="spellEnd"/>
      <w:r w:rsidRPr="006B75A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B75AF">
        <w:rPr>
          <w:rFonts w:ascii="Times New Roman" w:hAnsi="Times New Roman" w:cs="Times New Roman"/>
          <w:i/>
          <w:sz w:val="24"/>
        </w:rPr>
        <w:t>dan</w:t>
      </w:r>
      <w:proofErr w:type="spellEnd"/>
      <w:r w:rsidRPr="006B75A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B75AF">
        <w:rPr>
          <w:rFonts w:ascii="Times New Roman" w:hAnsi="Times New Roman" w:cs="Times New Roman"/>
          <w:i/>
          <w:sz w:val="24"/>
        </w:rPr>
        <w:t>Pertumbuhan</w:t>
      </w:r>
      <w:proofErr w:type="spellEnd"/>
      <w:r w:rsidRPr="006B75A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B75AF">
        <w:rPr>
          <w:rFonts w:ascii="Times New Roman" w:hAnsi="Times New Roman" w:cs="Times New Roman"/>
          <w:i/>
          <w:sz w:val="24"/>
        </w:rPr>
        <w:t>Ekonomi</w:t>
      </w:r>
      <w:proofErr w:type="spellEnd"/>
    </w:p>
    <w:p w:rsidR="004B6AC7" w:rsidRPr="00B04EEE" w:rsidRDefault="004B6AC7" w:rsidP="000E1BFC">
      <w:pPr>
        <w:spacing w:after="0" w:line="240" w:lineRule="auto"/>
        <w:jc w:val="center"/>
      </w:pPr>
      <w:bookmarkStart w:id="0" w:name="_GoBack"/>
      <w:bookmarkEnd w:id="0"/>
    </w:p>
    <w:sectPr w:rsidR="004B6AC7" w:rsidRPr="00B04EEE" w:rsidSect="00C15511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98" w:rsidRDefault="00313F98" w:rsidP="00B04EEE">
      <w:pPr>
        <w:spacing w:after="0" w:line="240" w:lineRule="auto"/>
      </w:pPr>
      <w:r>
        <w:separator/>
      </w:r>
    </w:p>
  </w:endnote>
  <w:endnote w:type="continuationSeparator" w:id="0">
    <w:p w:rsidR="00313F98" w:rsidRDefault="00313F98" w:rsidP="00B0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D" w:rsidRDefault="00313F98" w:rsidP="002A7E7F">
    <w:pPr>
      <w:pStyle w:val="Footer"/>
      <w:jc w:val="center"/>
      <w:rPr>
        <w:noProof/>
      </w:rPr>
    </w:pPr>
  </w:p>
  <w:p w:rsidR="00EE5D0D" w:rsidRDefault="00313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98" w:rsidRDefault="00313F98" w:rsidP="00B04EEE">
      <w:pPr>
        <w:spacing w:after="0" w:line="240" w:lineRule="auto"/>
      </w:pPr>
      <w:r>
        <w:separator/>
      </w:r>
    </w:p>
  </w:footnote>
  <w:footnote w:type="continuationSeparator" w:id="0">
    <w:p w:rsidR="00313F98" w:rsidRDefault="00313F98" w:rsidP="00B04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E"/>
    <w:rsid w:val="000E1BFC"/>
    <w:rsid w:val="00313F98"/>
    <w:rsid w:val="004B6AC7"/>
    <w:rsid w:val="00A224E2"/>
    <w:rsid w:val="00B04EEE"/>
    <w:rsid w:val="00C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2022-09-03T04:54:00Z</dcterms:created>
  <dcterms:modified xsi:type="dcterms:W3CDTF">2022-09-03T04:54:00Z</dcterms:modified>
</cp:coreProperties>
</file>