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433" w:rsidRDefault="000C2433" w:rsidP="000C2433">
      <w:pPr>
        <w:tabs>
          <w:tab w:val="left" w:pos="206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Abstrak</w:t>
      </w:r>
      <w:proofErr w:type="spellEnd"/>
    </w:p>
    <w:p w:rsidR="000C2433" w:rsidRDefault="000C2433" w:rsidP="000C2433">
      <w:pPr>
        <w:tabs>
          <w:tab w:val="left" w:pos="206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C2433" w:rsidRDefault="000C2433" w:rsidP="000C2433">
      <w:pPr>
        <w:pStyle w:val="BodyText"/>
        <w:tabs>
          <w:tab w:val="left" w:pos="9356"/>
        </w:tabs>
        <w:ind w:firstLine="567"/>
        <w:jc w:val="both"/>
      </w:pP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, </w:t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Kantor </w:t>
      </w:r>
      <w:proofErr w:type="spellStart"/>
      <w:r>
        <w:t>Camat</w:t>
      </w:r>
      <w:proofErr w:type="spellEnd"/>
      <w:r>
        <w:t xml:space="preserve"> </w:t>
      </w:r>
      <w:proofErr w:type="spellStart"/>
      <w:r>
        <w:t>Tanjung</w:t>
      </w:r>
      <w:proofErr w:type="spellEnd"/>
      <w:r>
        <w:t xml:space="preserve"> </w:t>
      </w:r>
      <w:proofErr w:type="spellStart"/>
      <w:r>
        <w:t>Morawa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Deli </w:t>
      </w:r>
      <w:proofErr w:type="spellStart"/>
      <w:r>
        <w:t>Serdang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Populasi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32 </w:t>
      </w:r>
      <w:proofErr w:type="spellStart"/>
      <w:r>
        <w:t>pegawai</w:t>
      </w:r>
      <w:proofErr w:type="spellEnd"/>
      <w:r>
        <w:t xml:space="preserve"> yang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Kantor </w:t>
      </w:r>
      <w:proofErr w:type="spellStart"/>
      <w:r>
        <w:t>Camat</w:t>
      </w:r>
      <w:proofErr w:type="spellEnd"/>
      <w:r>
        <w:t xml:space="preserve"> </w:t>
      </w:r>
      <w:proofErr w:type="spellStart"/>
      <w:r>
        <w:t>Tanjung</w:t>
      </w:r>
      <w:proofErr w:type="spellEnd"/>
      <w:r>
        <w:t xml:space="preserve"> </w:t>
      </w:r>
      <w:proofErr w:type="spellStart"/>
      <w:r>
        <w:t>Morawa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Pengelolahan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menggunakansampling</w:t>
      </w:r>
      <w:proofErr w:type="spellEnd"/>
      <w:r>
        <w:t xml:space="preserve"> </w:t>
      </w:r>
      <w:proofErr w:type="spellStart"/>
      <w:r>
        <w:t>jenuh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populasi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32 </w:t>
      </w:r>
      <w:proofErr w:type="spellStart"/>
      <w:r>
        <w:t>sampel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Teknik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dokumentasi</w:t>
      </w:r>
      <w:proofErr w:type="spellEnd"/>
      <w:r>
        <w:t xml:space="preserve">,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angket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Uji</w:t>
      </w:r>
      <w:proofErr w:type="spellEnd"/>
      <w:r>
        <w:t xml:space="preserve"> </w:t>
      </w:r>
      <w:proofErr w:type="spellStart"/>
      <w:r>
        <w:t>asumsi</w:t>
      </w:r>
      <w:proofErr w:type="spellEnd"/>
      <w:r>
        <w:t xml:space="preserve"> </w:t>
      </w:r>
      <w:proofErr w:type="spellStart"/>
      <w:r>
        <w:t>klasik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Normalitas</w:t>
      </w:r>
      <w:proofErr w:type="spellEnd"/>
      <w:r>
        <w:t xml:space="preserve">, </w:t>
      </w:r>
      <w:proofErr w:type="spellStart"/>
      <w:r>
        <w:t>Uji</w:t>
      </w:r>
      <w:proofErr w:type="spellEnd"/>
      <w:r>
        <w:t xml:space="preserve"> </w:t>
      </w:r>
      <w:proofErr w:type="spellStart"/>
      <w:r>
        <w:t>Multikolinearitas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Heteroskedastisitas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Analisis</w:t>
      </w:r>
      <w:proofErr w:type="spellEnd"/>
      <w:r>
        <w:t xml:space="preserve"> data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Regresi</w:t>
      </w:r>
      <w:proofErr w:type="spellEnd"/>
      <w:r>
        <w:t xml:space="preserve"> Linear </w:t>
      </w:r>
      <w:proofErr w:type="spellStart"/>
      <w:r>
        <w:t>Berganda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menunjukan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, </w:t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pegawai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menunjukan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, </w:t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simultan</w:t>
      </w:r>
      <w:proofErr w:type="spellEnd"/>
      <w:r>
        <w:t xml:space="preserve">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pegawai</w:t>
      </w:r>
      <w:proofErr w:type="spellEnd"/>
      <w:r>
        <w:t>.</w:t>
      </w:r>
      <w:proofErr w:type="gramEnd"/>
    </w:p>
    <w:p w:rsidR="000C2433" w:rsidRDefault="000C2433" w:rsidP="000C24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val="en-ID"/>
        </w:rPr>
      </w:pPr>
    </w:p>
    <w:p w:rsidR="000C2433" w:rsidRPr="003A6D55" w:rsidRDefault="000C2433" w:rsidP="000C2433">
      <w:pPr>
        <w:rPr>
          <w:rFonts w:ascii="Times New Roman" w:hAnsi="Times New Roman" w:cs="Times New Roman"/>
          <w:b/>
          <w:sz w:val="24"/>
          <w:szCs w:val="24"/>
        </w:rPr>
      </w:pPr>
      <w:r w:rsidRPr="003A6D55">
        <w:rPr>
          <w:rFonts w:ascii="Times New Roman" w:hAnsi="Times New Roman" w:cs="Times New Roman"/>
          <w:b/>
          <w:sz w:val="24"/>
          <w:szCs w:val="24"/>
        </w:rPr>
        <w:t xml:space="preserve">Keywords: </w:t>
      </w:r>
      <w:proofErr w:type="spellStart"/>
      <w:r w:rsidRPr="003A6D55">
        <w:rPr>
          <w:rFonts w:ascii="Times New Roman" w:hAnsi="Times New Roman" w:cs="Times New Roman"/>
          <w:b/>
          <w:sz w:val="24"/>
          <w:szCs w:val="24"/>
        </w:rPr>
        <w:t>Dukungan</w:t>
      </w:r>
      <w:proofErr w:type="spellEnd"/>
      <w:r w:rsidRPr="003A6D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6D55">
        <w:rPr>
          <w:rFonts w:ascii="Times New Roman" w:hAnsi="Times New Roman" w:cs="Times New Roman"/>
          <w:b/>
          <w:sz w:val="24"/>
          <w:szCs w:val="24"/>
        </w:rPr>
        <w:t>Organisasi</w:t>
      </w:r>
      <w:proofErr w:type="spellEnd"/>
      <w:r w:rsidRPr="003A6D5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A6D55">
        <w:rPr>
          <w:rFonts w:ascii="Times New Roman" w:hAnsi="Times New Roman" w:cs="Times New Roman"/>
          <w:b/>
          <w:sz w:val="24"/>
          <w:szCs w:val="24"/>
        </w:rPr>
        <w:t>Kepemimpinan</w:t>
      </w:r>
      <w:proofErr w:type="spellEnd"/>
      <w:r w:rsidRPr="003A6D5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A6D55">
        <w:rPr>
          <w:rFonts w:ascii="Times New Roman" w:hAnsi="Times New Roman" w:cs="Times New Roman"/>
          <w:b/>
          <w:sz w:val="24"/>
          <w:szCs w:val="24"/>
        </w:rPr>
        <w:t>Motivasi</w:t>
      </w:r>
      <w:proofErr w:type="spellEnd"/>
      <w:r w:rsidRPr="003A6D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6D55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3A6D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6D55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 w:rsidRPr="003A6D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6D55">
        <w:rPr>
          <w:rFonts w:ascii="Times New Roman" w:hAnsi="Times New Roman" w:cs="Times New Roman"/>
          <w:b/>
          <w:sz w:val="24"/>
          <w:szCs w:val="24"/>
        </w:rPr>
        <w:t>Pegawai</w:t>
      </w:r>
      <w:proofErr w:type="spellEnd"/>
    </w:p>
    <w:p w:rsidR="000C2433" w:rsidRDefault="000C2433" w:rsidP="000C2433">
      <w:pPr>
        <w:spacing w:after="0" w:line="0" w:lineRule="atLeast"/>
        <w:ind w:right="-239"/>
        <w:rPr>
          <w:rFonts w:ascii="Times New Roman" w:eastAsia="Times New Roman" w:hAnsi="Times New Roman"/>
          <w:b/>
          <w:sz w:val="24"/>
        </w:rPr>
      </w:pPr>
    </w:p>
    <w:p w:rsidR="000C2433" w:rsidRDefault="000C2433" w:rsidP="000C2433">
      <w:pPr>
        <w:spacing w:after="0" w:line="0" w:lineRule="atLeast"/>
        <w:ind w:right="-239"/>
        <w:rPr>
          <w:rFonts w:ascii="Times New Roman" w:eastAsia="Times New Roman" w:hAnsi="Times New Roman"/>
          <w:b/>
          <w:sz w:val="24"/>
        </w:rPr>
      </w:pPr>
    </w:p>
    <w:p w:rsidR="000C2433" w:rsidRDefault="000C2433" w:rsidP="000C2433">
      <w:pPr>
        <w:spacing w:after="0" w:line="0" w:lineRule="atLeast"/>
        <w:ind w:right="-239"/>
        <w:jc w:val="center"/>
        <w:rPr>
          <w:rFonts w:ascii="Times New Roman" w:eastAsia="Times New Roman" w:hAnsi="Times New Roman"/>
          <w:b/>
          <w:sz w:val="24"/>
        </w:rPr>
      </w:pPr>
    </w:p>
    <w:p w:rsidR="000C2433" w:rsidRDefault="000C2433" w:rsidP="000C2433"/>
    <w:p w:rsidR="00F44FA3" w:rsidRPr="000C2433" w:rsidRDefault="00F44FA3" w:rsidP="000C2433"/>
    <w:sectPr w:rsidR="00F44FA3" w:rsidRPr="000C2433" w:rsidSect="007761C7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761C7"/>
    <w:rsid w:val="000C2433"/>
    <w:rsid w:val="007761C7"/>
    <w:rsid w:val="00F4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1C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,tabel"/>
    <w:basedOn w:val="Normal"/>
    <w:link w:val="ListParagraphChar"/>
    <w:uiPriority w:val="1"/>
    <w:qFormat/>
    <w:rsid w:val="007761C7"/>
    <w:pPr>
      <w:spacing w:after="0" w:line="480" w:lineRule="auto"/>
      <w:ind w:left="720"/>
      <w:contextualSpacing/>
      <w:jc w:val="both"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1"/>
    <w:qFormat/>
    <w:locked/>
    <w:rsid w:val="007761C7"/>
  </w:style>
  <w:style w:type="paragraph" w:styleId="BodyText">
    <w:name w:val="Body Text"/>
    <w:basedOn w:val="Normal"/>
    <w:link w:val="BodyTextChar"/>
    <w:uiPriority w:val="1"/>
    <w:qFormat/>
    <w:rsid w:val="000C24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C24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2022-09-26T07:54:00Z</dcterms:created>
  <dcterms:modified xsi:type="dcterms:W3CDTF">2022-09-26T07:54:00Z</dcterms:modified>
</cp:coreProperties>
</file>