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A" w:rsidRDefault="00613CF1">
      <w:pPr>
        <w:pStyle w:val="Title"/>
        <w:rPr>
          <w:rFonts w:ascii="Times New Roman" w:hAnsi="Times New Roman" w:cs="Times New Roman"/>
          <w:sz w:val="24"/>
        </w:rPr>
      </w:pPr>
      <w:r w:rsidRPr="0045753F">
        <w:rPr>
          <w:rFonts w:ascii="Times New Roman" w:hAnsi="Times New Roman" w:cs="Times New Roman"/>
          <w:sz w:val="24"/>
        </w:rPr>
        <w:t>ABSTRAK</w:t>
      </w:r>
    </w:p>
    <w:p w:rsidR="0045753F" w:rsidRPr="0045753F" w:rsidRDefault="0045753F">
      <w:pPr>
        <w:pStyle w:val="Title"/>
        <w:rPr>
          <w:rFonts w:ascii="Times New Roman" w:hAnsi="Times New Roman" w:cs="Times New Roman"/>
          <w:sz w:val="24"/>
        </w:rPr>
      </w:pPr>
    </w:p>
    <w:p w:rsidR="0045753F" w:rsidRPr="0045753F" w:rsidRDefault="0045753F">
      <w:pPr>
        <w:pStyle w:val="Title"/>
        <w:rPr>
          <w:rFonts w:ascii="Times New Roman" w:hAnsi="Times New Roman" w:cs="Times New Roman"/>
          <w:sz w:val="24"/>
        </w:rPr>
      </w:pPr>
    </w:p>
    <w:p w:rsidR="00344527" w:rsidRPr="00344527" w:rsidRDefault="00344527" w:rsidP="00344527">
      <w:pPr>
        <w:jc w:val="center"/>
        <w:rPr>
          <w:b/>
        </w:rPr>
      </w:pPr>
      <w:r w:rsidRPr="00344527">
        <w:rPr>
          <w:b/>
        </w:rPr>
        <w:t>PENGARUH KUALITAS PELAYANAN TERHADAP KEPUASAN PELANGGAN DI METTA PONSEL MEDAN TEMBUNG</w:t>
      </w:r>
    </w:p>
    <w:p w:rsidR="0045753F" w:rsidRDefault="0045753F">
      <w:pPr>
        <w:pStyle w:val="Title"/>
        <w:rPr>
          <w:rFonts w:ascii="Times New Roman" w:hAnsi="Times New Roman" w:cs="Times New Roman"/>
          <w:sz w:val="24"/>
        </w:rPr>
      </w:pPr>
    </w:p>
    <w:p w:rsidR="0045753F" w:rsidRPr="0045753F" w:rsidRDefault="0045753F">
      <w:pPr>
        <w:pStyle w:val="Title"/>
        <w:rPr>
          <w:rFonts w:ascii="Times New Roman" w:hAnsi="Times New Roman" w:cs="Times New Roman"/>
          <w:sz w:val="24"/>
        </w:rPr>
      </w:pPr>
    </w:p>
    <w:p w:rsidR="0045753F" w:rsidRPr="0045753F" w:rsidRDefault="00344527" w:rsidP="0045753F">
      <w:pPr>
        <w:pStyle w:val="Heading2"/>
        <w:spacing w:line="240" w:lineRule="auto"/>
        <w:rPr>
          <w:sz w:val="24"/>
          <w:u w:val="single"/>
        </w:rPr>
      </w:pPr>
      <w:proofErr w:type="spellStart"/>
      <w:r>
        <w:rPr>
          <w:sz w:val="24"/>
          <w:u w:val="single"/>
        </w:rPr>
        <w:t>Rini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Novi</w:t>
      </w:r>
      <w:r w:rsidR="0045753F" w:rsidRPr="0045753F">
        <w:rPr>
          <w:sz w:val="24"/>
          <w:u w:val="single"/>
        </w:rPr>
        <w:t>ta</w:t>
      </w:r>
      <w:proofErr w:type="spellEnd"/>
      <w:r w:rsidR="0045753F" w:rsidRPr="0045753F">
        <w:rPr>
          <w:sz w:val="24"/>
          <w:u w:val="single"/>
        </w:rPr>
        <w:t xml:space="preserve"> Sari </w:t>
      </w:r>
    </w:p>
    <w:p w:rsidR="007A5819" w:rsidRPr="007A5819" w:rsidRDefault="007A5819" w:rsidP="007A5819">
      <w:pPr>
        <w:jc w:val="center"/>
        <w:rPr>
          <w:b/>
        </w:rPr>
      </w:pPr>
      <w:r w:rsidRPr="007A5819">
        <w:rPr>
          <w:b/>
        </w:rPr>
        <w:t>163114410</w:t>
      </w:r>
    </w:p>
    <w:p w:rsidR="0045753F" w:rsidRPr="0045753F" w:rsidRDefault="0045753F" w:rsidP="0045753F">
      <w:pPr>
        <w:jc w:val="center"/>
        <w:rPr>
          <w:b/>
        </w:rPr>
      </w:pPr>
    </w:p>
    <w:p w:rsidR="00A86B9A" w:rsidRPr="00A27F42" w:rsidRDefault="00A86B9A" w:rsidP="00873C5C">
      <w:pPr>
        <w:pStyle w:val="Title"/>
        <w:jc w:val="left"/>
        <w:rPr>
          <w:rFonts w:ascii="Times New Roman" w:hAnsi="Times New Roman" w:cs="Times New Roman"/>
          <w:b w:val="0"/>
          <w:szCs w:val="28"/>
        </w:rPr>
      </w:pPr>
    </w:p>
    <w:p w:rsidR="0066073E" w:rsidRPr="0066073E" w:rsidRDefault="0045753F" w:rsidP="006607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7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untu</w:t>
      </w:r>
      <w:r w:rsidR="0066073E" w:rsidRPr="0066073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Metta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Metta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73E" w:rsidRPr="0066073E">
        <w:rPr>
          <w:rFonts w:ascii="Times New Roman" w:hAnsi="Times New Roman" w:cs="Times New Roman"/>
          <w:sz w:val="24"/>
          <w:szCs w:val="24"/>
        </w:rPr>
        <w:t>P</w:t>
      </w:r>
      <w:r w:rsidRPr="0066073E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73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Metta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120 </w:t>
      </w:r>
      <w:r w:rsidRPr="0066073E">
        <w:rPr>
          <w:rFonts w:ascii="Times New Roman" w:hAnsi="Times New Roman" w:cs="Times New Roman"/>
          <w:sz w:val="24"/>
          <w:szCs w:val="24"/>
        </w:rPr>
        <w:t>orang.</w:t>
      </w:r>
      <w:proofErr w:type="gram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3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>t-test ini bertujuan untuk mengetahui</w:t>
      </w:r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>besarnya  pengaruh</w:t>
      </w:r>
      <w:proofErr w:type="gramEnd"/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 xml:space="preserve"> variabel independen</w:t>
      </w:r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>secara</w:t>
      </w:r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>individual (p</w:t>
      </w:r>
      <w:r w:rsidR="0011789C" w:rsidRPr="0066073E">
        <w:rPr>
          <w:rFonts w:ascii="Times New Roman" w:hAnsi="Times New Roman" w:cs="Times New Roman"/>
          <w:sz w:val="24"/>
          <w:szCs w:val="24"/>
        </w:rPr>
        <w:t>a</w:t>
      </w:r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>rsial) terhadap</w:t>
      </w:r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11789C" w:rsidRPr="0066073E">
        <w:rPr>
          <w:rFonts w:ascii="Times New Roman" w:hAnsi="Times New Roman" w:cs="Times New Roman"/>
          <w:sz w:val="24"/>
          <w:szCs w:val="24"/>
          <w:lang w:val="id-ID"/>
        </w:rPr>
        <w:t>variabel dependen</w:t>
      </w:r>
      <w:r w:rsidR="0011789C" w:rsidRPr="00660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9C" w:rsidRPr="0066073E">
        <w:rPr>
          <w:rFonts w:ascii="Times New Roman" w:hAnsi="Times New Roman" w:cs="Times New Roman"/>
          <w:sz w:val="24"/>
          <w:szCs w:val="24"/>
        </w:rPr>
        <w:t>dipeoleh</w:t>
      </w:r>
      <w:proofErr w:type="spellEnd"/>
      <w:r w:rsidR="0011789C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E11A9E">
        <w:rPr>
          <w:rFonts w:ascii="Times New Roman" w:hAnsi="Times New Roman" w:cs="Times New Roman"/>
          <w:sz w:val="24"/>
          <w:szCs w:val="24"/>
        </w:rPr>
        <w:t>Y = 17,316 + 0.600 X</w:t>
      </w:r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A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66073E" w:rsidRPr="00660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73E" w:rsidRPr="0066073E">
        <w:rPr>
          <w:rFonts w:ascii="Times New Roman" w:hAnsi="Times New Roman" w:cs="Times New Roman"/>
          <w:sz w:val="24"/>
          <w:szCs w:val="24"/>
        </w:rPr>
        <w:t>t-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66073E" w:rsidRPr="0066073E">
        <w:rPr>
          <w:rFonts w:ascii="Times New Roman" w:hAnsi="Times New Roman" w:cs="Times New Roman"/>
          <w:color w:val="000000"/>
          <w:sz w:val="24"/>
          <w:szCs w:val="24"/>
        </w:rPr>
        <w:t>5,242</w:t>
      </w:r>
      <w:r w:rsidR="0066073E" w:rsidRPr="0066073E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="0066073E" w:rsidRPr="0066073E">
        <w:rPr>
          <w:rFonts w:ascii="Times New Roman" w:hAnsi="Times New Roman" w:cs="Times New Roman"/>
          <w:sz w:val="24"/>
          <w:szCs w:val="24"/>
        </w:rPr>
        <w:t>,67412</w:t>
      </w:r>
      <w:proofErr w:type="gram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0.</w:t>
      </w:r>
      <w:r w:rsidR="0066073E" w:rsidRPr="0066073E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66073E" w:rsidRPr="0066073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(Y),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Metta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r w:rsidR="0066073E" w:rsidRPr="0066073E">
        <w:rPr>
          <w:rFonts w:ascii="Times New Roman" w:hAnsi="Times New Roman" w:cs="Times New Roman"/>
          <w:noProof/>
          <w:sz w:val="24"/>
          <w:szCs w:val="24"/>
        </w:rPr>
        <w:t xml:space="preserve">determinasi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32</w:t>
      </w:r>
      <w:proofErr w:type="gramStart"/>
      <w:r w:rsidR="0066073E" w:rsidRPr="0066073E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67,1 %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3E" w:rsidRPr="00660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073E" w:rsidRPr="0066073E">
        <w:rPr>
          <w:rFonts w:ascii="Times New Roman" w:hAnsi="Times New Roman" w:cs="Times New Roman"/>
          <w:sz w:val="24"/>
          <w:szCs w:val="24"/>
        </w:rPr>
        <w:t>.</w:t>
      </w:r>
    </w:p>
    <w:p w:rsidR="0066073E" w:rsidRDefault="0066073E" w:rsidP="0066073E">
      <w:pPr>
        <w:jc w:val="both"/>
      </w:pPr>
    </w:p>
    <w:p w:rsidR="00A26A8E" w:rsidRPr="001B7640" w:rsidRDefault="00A26A8E" w:rsidP="001B7640">
      <w:pPr>
        <w:jc w:val="both"/>
      </w:pPr>
    </w:p>
    <w:p w:rsidR="0097577D" w:rsidRDefault="0093506C" w:rsidP="0038168F">
      <w:pPr>
        <w:tabs>
          <w:tab w:val="num" w:pos="360"/>
        </w:tabs>
        <w:jc w:val="both"/>
      </w:pPr>
      <w:r w:rsidRPr="001B7640">
        <w:t xml:space="preserve">Kata </w:t>
      </w:r>
      <w:proofErr w:type="spellStart"/>
      <w:proofErr w:type="gramStart"/>
      <w:r w:rsidRPr="001B7640">
        <w:t>kunci</w:t>
      </w:r>
      <w:proofErr w:type="spellEnd"/>
      <w:r w:rsidRPr="001B7640">
        <w:t xml:space="preserve"> :</w:t>
      </w:r>
      <w:proofErr w:type="gramEnd"/>
      <w:r w:rsidR="00273B69" w:rsidRPr="00273B69">
        <w:rPr>
          <w:b/>
        </w:rPr>
        <w:t xml:space="preserve"> </w:t>
      </w:r>
      <w:proofErr w:type="spellStart"/>
      <w:r w:rsidR="0066073E" w:rsidRPr="0066073E">
        <w:t>Kualitas</w:t>
      </w:r>
      <w:proofErr w:type="spellEnd"/>
      <w:r w:rsidR="0066073E" w:rsidRPr="0066073E">
        <w:t xml:space="preserve"> </w:t>
      </w:r>
      <w:proofErr w:type="spellStart"/>
      <w:r w:rsidR="0066073E" w:rsidRPr="0066073E">
        <w:t>Pelayanan</w:t>
      </w:r>
      <w:proofErr w:type="spellEnd"/>
      <w:r w:rsidR="001D3041">
        <w:rPr>
          <w:b/>
        </w:rPr>
        <w:t xml:space="preserve">, </w:t>
      </w:r>
      <w:proofErr w:type="spellStart"/>
      <w:r w:rsidR="0066073E">
        <w:t>Kepuasan</w:t>
      </w:r>
      <w:proofErr w:type="spellEnd"/>
      <w:r w:rsidR="0066073E">
        <w:t xml:space="preserve"> </w:t>
      </w:r>
      <w:proofErr w:type="spellStart"/>
      <w:r w:rsidR="0066073E">
        <w:t>Pelanggan</w:t>
      </w:r>
      <w:proofErr w:type="spellEnd"/>
      <w:r w:rsidR="0066073E">
        <w:t xml:space="preserve"> </w:t>
      </w:r>
    </w:p>
    <w:p w:rsidR="0097577D" w:rsidRDefault="0097577D">
      <w:r>
        <w:br w:type="page"/>
      </w:r>
    </w:p>
    <w:p w:rsidR="0097577D" w:rsidRDefault="0097577D" w:rsidP="0097577D">
      <w:pPr>
        <w:pStyle w:val="Title"/>
        <w:rPr>
          <w:rFonts w:ascii="Times New Roman" w:hAnsi="Times New Roman" w:cs="Times New Roman"/>
          <w:i/>
          <w:sz w:val="24"/>
        </w:rPr>
      </w:pPr>
      <w:r w:rsidRPr="00836F69">
        <w:rPr>
          <w:rStyle w:val="tlid-translation"/>
          <w:rFonts w:ascii="Times New Roman" w:hAnsi="Times New Roman" w:cs="Times New Roman"/>
          <w:i/>
          <w:sz w:val="24"/>
        </w:rPr>
        <w:lastRenderedPageBreak/>
        <w:t>ABSTRACT</w:t>
      </w:r>
    </w:p>
    <w:p w:rsidR="0097577D" w:rsidRDefault="0097577D" w:rsidP="0097577D">
      <w:pPr>
        <w:pStyle w:val="Title"/>
        <w:rPr>
          <w:rFonts w:ascii="Times New Roman" w:hAnsi="Times New Roman" w:cs="Times New Roman"/>
          <w:i/>
          <w:sz w:val="24"/>
        </w:rPr>
      </w:pPr>
    </w:p>
    <w:p w:rsidR="0097577D" w:rsidRPr="00CE0CF3" w:rsidRDefault="0097577D" w:rsidP="0097577D">
      <w:pPr>
        <w:pStyle w:val="Title"/>
        <w:rPr>
          <w:rFonts w:ascii="Times New Roman" w:hAnsi="Times New Roman" w:cs="Times New Roman"/>
          <w:i/>
          <w:sz w:val="24"/>
        </w:rPr>
      </w:pPr>
    </w:p>
    <w:p w:rsidR="0097577D" w:rsidRPr="00487A93" w:rsidRDefault="0097577D" w:rsidP="0097577D">
      <w:pPr>
        <w:jc w:val="center"/>
        <w:rPr>
          <w:rStyle w:val="tlid-translation"/>
          <w:b/>
          <w:i/>
        </w:rPr>
      </w:pPr>
      <w:r w:rsidRPr="00487A93">
        <w:rPr>
          <w:rStyle w:val="tlid-translation"/>
          <w:i/>
        </w:rPr>
        <w:t>THE EFFECT OF SERVICE QUALITY ON CUSTOMER SATISFACTION IN MEDAN TEMBUNG METTA PHONE</w:t>
      </w:r>
    </w:p>
    <w:p w:rsidR="0097577D" w:rsidRDefault="0097577D" w:rsidP="0097577D">
      <w:pPr>
        <w:jc w:val="center"/>
        <w:rPr>
          <w:rStyle w:val="tlid-translation"/>
          <w:b/>
          <w:i/>
        </w:rPr>
      </w:pPr>
    </w:p>
    <w:p w:rsidR="0097577D" w:rsidRPr="00CE0CF3" w:rsidRDefault="0097577D" w:rsidP="0097577D">
      <w:pPr>
        <w:rPr>
          <w:b/>
          <w:i/>
        </w:rPr>
      </w:pPr>
    </w:p>
    <w:p w:rsidR="0097577D" w:rsidRPr="0045753F" w:rsidRDefault="0097577D" w:rsidP="0097577D">
      <w:pPr>
        <w:pStyle w:val="Heading2"/>
        <w:spacing w:line="240" w:lineRule="auto"/>
        <w:rPr>
          <w:sz w:val="24"/>
          <w:u w:val="single"/>
        </w:rPr>
      </w:pPr>
      <w:proofErr w:type="spellStart"/>
      <w:r>
        <w:rPr>
          <w:sz w:val="24"/>
          <w:u w:val="single"/>
        </w:rPr>
        <w:t>Rini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Novi</w:t>
      </w:r>
      <w:r w:rsidRPr="0045753F">
        <w:rPr>
          <w:sz w:val="24"/>
          <w:u w:val="single"/>
        </w:rPr>
        <w:t>ta</w:t>
      </w:r>
      <w:proofErr w:type="spellEnd"/>
      <w:r w:rsidRPr="0045753F">
        <w:rPr>
          <w:sz w:val="24"/>
          <w:u w:val="single"/>
        </w:rPr>
        <w:t xml:space="preserve"> Sari </w:t>
      </w:r>
    </w:p>
    <w:p w:rsidR="0097577D" w:rsidRPr="007A5819" w:rsidRDefault="0097577D" w:rsidP="0097577D">
      <w:pPr>
        <w:jc w:val="center"/>
        <w:rPr>
          <w:b/>
        </w:rPr>
      </w:pPr>
      <w:r w:rsidRPr="007A5819">
        <w:rPr>
          <w:b/>
        </w:rPr>
        <w:t>163114410</w:t>
      </w:r>
    </w:p>
    <w:p w:rsidR="0097577D" w:rsidRDefault="0097577D" w:rsidP="0097577D">
      <w:pPr>
        <w:jc w:val="both"/>
        <w:rPr>
          <w:rStyle w:val="tlid-translation"/>
          <w:b/>
        </w:rPr>
      </w:pPr>
    </w:p>
    <w:p w:rsidR="0097577D" w:rsidRDefault="0097577D" w:rsidP="0097577D">
      <w:pPr>
        <w:jc w:val="both"/>
        <w:rPr>
          <w:rStyle w:val="tlid-translation"/>
          <w:b/>
        </w:rPr>
      </w:pPr>
    </w:p>
    <w:p w:rsidR="0097577D" w:rsidRPr="005D0546" w:rsidRDefault="0097577D" w:rsidP="0097577D">
      <w:pPr>
        <w:jc w:val="both"/>
        <w:rPr>
          <w:b/>
          <w:i/>
        </w:rPr>
      </w:pPr>
      <w:r w:rsidRPr="005D0546">
        <w:rPr>
          <w:rStyle w:val="tlid-translation"/>
          <w:i/>
        </w:rPr>
        <w:t xml:space="preserve">This study aims to determine the effect of service quality on customer satisfaction in Medan </w:t>
      </w:r>
      <w:proofErr w:type="spellStart"/>
      <w:r w:rsidRPr="005D0546">
        <w:rPr>
          <w:rStyle w:val="tlid-translation"/>
          <w:i/>
        </w:rPr>
        <w:t>Tembung</w:t>
      </w:r>
      <w:proofErr w:type="spellEnd"/>
      <w:r w:rsidRPr="005D0546">
        <w:rPr>
          <w:rStyle w:val="tlid-translation"/>
          <w:i/>
        </w:rPr>
        <w:t xml:space="preserve"> Mobile </w:t>
      </w:r>
      <w:proofErr w:type="spellStart"/>
      <w:r w:rsidRPr="005D0546">
        <w:rPr>
          <w:rStyle w:val="tlid-translation"/>
          <w:i/>
        </w:rPr>
        <w:t>Metta</w:t>
      </w:r>
      <w:proofErr w:type="spellEnd"/>
      <w:r w:rsidRPr="005D0546">
        <w:rPr>
          <w:rStyle w:val="tlid-translation"/>
          <w:i/>
        </w:rPr>
        <w:t xml:space="preserve"> and </w:t>
      </w:r>
      <w:proofErr w:type="gramStart"/>
      <w:r w:rsidRPr="005D0546">
        <w:rPr>
          <w:rStyle w:val="tlid-translation"/>
          <w:i/>
        </w:rPr>
        <w:t>To</w:t>
      </w:r>
      <w:proofErr w:type="gramEnd"/>
      <w:r w:rsidRPr="005D0546">
        <w:rPr>
          <w:rStyle w:val="tlid-translation"/>
          <w:i/>
        </w:rPr>
        <w:t xml:space="preserve"> find out how much influence the quality of service on customer satisfaction in Medan </w:t>
      </w:r>
      <w:proofErr w:type="spellStart"/>
      <w:r w:rsidRPr="005D0546">
        <w:rPr>
          <w:rStyle w:val="tlid-translation"/>
          <w:i/>
        </w:rPr>
        <w:t>Tembung</w:t>
      </w:r>
      <w:proofErr w:type="spellEnd"/>
      <w:r w:rsidRPr="005D0546">
        <w:rPr>
          <w:rStyle w:val="tlid-translation"/>
          <w:i/>
        </w:rPr>
        <w:t xml:space="preserve"> Mobile </w:t>
      </w:r>
      <w:proofErr w:type="spellStart"/>
      <w:r w:rsidRPr="005D0546">
        <w:rPr>
          <w:rStyle w:val="tlid-translation"/>
          <w:i/>
        </w:rPr>
        <w:t>Metta</w:t>
      </w:r>
      <w:proofErr w:type="spellEnd"/>
      <w:r w:rsidRPr="005D0546">
        <w:rPr>
          <w:rStyle w:val="tlid-translation"/>
          <w:i/>
        </w:rPr>
        <w:t xml:space="preserve">. This study uses a quantitative descriptive approach aimed to determine the relationship of two or more variables. The population of this study is 120 customers of </w:t>
      </w:r>
      <w:proofErr w:type="spellStart"/>
      <w:r w:rsidRPr="005D0546">
        <w:rPr>
          <w:rStyle w:val="tlid-translation"/>
          <w:i/>
        </w:rPr>
        <w:t>Metta</w:t>
      </w:r>
      <w:proofErr w:type="spellEnd"/>
      <w:r w:rsidRPr="005D0546">
        <w:rPr>
          <w:rStyle w:val="tlid-translation"/>
          <w:i/>
        </w:rPr>
        <w:t xml:space="preserve"> </w:t>
      </w:r>
      <w:proofErr w:type="spellStart"/>
      <w:r w:rsidRPr="005D0546">
        <w:rPr>
          <w:rStyle w:val="tlid-translation"/>
          <w:i/>
        </w:rPr>
        <w:t>Ponsel</w:t>
      </w:r>
      <w:proofErr w:type="spellEnd"/>
      <w:r w:rsidRPr="005D0546">
        <w:rPr>
          <w:rStyle w:val="tlid-translation"/>
          <w:i/>
        </w:rPr>
        <w:t xml:space="preserve"> Medan </w:t>
      </w:r>
      <w:proofErr w:type="spellStart"/>
      <w:r w:rsidRPr="005D0546">
        <w:rPr>
          <w:rStyle w:val="tlid-translation"/>
          <w:i/>
        </w:rPr>
        <w:t>Tembung</w:t>
      </w:r>
      <w:proofErr w:type="spellEnd"/>
      <w:r w:rsidRPr="005D0546">
        <w:rPr>
          <w:rStyle w:val="tlid-translation"/>
          <w:i/>
        </w:rPr>
        <w:t xml:space="preserve">. This study took a sample with the </w:t>
      </w:r>
      <w:proofErr w:type="spellStart"/>
      <w:r w:rsidRPr="005D0546">
        <w:rPr>
          <w:rStyle w:val="tlid-translation"/>
          <w:i/>
        </w:rPr>
        <w:t>Slovin</w:t>
      </w:r>
      <w:proofErr w:type="spellEnd"/>
      <w:r w:rsidRPr="005D0546">
        <w:rPr>
          <w:rStyle w:val="tlid-translation"/>
          <w:i/>
        </w:rPr>
        <w:t xml:space="preserve"> formula to obtain 55 customers as a sample. The analysis technique used is a simple linear regression test, the determination test and t-test test aims to determine the magnitude of the effect of each independent variable individually (partial) on the dependent variable. The results were obtained based on the results of the t test (partial) variable service quality has a t-test value of 5.242&gt; t-table = 1.67412, with a coefficient b value of 0.600, and a significant level of 0.000. This indicates that the variable coefficient of service quality (X) has a positive influence of 0.600 on customer satisfaction (Y), then it is concluded that Ho is rejected and Ha is accepted, meaning that service quality has a positive and significant effect on customer satisfaction in Medan </w:t>
      </w:r>
      <w:proofErr w:type="spellStart"/>
      <w:r w:rsidRPr="005D0546">
        <w:rPr>
          <w:rStyle w:val="tlid-translation"/>
          <w:i/>
        </w:rPr>
        <w:t>Tembung</w:t>
      </w:r>
      <w:proofErr w:type="spellEnd"/>
      <w:r w:rsidRPr="005D0546">
        <w:rPr>
          <w:rStyle w:val="tlid-translation"/>
          <w:i/>
        </w:rPr>
        <w:t xml:space="preserve"> Mobile </w:t>
      </w:r>
      <w:proofErr w:type="spellStart"/>
      <w:r w:rsidRPr="005D0546">
        <w:rPr>
          <w:rStyle w:val="tlid-translation"/>
          <w:i/>
        </w:rPr>
        <w:t>Metta</w:t>
      </w:r>
      <w:proofErr w:type="spellEnd"/>
      <w:r w:rsidRPr="005D0546">
        <w:rPr>
          <w:rStyle w:val="tlid-translation"/>
          <w:i/>
        </w:rPr>
        <w:t>. Based on the determination test of 32.9%, variations in customer satisfaction can be influenced by service quality, while 67.1% is influenced by other factors not examined in this study.</w:t>
      </w:r>
    </w:p>
    <w:p w:rsidR="0097577D" w:rsidRDefault="0097577D" w:rsidP="0097577D">
      <w:pPr>
        <w:jc w:val="both"/>
        <w:rPr>
          <w:rStyle w:val="tlid-translation"/>
          <w:i/>
        </w:rPr>
      </w:pPr>
    </w:p>
    <w:p w:rsidR="0097577D" w:rsidRDefault="0097577D" w:rsidP="0097577D">
      <w:pPr>
        <w:jc w:val="both"/>
        <w:rPr>
          <w:rStyle w:val="tlid-translation"/>
          <w:i/>
        </w:rPr>
      </w:pPr>
    </w:p>
    <w:p w:rsidR="002E2699" w:rsidRPr="0045753F" w:rsidRDefault="0097577D" w:rsidP="0097577D">
      <w:pPr>
        <w:tabs>
          <w:tab w:val="num" w:pos="360"/>
        </w:tabs>
        <w:jc w:val="both"/>
      </w:pPr>
      <w:r w:rsidRPr="00D94A12">
        <w:rPr>
          <w:rStyle w:val="tlid-translation"/>
          <w:i/>
        </w:rPr>
        <w:t xml:space="preserve">Keywords: </w:t>
      </w:r>
      <w:r>
        <w:rPr>
          <w:rStyle w:val="tlid-translation"/>
          <w:i/>
        </w:rPr>
        <w:t xml:space="preserve">Service Quality, </w:t>
      </w:r>
      <w:r w:rsidRPr="00D557B1">
        <w:rPr>
          <w:rStyle w:val="tlid-translation"/>
          <w:i/>
        </w:rPr>
        <w:t>Customer Satisfaction</w:t>
      </w:r>
      <w:bookmarkStart w:id="0" w:name="_GoBack"/>
      <w:bookmarkEnd w:id="0"/>
    </w:p>
    <w:sectPr w:rsidR="002E2699" w:rsidRPr="0045753F" w:rsidSect="00422604">
      <w:footerReference w:type="even" r:id="rId8"/>
      <w:footerReference w:type="default" r:id="rId9"/>
      <w:pgSz w:w="11907" w:h="16840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F3" w:rsidRDefault="00E171F3">
      <w:r>
        <w:separator/>
      </w:r>
    </w:p>
  </w:endnote>
  <w:endnote w:type="continuationSeparator" w:id="0">
    <w:p w:rsidR="00E171F3" w:rsidRDefault="00E1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6" w:rsidRDefault="009E3A7C" w:rsidP="00C6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8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806" w:rsidRDefault="00EF5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06" w:rsidRDefault="009E3A7C" w:rsidP="00C6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8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77D">
      <w:rPr>
        <w:rStyle w:val="PageNumber"/>
        <w:noProof/>
      </w:rPr>
      <w:t>ii</w:t>
    </w:r>
    <w:r>
      <w:rPr>
        <w:rStyle w:val="PageNumber"/>
      </w:rPr>
      <w:fldChar w:fldCharType="end"/>
    </w:r>
  </w:p>
  <w:p w:rsidR="00EF5806" w:rsidRDefault="00EF5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F3" w:rsidRDefault="00E171F3">
      <w:r>
        <w:separator/>
      </w:r>
    </w:p>
  </w:footnote>
  <w:footnote w:type="continuationSeparator" w:id="0">
    <w:p w:rsidR="00E171F3" w:rsidRDefault="00E1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374"/>
    <w:multiLevelType w:val="hybridMultilevel"/>
    <w:tmpl w:val="9BD81C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00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6984"/>
    <w:multiLevelType w:val="hybridMultilevel"/>
    <w:tmpl w:val="EF2C23C8"/>
    <w:lvl w:ilvl="0" w:tplc="05003F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A3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B0876"/>
    <w:multiLevelType w:val="hybridMultilevel"/>
    <w:tmpl w:val="56626948"/>
    <w:lvl w:ilvl="0" w:tplc="582E409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EF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0041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57061"/>
    <w:multiLevelType w:val="hybridMultilevel"/>
    <w:tmpl w:val="94E2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EA2"/>
    <w:multiLevelType w:val="hybridMultilevel"/>
    <w:tmpl w:val="6F40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6A95"/>
    <w:multiLevelType w:val="hybridMultilevel"/>
    <w:tmpl w:val="9A9CD9DC"/>
    <w:lvl w:ilvl="0" w:tplc="C832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4349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B3488"/>
    <w:multiLevelType w:val="hybridMultilevel"/>
    <w:tmpl w:val="EB84DE2C"/>
    <w:lvl w:ilvl="0" w:tplc="00E22AE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D7E3F"/>
    <w:multiLevelType w:val="hybridMultilevel"/>
    <w:tmpl w:val="9A66E9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20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94459"/>
    <w:multiLevelType w:val="hybridMultilevel"/>
    <w:tmpl w:val="BEB4B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B5B61"/>
    <w:multiLevelType w:val="hybridMultilevel"/>
    <w:tmpl w:val="63425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05DB0"/>
    <w:multiLevelType w:val="hybridMultilevel"/>
    <w:tmpl w:val="D604FCEE"/>
    <w:lvl w:ilvl="0" w:tplc="E29C27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654D5"/>
    <w:multiLevelType w:val="hybridMultilevel"/>
    <w:tmpl w:val="51BC0228"/>
    <w:lvl w:ilvl="0" w:tplc="2D3E0C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1A83371"/>
    <w:multiLevelType w:val="hybridMultilevel"/>
    <w:tmpl w:val="EFD2DBA4"/>
    <w:lvl w:ilvl="0" w:tplc="586A40A8">
      <w:start w:val="1"/>
      <w:numFmt w:val="upperLetter"/>
      <w:lvlText w:val="%1."/>
      <w:lvlJc w:val="left"/>
      <w:pPr>
        <w:tabs>
          <w:tab w:val="num" w:pos="2528"/>
        </w:tabs>
        <w:ind w:left="2528" w:hanging="360"/>
      </w:pPr>
      <w:rPr>
        <w:rFonts w:hint="default"/>
      </w:rPr>
    </w:lvl>
    <w:lvl w:ilvl="1" w:tplc="D814110C">
      <w:start w:val="1"/>
      <w:numFmt w:val="decimal"/>
      <w:lvlText w:val="%2."/>
      <w:lvlJc w:val="left"/>
      <w:pPr>
        <w:tabs>
          <w:tab w:val="num" w:pos="3353"/>
        </w:tabs>
        <w:ind w:left="3353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8"/>
        </w:tabs>
        <w:ind w:left="39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8"/>
        </w:tabs>
        <w:ind w:left="46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8"/>
        </w:tabs>
        <w:ind w:left="54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8"/>
        </w:tabs>
        <w:ind w:left="61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8"/>
        </w:tabs>
        <w:ind w:left="68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8"/>
        </w:tabs>
        <w:ind w:left="75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8"/>
        </w:tabs>
        <w:ind w:left="8288" w:hanging="180"/>
      </w:pPr>
    </w:lvl>
  </w:abstractNum>
  <w:abstractNum w:abstractNumId="13">
    <w:nsid w:val="36A468CD"/>
    <w:multiLevelType w:val="hybridMultilevel"/>
    <w:tmpl w:val="96769A3A"/>
    <w:lvl w:ilvl="0" w:tplc="05AE3E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A1C97"/>
    <w:multiLevelType w:val="hybridMultilevel"/>
    <w:tmpl w:val="6DBAD5A4"/>
    <w:lvl w:ilvl="0" w:tplc="566CF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2F1DB8"/>
    <w:multiLevelType w:val="hybridMultilevel"/>
    <w:tmpl w:val="C5B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2603"/>
    <w:multiLevelType w:val="hybridMultilevel"/>
    <w:tmpl w:val="241E1E2A"/>
    <w:lvl w:ilvl="0" w:tplc="73A26C3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77BAB3F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8"/>
        </w:tabs>
        <w:ind w:left="39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8"/>
        </w:tabs>
        <w:ind w:left="46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8"/>
        </w:tabs>
        <w:ind w:left="54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8"/>
        </w:tabs>
        <w:ind w:left="61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8"/>
        </w:tabs>
        <w:ind w:left="68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8"/>
        </w:tabs>
        <w:ind w:left="75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8"/>
        </w:tabs>
        <w:ind w:left="8288" w:hanging="180"/>
      </w:pPr>
    </w:lvl>
  </w:abstractNum>
  <w:abstractNum w:abstractNumId="17">
    <w:nsid w:val="454F354F"/>
    <w:multiLevelType w:val="hybridMultilevel"/>
    <w:tmpl w:val="C7128F64"/>
    <w:lvl w:ilvl="0" w:tplc="B5F89E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A413A"/>
    <w:multiLevelType w:val="hybridMultilevel"/>
    <w:tmpl w:val="3C586496"/>
    <w:lvl w:ilvl="0" w:tplc="9F80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960FA0"/>
    <w:multiLevelType w:val="hybridMultilevel"/>
    <w:tmpl w:val="71C8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163CB"/>
    <w:multiLevelType w:val="hybridMultilevel"/>
    <w:tmpl w:val="73C48FD4"/>
    <w:lvl w:ilvl="0" w:tplc="9970DF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6E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157DF"/>
    <w:multiLevelType w:val="hybridMultilevel"/>
    <w:tmpl w:val="E662F16C"/>
    <w:lvl w:ilvl="0" w:tplc="670E1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32051"/>
    <w:multiLevelType w:val="hybridMultilevel"/>
    <w:tmpl w:val="3126D6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CE2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0"/>
  </w:num>
  <w:num w:numId="5">
    <w:abstractNumId w:val="12"/>
  </w:num>
  <w:num w:numId="6">
    <w:abstractNumId w:val="16"/>
  </w:num>
  <w:num w:numId="7">
    <w:abstractNumId w:val="11"/>
  </w:num>
  <w:num w:numId="8">
    <w:abstractNumId w:val="17"/>
  </w:num>
  <w:num w:numId="9">
    <w:abstractNumId w:val="9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22"/>
  </w:num>
  <w:num w:numId="15">
    <w:abstractNumId w:val="6"/>
  </w:num>
  <w:num w:numId="16">
    <w:abstractNumId w:val="15"/>
  </w:num>
  <w:num w:numId="17">
    <w:abstractNumId w:val="21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090"/>
    <w:rsid w:val="00002CA1"/>
    <w:rsid w:val="000039D2"/>
    <w:rsid w:val="000074D9"/>
    <w:rsid w:val="000128C9"/>
    <w:rsid w:val="0002069E"/>
    <w:rsid w:val="00043532"/>
    <w:rsid w:val="00043F8D"/>
    <w:rsid w:val="000642E8"/>
    <w:rsid w:val="000661A0"/>
    <w:rsid w:val="00074E74"/>
    <w:rsid w:val="00084E31"/>
    <w:rsid w:val="00094F41"/>
    <w:rsid w:val="000A7976"/>
    <w:rsid w:val="000B05BA"/>
    <w:rsid w:val="000B626D"/>
    <w:rsid w:val="000B6BB0"/>
    <w:rsid w:val="000C4289"/>
    <w:rsid w:val="000C510B"/>
    <w:rsid w:val="000C6B69"/>
    <w:rsid w:val="000F38B3"/>
    <w:rsid w:val="000F7CE8"/>
    <w:rsid w:val="001119AA"/>
    <w:rsid w:val="001173DD"/>
    <w:rsid w:val="0011789C"/>
    <w:rsid w:val="0012596B"/>
    <w:rsid w:val="00131074"/>
    <w:rsid w:val="001414A0"/>
    <w:rsid w:val="00141968"/>
    <w:rsid w:val="001448D1"/>
    <w:rsid w:val="00144D98"/>
    <w:rsid w:val="00151520"/>
    <w:rsid w:val="001547D4"/>
    <w:rsid w:val="00156D48"/>
    <w:rsid w:val="00157B94"/>
    <w:rsid w:val="00162F09"/>
    <w:rsid w:val="001B7640"/>
    <w:rsid w:val="001B7925"/>
    <w:rsid w:val="001D3041"/>
    <w:rsid w:val="001D364E"/>
    <w:rsid w:val="00203726"/>
    <w:rsid w:val="00237DBF"/>
    <w:rsid w:val="0024384D"/>
    <w:rsid w:val="0025282A"/>
    <w:rsid w:val="0025650D"/>
    <w:rsid w:val="0026523A"/>
    <w:rsid w:val="00271BBE"/>
    <w:rsid w:val="00273B69"/>
    <w:rsid w:val="00274071"/>
    <w:rsid w:val="00280D6C"/>
    <w:rsid w:val="002945FC"/>
    <w:rsid w:val="002B77D2"/>
    <w:rsid w:val="002B7B84"/>
    <w:rsid w:val="002C09B3"/>
    <w:rsid w:val="002C2DC3"/>
    <w:rsid w:val="002D0B4B"/>
    <w:rsid w:val="002E2699"/>
    <w:rsid w:val="002E53CA"/>
    <w:rsid w:val="00310853"/>
    <w:rsid w:val="00330265"/>
    <w:rsid w:val="00331B62"/>
    <w:rsid w:val="00337B0C"/>
    <w:rsid w:val="00344527"/>
    <w:rsid w:val="00355BB3"/>
    <w:rsid w:val="0037275A"/>
    <w:rsid w:val="0038029B"/>
    <w:rsid w:val="0038168F"/>
    <w:rsid w:val="00391F69"/>
    <w:rsid w:val="003A4380"/>
    <w:rsid w:val="003B2E27"/>
    <w:rsid w:val="003B7079"/>
    <w:rsid w:val="003C09DC"/>
    <w:rsid w:val="003E1C4C"/>
    <w:rsid w:val="003E3456"/>
    <w:rsid w:val="003E6439"/>
    <w:rsid w:val="003F4DAF"/>
    <w:rsid w:val="003F7B99"/>
    <w:rsid w:val="00403F61"/>
    <w:rsid w:val="0042027A"/>
    <w:rsid w:val="00422604"/>
    <w:rsid w:val="004262D5"/>
    <w:rsid w:val="004407A9"/>
    <w:rsid w:val="00444665"/>
    <w:rsid w:val="00452458"/>
    <w:rsid w:val="0045298E"/>
    <w:rsid w:val="0045753F"/>
    <w:rsid w:val="00476185"/>
    <w:rsid w:val="0047629E"/>
    <w:rsid w:val="0048121B"/>
    <w:rsid w:val="0048351A"/>
    <w:rsid w:val="00497C62"/>
    <w:rsid w:val="004B5175"/>
    <w:rsid w:val="004B54B1"/>
    <w:rsid w:val="004E539F"/>
    <w:rsid w:val="00512E67"/>
    <w:rsid w:val="00516D59"/>
    <w:rsid w:val="00525159"/>
    <w:rsid w:val="00527F9D"/>
    <w:rsid w:val="00531AE7"/>
    <w:rsid w:val="005555D9"/>
    <w:rsid w:val="00564720"/>
    <w:rsid w:val="005733BA"/>
    <w:rsid w:val="005866CC"/>
    <w:rsid w:val="005A70F0"/>
    <w:rsid w:val="005B1535"/>
    <w:rsid w:val="005C7141"/>
    <w:rsid w:val="005C7C33"/>
    <w:rsid w:val="005D0E7A"/>
    <w:rsid w:val="005F28BA"/>
    <w:rsid w:val="006022D3"/>
    <w:rsid w:val="006118F8"/>
    <w:rsid w:val="00613CF1"/>
    <w:rsid w:val="00627DA9"/>
    <w:rsid w:val="00633AE9"/>
    <w:rsid w:val="0066073E"/>
    <w:rsid w:val="00663088"/>
    <w:rsid w:val="00664FDF"/>
    <w:rsid w:val="00667D31"/>
    <w:rsid w:val="00674F17"/>
    <w:rsid w:val="00693D34"/>
    <w:rsid w:val="006B4066"/>
    <w:rsid w:val="006C4158"/>
    <w:rsid w:val="006E257F"/>
    <w:rsid w:val="006F0085"/>
    <w:rsid w:val="006F0D0D"/>
    <w:rsid w:val="006F3039"/>
    <w:rsid w:val="006F331A"/>
    <w:rsid w:val="0070395F"/>
    <w:rsid w:val="00726EFF"/>
    <w:rsid w:val="007328C8"/>
    <w:rsid w:val="007350F6"/>
    <w:rsid w:val="00760ACC"/>
    <w:rsid w:val="00790BA0"/>
    <w:rsid w:val="007A5819"/>
    <w:rsid w:val="007C7814"/>
    <w:rsid w:val="007D41B8"/>
    <w:rsid w:val="007E06E4"/>
    <w:rsid w:val="007E12BB"/>
    <w:rsid w:val="008034E4"/>
    <w:rsid w:val="00812A46"/>
    <w:rsid w:val="00841C88"/>
    <w:rsid w:val="008612D9"/>
    <w:rsid w:val="00865E04"/>
    <w:rsid w:val="00872E8A"/>
    <w:rsid w:val="00873C5C"/>
    <w:rsid w:val="00887487"/>
    <w:rsid w:val="00887938"/>
    <w:rsid w:val="00891DA4"/>
    <w:rsid w:val="008978B8"/>
    <w:rsid w:val="008A7AF8"/>
    <w:rsid w:val="008E21A1"/>
    <w:rsid w:val="00900EE7"/>
    <w:rsid w:val="00902291"/>
    <w:rsid w:val="00910EDC"/>
    <w:rsid w:val="009131CF"/>
    <w:rsid w:val="009227FD"/>
    <w:rsid w:val="00923248"/>
    <w:rsid w:val="009241FD"/>
    <w:rsid w:val="00932CEE"/>
    <w:rsid w:val="0093506C"/>
    <w:rsid w:val="0093593F"/>
    <w:rsid w:val="0093662A"/>
    <w:rsid w:val="00963D83"/>
    <w:rsid w:val="0097577D"/>
    <w:rsid w:val="00980821"/>
    <w:rsid w:val="009826BD"/>
    <w:rsid w:val="00984B41"/>
    <w:rsid w:val="00990969"/>
    <w:rsid w:val="00991EEA"/>
    <w:rsid w:val="009B4CFE"/>
    <w:rsid w:val="009B5997"/>
    <w:rsid w:val="009D3E2F"/>
    <w:rsid w:val="009D3F10"/>
    <w:rsid w:val="009D7A42"/>
    <w:rsid w:val="009E1678"/>
    <w:rsid w:val="009E3A7C"/>
    <w:rsid w:val="009F03A1"/>
    <w:rsid w:val="00A14D2B"/>
    <w:rsid w:val="00A158CB"/>
    <w:rsid w:val="00A23EA2"/>
    <w:rsid w:val="00A26A8E"/>
    <w:rsid w:val="00A27F42"/>
    <w:rsid w:val="00A313A5"/>
    <w:rsid w:val="00A605D0"/>
    <w:rsid w:val="00A6645A"/>
    <w:rsid w:val="00A700C7"/>
    <w:rsid w:val="00A7482D"/>
    <w:rsid w:val="00A86B9A"/>
    <w:rsid w:val="00AA6EB9"/>
    <w:rsid w:val="00AB2768"/>
    <w:rsid w:val="00B05713"/>
    <w:rsid w:val="00B20B4D"/>
    <w:rsid w:val="00B339A8"/>
    <w:rsid w:val="00B470A8"/>
    <w:rsid w:val="00B519F1"/>
    <w:rsid w:val="00B54AF9"/>
    <w:rsid w:val="00B55138"/>
    <w:rsid w:val="00B71F77"/>
    <w:rsid w:val="00B72524"/>
    <w:rsid w:val="00B74596"/>
    <w:rsid w:val="00BB4CA6"/>
    <w:rsid w:val="00BB568C"/>
    <w:rsid w:val="00BF3B70"/>
    <w:rsid w:val="00C01DA3"/>
    <w:rsid w:val="00C11EA0"/>
    <w:rsid w:val="00C15813"/>
    <w:rsid w:val="00C166F5"/>
    <w:rsid w:val="00C3469D"/>
    <w:rsid w:val="00C37AE3"/>
    <w:rsid w:val="00C43090"/>
    <w:rsid w:val="00C61BD8"/>
    <w:rsid w:val="00C63AB8"/>
    <w:rsid w:val="00C9096B"/>
    <w:rsid w:val="00CA1602"/>
    <w:rsid w:val="00CA3B0D"/>
    <w:rsid w:val="00CD7687"/>
    <w:rsid w:val="00CE16EC"/>
    <w:rsid w:val="00CE3750"/>
    <w:rsid w:val="00D37B11"/>
    <w:rsid w:val="00D41A24"/>
    <w:rsid w:val="00D44E98"/>
    <w:rsid w:val="00D567FC"/>
    <w:rsid w:val="00D7226B"/>
    <w:rsid w:val="00D72A8C"/>
    <w:rsid w:val="00D931AF"/>
    <w:rsid w:val="00D97B3A"/>
    <w:rsid w:val="00DA2F49"/>
    <w:rsid w:val="00DF1ECF"/>
    <w:rsid w:val="00DF59A6"/>
    <w:rsid w:val="00DF6EB7"/>
    <w:rsid w:val="00DF7B0D"/>
    <w:rsid w:val="00E02C50"/>
    <w:rsid w:val="00E06CF0"/>
    <w:rsid w:val="00E103BE"/>
    <w:rsid w:val="00E11A9E"/>
    <w:rsid w:val="00E171F3"/>
    <w:rsid w:val="00E31403"/>
    <w:rsid w:val="00E37444"/>
    <w:rsid w:val="00E60110"/>
    <w:rsid w:val="00E70CD9"/>
    <w:rsid w:val="00E810D1"/>
    <w:rsid w:val="00E92EF5"/>
    <w:rsid w:val="00EA646A"/>
    <w:rsid w:val="00EB308F"/>
    <w:rsid w:val="00EB79A5"/>
    <w:rsid w:val="00EC5340"/>
    <w:rsid w:val="00EC7F0C"/>
    <w:rsid w:val="00ED1659"/>
    <w:rsid w:val="00ED3A62"/>
    <w:rsid w:val="00ED6EDA"/>
    <w:rsid w:val="00EF3CB1"/>
    <w:rsid w:val="00EF5806"/>
    <w:rsid w:val="00EF77A9"/>
    <w:rsid w:val="00F2313F"/>
    <w:rsid w:val="00F30C43"/>
    <w:rsid w:val="00F370B3"/>
    <w:rsid w:val="00F4491E"/>
    <w:rsid w:val="00F460BA"/>
    <w:rsid w:val="00F51E81"/>
    <w:rsid w:val="00F62F06"/>
    <w:rsid w:val="00F7450C"/>
    <w:rsid w:val="00F84C50"/>
    <w:rsid w:val="00FA52EF"/>
    <w:rsid w:val="00FD4512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45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456"/>
    <w:pPr>
      <w:keepNext/>
      <w:numPr>
        <w:numId w:val="1"/>
      </w:numPr>
      <w:tabs>
        <w:tab w:val="clear" w:pos="720"/>
        <w:tab w:val="num" w:pos="360"/>
      </w:tabs>
      <w:spacing w:line="480" w:lineRule="auto"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E3456"/>
    <w:pPr>
      <w:keepNext/>
      <w:spacing w:line="48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3456"/>
    <w:pPr>
      <w:jc w:val="center"/>
    </w:pPr>
    <w:rPr>
      <w:rFonts w:ascii="Arial" w:hAnsi="Arial" w:cs="Arial"/>
      <w:sz w:val="40"/>
    </w:rPr>
  </w:style>
  <w:style w:type="paragraph" w:styleId="Title">
    <w:name w:val="Title"/>
    <w:basedOn w:val="Normal"/>
    <w:link w:val="TitleChar"/>
    <w:qFormat/>
    <w:rsid w:val="003E3456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3E3456"/>
    <w:pPr>
      <w:spacing w:line="480" w:lineRule="auto"/>
      <w:ind w:firstLine="72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0B62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B626D"/>
    <w:rPr>
      <w:vertAlign w:val="superscript"/>
    </w:rPr>
  </w:style>
  <w:style w:type="character" w:styleId="PageNumber">
    <w:name w:val="page number"/>
    <w:basedOn w:val="DefaultParagraphFont"/>
    <w:rsid w:val="00ED6EDA"/>
  </w:style>
  <w:style w:type="character" w:styleId="Strong">
    <w:name w:val="Strong"/>
    <w:basedOn w:val="DefaultParagraphFont"/>
    <w:qFormat/>
    <w:rsid w:val="00E31403"/>
    <w:rPr>
      <w:b/>
      <w:bCs/>
    </w:rPr>
  </w:style>
  <w:style w:type="paragraph" w:styleId="Footer">
    <w:name w:val="footer"/>
    <w:basedOn w:val="Normal"/>
    <w:rsid w:val="0025282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qFormat/>
    <w:rsid w:val="007C7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NoSpacing">
    <w:name w:val="No Spacing"/>
    <w:link w:val="NoSpacingChar"/>
    <w:uiPriority w:val="1"/>
    <w:qFormat/>
    <w:rsid w:val="003C09DC"/>
    <w:rPr>
      <w:rFonts w:asciiTheme="minorHAnsi" w:eastAsiaTheme="minorHAnsi" w:hAnsiTheme="minorHAnsi" w:cstheme="minorBidi"/>
      <w:sz w:val="22"/>
      <w:szCs w:val="22"/>
    </w:rPr>
  </w:style>
  <w:style w:type="character" w:customStyle="1" w:styleId="a">
    <w:name w:val="a"/>
    <w:basedOn w:val="DefaultParagraphFont"/>
    <w:rsid w:val="005D0E7A"/>
  </w:style>
  <w:style w:type="character" w:customStyle="1" w:styleId="l7">
    <w:name w:val="l7"/>
    <w:basedOn w:val="DefaultParagraphFont"/>
    <w:rsid w:val="005D0E7A"/>
  </w:style>
  <w:style w:type="character" w:customStyle="1" w:styleId="ListParagraphChar">
    <w:name w:val="List Paragraph Char"/>
    <w:basedOn w:val="DefaultParagraphFont"/>
    <w:link w:val="ListParagraph"/>
    <w:rsid w:val="00273B69"/>
    <w:rPr>
      <w:rFonts w:ascii="Calibri" w:eastAsia="Calibri" w:hAnsi="Calibri"/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355BB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7577D"/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7577D"/>
    <w:rPr>
      <w:rFonts w:ascii="Arial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97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ABSTRAKSI</vt:lpstr>
    </vt:vector>
  </TitlesOfParts>
  <Company>WIN 98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ABSTRAKSI</dc:title>
  <dc:creator>USER</dc:creator>
  <cp:lastModifiedBy>win7</cp:lastModifiedBy>
  <cp:revision>63</cp:revision>
  <cp:lastPrinted>2010-11-11T07:39:00Z</cp:lastPrinted>
  <dcterms:created xsi:type="dcterms:W3CDTF">2016-06-03T16:23:00Z</dcterms:created>
  <dcterms:modified xsi:type="dcterms:W3CDTF">2021-02-04T02:17:00Z</dcterms:modified>
</cp:coreProperties>
</file>