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hAnsi="Times New Roman" w:cs="Times New Roman"/>
          <w:b/>
          <w:sz w:val="24"/>
          <w:szCs w:val="24"/>
        </w:rPr>
        <w:t xml:space="preserve">PENGARUH PENGELOLAAN PASAR 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 xml:space="preserve">STANDAR NASIONAL </w:t>
      </w:r>
      <w:r w:rsidRPr="00822BCA">
        <w:rPr>
          <w:rStyle w:val="st"/>
          <w:rFonts w:ascii="Times New Roman" w:hAnsi="Times New Roman" w:cs="Times New Roman"/>
          <w:b/>
          <w:sz w:val="24"/>
          <w:szCs w:val="24"/>
        </w:rPr>
        <w:t>INDONESIA</w:t>
      </w:r>
      <w:r w:rsidRPr="00822BCA">
        <w:rPr>
          <w:b/>
        </w:rPr>
        <w:t xml:space="preserve"> </w:t>
      </w:r>
      <w:r w:rsidRPr="00AC3ECE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DINAS PERINDUSTRIAN DAN</w:t>
      </w:r>
    </w:p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PERDAGANGAN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ERHADAP KEPUASAN</w:t>
      </w:r>
    </w:p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PELANGGAN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DI PASAR RAKYAT</w:t>
      </w:r>
    </w:p>
    <w:p w:rsidR="00F44423" w:rsidRPr="008814BF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PERBAUNGAN</w:t>
      </w:r>
    </w:p>
    <w:p w:rsidR="00F44423" w:rsidRDefault="00F44423" w:rsidP="00F444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Pr="00242026" w:rsidRDefault="00F44423" w:rsidP="00F444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F44423" w:rsidRPr="007508B0" w:rsidRDefault="00F44423" w:rsidP="00F44423">
      <w:pPr>
        <w:tabs>
          <w:tab w:val="left" w:pos="3045"/>
        </w:tabs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Pr="007508B0" w:rsidRDefault="00F44423" w:rsidP="00F44423">
      <w:pPr>
        <w:tabs>
          <w:tab w:val="left" w:pos="3045"/>
        </w:tabs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tab/>
      </w:r>
    </w:p>
    <w:p w:rsidR="00F44423" w:rsidRPr="007508B0" w:rsidRDefault="00F44423" w:rsidP="00F44423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999F39" wp14:editId="257E1A36">
            <wp:simplePos x="0" y="0"/>
            <wp:positionH relativeFrom="column">
              <wp:posOffset>1636395</wp:posOffset>
            </wp:positionH>
            <wp:positionV relativeFrom="paragraph">
              <wp:posOffset>79487</wp:posOffset>
            </wp:positionV>
            <wp:extent cx="1800225" cy="1800225"/>
            <wp:effectExtent l="0" t="0" r="9525" b="9525"/>
            <wp:wrapNone/>
            <wp:docPr id="9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423" w:rsidRPr="007508B0" w:rsidRDefault="00F44423" w:rsidP="00F44423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44423" w:rsidRDefault="00F44423" w:rsidP="00F444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</w:p>
    <w:p w:rsidR="00F44423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44423" w:rsidRPr="003D310B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JULY RATNA SARI</w:t>
      </w:r>
    </w:p>
    <w:p w:rsidR="00F44423" w:rsidRPr="003D310B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t>163114522</w:t>
      </w:r>
    </w:p>
    <w:bookmarkEnd w:id="0"/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Default="00F44423" w:rsidP="00F44423">
      <w:pPr>
        <w:pStyle w:val="ListParagraph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F44423" w:rsidRPr="00117DB5" w:rsidRDefault="00F44423" w:rsidP="00F44423">
      <w:pPr>
        <w:pStyle w:val="ListParagraph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FAKULTAS EKONOMI</w:t>
      </w:r>
    </w:p>
    <w:p w:rsidR="00F44423" w:rsidRPr="00117DB5" w:rsidRDefault="00F44423" w:rsidP="00F44423">
      <w:pPr>
        <w:pStyle w:val="ListParagraph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PROGRAM STUDI MANAJEMEN</w:t>
      </w:r>
    </w:p>
    <w:p w:rsidR="00F44423" w:rsidRPr="00117DB5" w:rsidRDefault="00F44423" w:rsidP="00F44423">
      <w:pPr>
        <w:pStyle w:val="ListParagraph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UNIVERSITAS MUSLIM NUSANTARA AL WASHLIYAH</w:t>
      </w:r>
    </w:p>
    <w:p w:rsidR="00F44423" w:rsidRPr="00117DB5" w:rsidRDefault="00F44423" w:rsidP="00F44423">
      <w:pPr>
        <w:pStyle w:val="ListParagraph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MEDAN</w:t>
      </w:r>
    </w:p>
    <w:p w:rsidR="00F44423" w:rsidRPr="005C30C5" w:rsidRDefault="00F44423" w:rsidP="00F44423">
      <w:pPr>
        <w:pStyle w:val="ListParagraph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2020</w:t>
      </w:r>
    </w:p>
    <w:p w:rsidR="00F44423" w:rsidRDefault="00F44423" w:rsidP="00F44423">
      <w:pPr>
        <w:jc w:val="center"/>
        <w:rPr>
          <w:rFonts w:ascii="Times New Roman" w:hAnsi="Times New Roman"/>
          <w:b/>
          <w:sz w:val="24"/>
          <w:szCs w:val="24"/>
        </w:rPr>
        <w:sectPr w:rsidR="00F44423" w:rsidSect="005C30C5">
          <w:headerReference w:type="default" r:id="rId6"/>
          <w:footerReference w:type="default" r:id="rId7"/>
          <w:footerReference w:type="firs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F44423" w:rsidRDefault="00F44423" w:rsidP="00F44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</w:t>
      </w:r>
    </w:p>
    <w:p w:rsidR="00F44423" w:rsidRDefault="00F44423" w:rsidP="00F44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hAnsi="Times New Roman" w:cs="Times New Roman"/>
          <w:b/>
          <w:sz w:val="24"/>
          <w:szCs w:val="24"/>
        </w:rPr>
        <w:t xml:space="preserve">PENGARUH PENGELOLAAN PASAR 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 xml:space="preserve">STANDAR NASIONAL </w:t>
      </w:r>
      <w:r w:rsidRPr="00822BCA">
        <w:rPr>
          <w:rStyle w:val="st"/>
          <w:rFonts w:ascii="Times New Roman" w:hAnsi="Times New Roman" w:cs="Times New Roman"/>
          <w:b/>
          <w:sz w:val="24"/>
          <w:szCs w:val="24"/>
        </w:rPr>
        <w:t>INDONESIA</w:t>
      </w:r>
      <w:r w:rsidRPr="00822BCA">
        <w:rPr>
          <w:b/>
        </w:rPr>
        <w:t xml:space="preserve"> </w:t>
      </w:r>
      <w:r w:rsidRPr="00AC3ECE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 xml:space="preserve">DINAS PERINDUSTRIAN DAN </w:t>
      </w:r>
    </w:p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PERDAGANGAN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 xml:space="preserve">ERHADAP KEPUASAN </w:t>
      </w:r>
    </w:p>
    <w:p w:rsidR="00F44423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PELANGGAN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 xml:space="preserve">DI PASAR RAKYAT </w:t>
      </w:r>
    </w:p>
    <w:p w:rsidR="00F44423" w:rsidRPr="00301DE5" w:rsidRDefault="00F44423" w:rsidP="00F4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CE">
        <w:rPr>
          <w:rFonts w:ascii="Times New Roman" w:eastAsia="Times New Roman" w:hAnsi="Times New Roman" w:cs="Times New Roman"/>
          <w:b/>
          <w:sz w:val="24"/>
          <w:szCs w:val="24"/>
        </w:rPr>
        <w:t>PERBAUNGAN</w:t>
      </w:r>
    </w:p>
    <w:p w:rsidR="00F44423" w:rsidRPr="007010BD" w:rsidRDefault="00F44423" w:rsidP="00F44423">
      <w:pPr>
        <w:pStyle w:val="BodyText"/>
        <w:jc w:val="center"/>
        <w:rPr>
          <w:bCs/>
          <w:lang w:val="id-ID"/>
        </w:rPr>
      </w:pPr>
    </w:p>
    <w:p w:rsidR="00F44423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44423" w:rsidRPr="003D310B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JULY RATNA SARI</w:t>
      </w:r>
    </w:p>
    <w:p w:rsidR="00F44423" w:rsidRPr="00382713" w:rsidRDefault="00F44423" w:rsidP="00F4442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163114522</w:t>
      </w:r>
    </w:p>
    <w:p w:rsidR="00F44423" w:rsidRDefault="00F44423" w:rsidP="00F44423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23" w:rsidRPr="00883C06" w:rsidRDefault="00F44423" w:rsidP="00F44423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44423" w:rsidRDefault="00F44423" w:rsidP="00F4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A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2A6A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ini</w:t>
      </w:r>
      <w:proofErr w:type="spellEnd"/>
      <w:r w:rsidRPr="002A6A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E742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1D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0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0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Style w:val="st"/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1DE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Style w:val="st"/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01DE5">
        <w:rPr>
          <w:rStyle w:val="st"/>
          <w:rFonts w:ascii="Times New Roman" w:hAnsi="Times New Roman" w:cs="Times New Roman"/>
          <w:sz w:val="24"/>
          <w:szCs w:val="24"/>
        </w:rPr>
        <w:t xml:space="preserve"> Indonesia</w:t>
      </w:r>
      <w:r w:rsidRPr="00301DE5">
        <w:t xml:space="preserve"> </w:t>
      </w:r>
      <w:r w:rsidRPr="00301DE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Perindustrian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proofErr w:type="gram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Rakyat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Perbaungan</w:t>
      </w:r>
      <w:proofErr w:type="spellEnd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Penelitian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ini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menggunakan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pendekatan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A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Sampel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penelitian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ini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adalah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sebanyak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4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3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D44A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4A33">
        <w:rPr>
          <w:rFonts w:ascii="Times New Roman" w:hAnsi="Times New Roman"/>
          <w:sz w:val="24"/>
          <w:szCs w:val="24"/>
        </w:rPr>
        <w:t>Pasar</w:t>
      </w:r>
      <w:proofErr w:type="spellEnd"/>
      <w:r w:rsidRPr="00D44A33"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 w:rsidRPr="00D44A33">
        <w:rPr>
          <w:rFonts w:ascii="Times New Roman" w:hAnsi="Times New Roman"/>
          <w:sz w:val="24"/>
          <w:szCs w:val="24"/>
        </w:rPr>
        <w:t>Perbaungan</w:t>
      </w:r>
      <w:proofErr w:type="spellEnd"/>
      <w:r w:rsidRPr="002A6A9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Teknik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analisis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yang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digunakan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adalah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Validitas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Realibilitas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Asumsi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Klasik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</w:t>
      </w:r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nalisis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Regresi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Serdahana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T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dan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Koefisien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Determinasi</w:t>
      </w:r>
      <w:proofErr w:type="spellEnd"/>
      <w:r w:rsidRPr="002A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.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i/>
          <w:sz w:val="24"/>
          <w:szCs w:val="24"/>
        </w:rPr>
        <w:t>Korelasi</w:t>
      </w:r>
      <w:proofErr w:type="spellEnd"/>
      <w:r w:rsidRPr="002A6A9B">
        <w:rPr>
          <w:rFonts w:ascii="Times New Roman" w:hAnsi="Times New Roman" w:cs="Times New Roman"/>
          <w:i/>
          <w:sz w:val="24"/>
          <w:szCs w:val="24"/>
        </w:rPr>
        <w:t xml:space="preserve"> Product Moment</w:t>
      </w:r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Data SPSS 22 </w:t>
      </w:r>
      <w:proofErr w:type="spellStart"/>
      <w:r w:rsidRPr="002A6A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6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nilai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3A4764">
        <w:rPr>
          <w:rFonts w:ascii="Times New Roman" w:hAnsi="Times New Roman"/>
          <w:sz w:val="24"/>
          <w:szCs w:val="24"/>
        </w:rPr>
        <w:t>hitung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untuk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variabel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(X)  </w:t>
      </w:r>
      <w:proofErr w:type="spellStart"/>
      <w:r w:rsidRPr="003A4764">
        <w:rPr>
          <w:rFonts w:ascii="Times New Roman" w:hAnsi="Times New Roman"/>
          <w:sz w:val="24"/>
          <w:szCs w:val="24"/>
        </w:rPr>
        <w:t>sebesar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25.925 </w:t>
      </w:r>
      <w:proofErr w:type="spellStart"/>
      <w:r w:rsidRPr="003A4764">
        <w:rPr>
          <w:rFonts w:ascii="Times New Roman" w:hAnsi="Times New Roman"/>
          <w:sz w:val="24"/>
          <w:szCs w:val="24"/>
        </w:rPr>
        <w:t>jika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dibandingkan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dengan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1.660.</w:t>
      </w:r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Maka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3A4764">
        <w:rPr>
          <w:rFonts w:ascii="Times New Roman" w:hAnsi="Times New Roman"/>
          <w:sz w:val="24"/>
          <w:szCs w:val="24"/>
        </w:rPr>
        <w:t>hitung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4764">
        <w:rPr>
          <w:rFonts w:ascii="Times New Roman" w:hAnsi="Times New Roman"/>
          <w:sz w:val="24"/>
          <w:szCs w:val="24"/>
        </w:rPr>
        <w:t>diperoleh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lebih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kecil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dari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nilai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3A4764">
        <w:rPr>
          <w:rFonts w:ascii="Times New Roman" w:hAnsi="Times New Roman"/>
          <w:sz w:val="24"/>
          <w:szCs w:val="24"/>
        </w:rPr>
        <w:t>tabel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atau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25.925</w:t>
      </w:r>
      <w:r>
        <w:rPr>
          <w:rFonts w:ascii="Times New Roman" w:hAnsi="Times New Roman"/>
          <w:sz w:val="24"/>
          <w:szCs w:val="24"/>
        </w:rPr>
        <w:t xml:space="preserve">&lt; 1.660 </w:t>
      </w:r>
      <w:proofErr w:type="spellStart"/>
      <w:r w:rsidRPr="003A4764">
        <w:rPr>
          <w:rFonts w:ascii="Times New Roman" w:hAnsi="Times New Roman"/>
          <w:sz w:val="24"/>
          <w:szCs w:val="24"/>
        </w:rPr>
        <w:t>kemudian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terlihat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3A4764">
        <w:rPr>
          <w:rFonts w:ascii="Times New Roman" w:hAnsi="Times New Roman"/>
          <w:sz w:val="24"/>
          <w:szCs w:val="24"/>
        </w:rPr>
        <w:t>bahwa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nilai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sig </w:t>
      </w:r>
      <w:proofErr w:type="spellStart"/>
      <w:r w:rsidRPr="003A4764">
        <w:rPr>
          <w:rFonts w:ascii="Times New Roman" w:hAnsi="Times New Roman"/>
          <w:sz w:val="24"/>
          <w:szCs w:val="24"/>
        </w:rPr>
        <w:t>lebih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kecil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dari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nilai</w:t>
      </w:r>
      <w:proofErr w:type="spellEnd"/>
      <w:r w:rsidRPr="003A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4">
        <w:rPr>
          <w:rFonts w:ascii="Times New Roman" w:hAnsi="Times New Roman"/>
          <w:sz w:val="24"/>
          <w:szCs w:val="24"/>
        </w:rPr>
        <w:t>prob</w:t>
      </w:r>
      <w:r>
        <w:rPr>
          <w:rFonts w:ascii="Times New Roman" w:hAnsi="Times New Roman"/>
          <w:sz w:val="24"/>
          <w:szCs w:val="24"/>
        </w:rPr>
        <w:t>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0.000 &lt; 0.05. </w:t>
      </w:r>
      <w:proofErr w:type="spellStart"/>
      <w:proofErr w:type="gramStart"/>
      <w:r w:rsidRPr="00EE43B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kepuas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0.980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EE43B8">
        <w:rPr>
          <w:rFonts w:ascii="Times New Roman" w:hAnsi="Times New Roman" w:cs="Times New Roman"/>
          <w:sz w:val="24"/>
          <w:szCs w:val="24"/>
        </w:rPr>
        <w:t>%.</w:t>
      </w:r>
      <w:proofErr w:type="gram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3B8">
        <w:rPr>
          <w:rFonts w:ascii="Times New Roman" w:hAnsi="Times New Roman" w:cs="Times New Roman"/>
          <w:sz w:val="24"/>
          <w:szCs w:val="24"/>
        </w:rPr>
        <w:t>R square (R</w:t>
      </w:r>
      <w:r w:rsidRPr="00EE4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4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0.960</w:t>
      </w:r>
      <w:r w:rsidRPr="00EE4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kepuaan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EE43B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43B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r w:rsidRPr="00EE43B8">
        <w:rPr>
          <w:rFonts w:ascii="Times New Roman" w:hAnsi="Times New Roman" w:cs="Times New Roman"/>
          <w:i/>
          <w:sz w:val="24"/>
          <w:szCs w:val="24"/>
        </w:rPr>
        <w:t xml:space="preserve">Adjusted R Square </w:t>
      </w:r>
      <w:r w:rsidRPr="00EE43B8">
        <w:rPr>
          <w:rFonts w:ascii="Times New Roman" w:hAnsi="Times New Roman" w:cs="Times New Roman"/>
          <w:sz w:val="24"/>
          <w:szCs w:val="24"/>
        </w:rPr>
        <w:t>(R</w:t>
      </w:r>
      <w:r w:rsidRPr="00EE4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E4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0.819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81.9%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18.1%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EE43B8">
        <w:rPr>
          <w:rFonts w:ascii="Times New Roman" w:hAnsi="Times New Roman" w:cs="Times New Roman"/>
          <w:i/>
          <w:sz w:val="24"/>
          <w:szCs w:val="24"/>
        </w:rPr>
        <w:t>Standart</w:t>
      </w:r>
      <w:proofErr w:type="spellEnd"/>
      <w:r w:rsidRPr="00EE43B8">
        <w:rPr>
          <w:rFonts w:ascii="Times New Roman" w:hAnsi="Times New Roman" w:cs="Times New Roman"/>
          <w:i/>
          <w:sz w:val="24"/>
          <w:szCs w:val="24"/>
        </w:rPr>
        <w:t xml:space="preserve"> Error of </w:t>
      </w:r>
      <w:proofErr w:type="gramStart"/>
      <w:r w:rsidRPr="00EE43B8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EE43B8">
        <w:rPr>
          <w:rFonts w:ascii="Times New Roman" w:hAnsi="Times New Roman" w:cs="Times New Roman"/>
          <w:i/>
          <w:sz w:val="24"/>
          <w:szCs w:val="24"/>
        </w:rPr>
        <w:t xml:space="preserve"> Estimated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i/>
          <w:sz w:val="24"/>
          <w:szCs w:val="24"/>
        </w:rPr>
        <w:t>Standart</w:t>
      </w:r>
      <w:proofErr w:type="spellEnd"/>
      <w:r w:rsidRPr="00EE43B8">
        <w:rPr>
          <w:rFonts w:ascii="Times New Roman" w:hAnsi="Times New Roman" w:cs="Times New Roman"/>
          <w:i/>
          <w:sz w:val="24"/>
          <w:szCs w:val="24"/>
        </w:rPr>
        <w:t xml:space="preserve"> Error of </w:t>
      </w:r>
      <w:proofErr w:type="gramStart"/>
      <w:r w:rsidRPr="00EE43B8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EE43B8">
        <w:rPr>
          <w:rFonts w:ascii="Times New Roman" w:hAnsi="Times New Roman" w:cs="Times New Roman"/>
          <w:i/>
          <w:sz w:val="24"/>
          <w:szCs w:val="24"/>
        </w:rPr>
        <w:t xml:space="preserve"> Estimated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1.723. </w:t>
      </w:r>
      <w:proofErr w:type="spellStart"/>
      <w:proofErr w:type="gramStart"/>
      <w:r w:rsidRPr="00EE43B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3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E43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4423" w:rsidRPr="002A6A9B" w:rsidRDefault="00F44423" w:rsidP="00F44423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F44423" w:rsidRDefault="00F44423" w:rsidP="00F44423">
      <w:pPr>
        <w:spacing w:line="240" w:lineRule="auto"/>
        <w:ind w:left="1350" w:hanging="135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44423" w:rsidRDefault="00F44423" w:rsidP="00F44423">
      <w:pPr>
        <w:spacing w:line="240" w:lineRule="auto"/>
        <w:ind w:left="135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Kata </w:t>
      </w:r>
      <w:proofErr w:type="spellStart"/>
      <w:r w:rsidRPr="00FA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Kunci</w:t>
      </w:r>
      <w:proofErr w:type="spellEnd"/>
      <w:r w:rsidRPr="00FA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301DE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0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E5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0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dan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DE5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30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1DE5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proofErr w:type="gramEnd"/>
    </w:p>
    <w:p w:rsidR="00F44423" w:rsidRDefault="00F44423" w:rsidP="00F444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44423" w:rsidRPr="000F3C06" w:rsidRDefault="00F44423" w:rsidP="00F444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C06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F44423" w:rsidRPr="000F3C06" w:rsidRDefault="00F44423" w:rsidP="00F444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423" w:rsidRDefault="00F44423" w:rsidP="00F44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C06">
        <w:rPr>
          <w:rFonts w:ascii="Times New Roman" w:hAnsi="Times New Roman" w:cs="Times New Roman"/>
          <w:b/>
          <w:i/>
          <w:sz w:val="24"/>
          <w:szCs w:val="24"/>
        </w:rPr>
        <w:t xml:space="preserve">THE EFFECT OF INDONESIAN NATIONAL STANDARD MARKET MANAGEMENT IN THE DINAS OF INDUSTRY AND TRADING </w:t>
      </w:r>
    </w:p>
    <w:p w:rsidR="00F44423" w:rsidRDefault="00F44423" w:rsidP="00F44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C06">
        <w:rPr>
          <w:rFonts w:ascii="Times New Roman" w:hAnsi="Times New Roman" w:cs="Times New Roman"/>
          <w:b/>
          <w:i/>
          <w:sz w:val="24"/>
          <w:szCs w:val="24"/>
        </w:rPr>
        <w:t xml:space="preserve">ON SATISFACTION CUSTOMER IN THE COMMUNITY </w:t>
      </w:r>
    </w:p>
    <w:p w:rsidR="00F44423" w:rsidRPr="000F3C06" w:rsidRDefault="00F44423" w:rsidP="00F44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C06">
        <w:rPr>
          <w:rFonts w:ascii="Times New Roman" w:hAnsi="Times New Roman" w:cs="Times New Roman"/>
          <w:b/>
          <w:i/>
          <w:sz w:val="24"/>
          <w:szCs w:val="24"/>
        </w:rPr>
        <w:t>MARKET BATTLES</w:t>
      </w:r>
    </w:p>
    <w:p w:rsidR="00F44423" w:rsidRPr="000F3C06" w:rsidRDefault="00F44423" w:rsidP="00F444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423" w:rsidRPr="000F3C06" w:rsidRDefault="00F44423" w:rsidP="00F444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4423" w:rsidRPr="00E165CE" w:rsidRDefault="00F44423" w:rsidP="00F4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CE">
        <w:rPr>
          <w:rFonts w:ascii="Times New Roman" w:hAnsi="Times New Roman" w:cs="Times New Roman"/>
          <w:b/>
          <w:sz w:val="24"/>
          <w:szCs w:val="24"/>
        </w:rPr>
        <w:t>JULY RATNA SARI</w:t>
      </w:r>
    </w:p>
    <w:p w:rsidR="00F44423" w:rsidRPr="00E165CE" w:rsidRDefault="00F44423" w:rsidP="00F4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CE">
        <w:rPr>
          <w:rFonts w:ascii="Times New Roman" w:hAnsi="Times New Roman" w:cs="Times New Roman"/>
          <w:b/>
          <w:sz w:val="24"/>
          <w:szCs w:val="24"/>
        </w:rPr>
        <w:t>163114522</w:t>
      </w:r>
    </w:p>
    <w:p w:rsidR="00F44423" w:rsidRPr="000F3C06" w:rsidRDefault="00F44423" w:rsidP="00F444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423" w:rsidRPr="000F3C06" w:rsidRDefault="00F44423" w:rsidP="00F444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423" w:rsidRPr="000F3C06" w:rsidRDefault="00F44423" w:rsidP="00F444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C06">
        <w:rPr>
          <w:rFonts w:ascii="Times New Roman" w:hAnsi="Times New Roman" w:cs="Times New Roman"/>
          <w:i/>
          <w:sz w:val="24"/>
          <w:szCs w:val="24"/>
        </w:rPr>
        <w:t xml:space="preserve">This study aims at the Influence of Indonesian National Standard Market Management at the Department of Industry and Trade on Customer Satisfaction in </w:t>
      </w:r>
      <w:proofErr w:type="spellStart"/>
      <w:r w:rsidRPr="000F3C06">
        <w:rPr>
          <w:rFonts w:ascii="Times New Roman" w:hAnsi="Times New Roman" w:cs="Times New Roman"/>
          <w:i/>
          <w:sz w:val="24"/>
          <w:szCs w:val="24"/>
        </w:rPr>
        <w:t>Perbaungan</w:t>
      </w:r>
      <w:proofErr w:type="spellEnd"/>
      <w:r w:rsidRPr="000F3C06">
        <w:rPr>
          <w:rFonts w:ascii="Times New Roman" w:hAnsi="Times New Roman" w:cs="Times New Roman"/>
          <w:i/>
          <w:sz w:val="24"/>
          <w:szCs w:val="24"/>
        </w:rPr>
        <w:t xml:space="preserve"> People's Market. This research uses a quantitative descriptive approach. The sample of this research is 100 customers in </w:t>
      </w:r>
      <w:proofErr w:type="spellStart"/>
      <w:r w:rsidRPr="000F3C06">
        <w:rPr>
          <w:rFonts w:ascii="Times New Roman" w:hAnsi="Times New Roman" w:cs="Times New Roman"/>
          <w:i/>
          <w:sz w:val="24"/>
          <w:szCs w:val="24"/>
        </w:rPr>
        <w:t>Perbaungan</w:t>
      </w:r>
      <w:proofErr w:type="spellEnd"/>
      <w:r w:rsidRPr="000F3C06">
        <w:rPr>
          <w:rFonts w:ascii="Times New Roman" w:hAnsi="Times New Roman" w:cs="Times New Roman"/>
          <w:i/>
          <w:sz w:val="24"/>
          <w:szCs w:val="24"/>
        </w:rPr>
        <w:t xml:space="preserve"> People's Market. The analysis technique used is the validity test, reliability test, classical assumption test, </w:t>
      </w:r>
      <w:proofErr w:type="spellStart"/>
      <w:r w:rsidRPr="000F3C06">
        <w:rPr>
          <w:rFonts w:ascii="Times New Roman" w:hAnsi="Times New Roman" w:cs="Times New Roman"/>
          <w:i/>
          <w:sz w:val="24"/>
          <w:szCs w:val="24"/>
        </w:rPr>
        <w:t>serdahana</w:t>
      </w:r>
      <w:proofErr w:type="spellEnd"/>
      <w:r w:rsidRPr="000F3C06">
        <w:rPr>
          <w:rFonts w:ascii="Times New Roman" w:hAnsi="Times New Roman" w:cs="Times New Roman"/>
          <w:i/>
          <w:sz w:val="24"/>
          <w:szCs w:val="24"/>
        </w:rPr>
        <w:t xml:space="preserve"> regression analysis, t test and coefficient of determination. Based on the Product Moment Correlation Test, it can be seen that the SPSS 22 Data Processing Test shows that the t value for the market management variable (X) is 25,925 when compared with the t table value of 1,660. Then the t count obtained is smaller than the t table value or 25,925 &lt;1,660 then it is also seen that the sig value is smaller than the probability value 0.05 or 0.000 &lt;0.05. The value of R shows a simple correlation, namely market management of customer satisfaction is 0.980 or 98%. The value of R square (R2) or R squared indicates the coefficient of determination is 0.960, meaning that the percentage of market management towards customer satisfaction is 96% while the remaining 4% is influenced by other variables not examined by this study. The value of Adjusted R Square (R2) is 0.819 or 81.9% while the remaining 18.1% is explained by other factors. Standard Error of The Estimated is a measure of prediction error. The Standard Error of The Estimated value is 1.723. </w:t>
      </w:r>
      <w:proofErr w:type="gramStart"/>
      <w:r w:rsidRPr="000F3C06">
        <w:rPr>
          <w:rFonts w:ascii="Times New Roman" w:hAnsi="Times New Roman" w:cs="Times New Roman"/>
          <w:i/>
          <w:sz w:val="24"/>
          <w:szCs w:val="24"/>
        </w:rPr>
        <w:t>The smaller the standard d</w:t>
      </w:r>
      <w:r>
        <w:rPr>
          <w:rFonts w:ascii="Times New Roman" w:hAnsi="Times New Roman" w:cs="Times New Roman"/>
          <w:i/>
          <w:sz w:val="24"/>
          <w:szCs w:val="24"/>
        </w:rPr>
        <w:t>eviation, the better the model.</w:t>
      </w:r>
      <w:proofErr w:type="gramEnd"/>
    </w:p>
    <w:p w:rsidR="00F44423" w:rsidRPr="000F3C06" w:rsidRDefault="00F44423" w:rsidP="00F444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29B" w:rsidRDefault="00F44423" w:rsidP="00F44423">
      <w:pPr>
        <w:spacing w:line="240" w:lineRule="auto"/>
        <w:jc w:val="both"/>
      </w:pPr>
      <w:r w:rsidRPr="000F3C06">
        <w:rPr>
          <w:rFonts w:ascii="Times New Roman" w:hAnsi="Times New Roman" w:cs="Times New Roman"/>
          <w:i/>
          <w:sz w:val="24"/>
          <w:szCs w:val="24"/>
        </w:rPr>
        <w:t>Keywords: Market Management and Customer Satisfaction</w:t>
      </w:r>
    </w:p>
    <w:sectPr w:rsidR="00B4429B" w:rsidSect="00F4442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95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F44423">
        <w:pPr>
          <w:pStyle w:val="Footer"/>
          <w:jc w:val="center"/>
        </w:pPr>
        <w:r w:rsidRPr="00C5055C">
          <w:rPr>
            <w:noProof/>
          </w:rPr>
          <w:drawing>
            <wp:anchor distT="0" distB="0" distL="114300" distR="114300" simplePos="0" relativeHeight="251659264" behindDoc="0" locked="0" layoutInCell="1" allowOverlap="1" wp14:anchorId="272D7C5D" wp14:editId="1708B09D">
              <wp:simplePos x="0" y="0"/>
              <wp:positionH relativeFrom="column">
                <wp:posOffset>2228850</wp:posOffset>
              </wp:positionH>
              <wp:positionV relativeFrom="paragraph">
                <wp:posOffset>-144145</wp:posOffset>
              </wp:positionV>
              <wp:extent cx="581025" cy="523875"/>
              <wp:effectExtent l="0" t="0" r="9525" b="9525"/>
              <wp:wrapNone/>
              <wp:docPr id="1" name="Picture 1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3F1" w:rsidRDefault="00F444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90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F44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3F1" w:rsidRDefault="00F4442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F1" w:rsidRDefault="00F44423">
    <w:pPr>
      <w:pStyle w:val="Header"/>
      <w:jc w:val="right"/>
    </w:pPr>
  </w:p>
  <w:p w:rsidR="009903F1" w:rsidRDefault="00F44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3"/>
    <w:rsid w:val="00B4429B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link w:val="ListParagraph"/>
    <w:uiPriority w:val="34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link w:val="ListParagraph"/>
    <w:uiPriority w:val="34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2021-02-16T01:16:00Z</dcterms:created>
  <dcterms:modified xsi:type="dcterms:W3CDTF">2021-02-16T01:17:00Z</dcterms:modified>
</cp:coreProperties>
</file>