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B" w:rsidRDefault="00573F2B" w:rsidP="00573F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ATA PENGANTAR</w:t>
      </w:r>
    </w:p>
    <w:p w:rsidR="00573F2B" w:rsidRDefault="00573F2B" w:rsidP="00573F2B">
      <w:pPr>
        <w:tabs>
          <w:tab w:val="left" w:pos="284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73F2B" w:rsidRDefault="00573F2B" w:rsidP="00573F2B">
      <w:pPr>
        <w:tabs>
          <w:tab w:val="left" w:pos="284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3725" cy="447675"/>
            <wp:effectExtent l="0" t="0" r="9525" b="9525"/>
            <wp:docPr id="48" name="Picture 4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2B" w:rsidRDefault="00573F2B" w:rsidP="00573F2B">
      <w:pPr>
        <w:tabs>
          <w:tab w:val="left" w:pos="284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573F2B" w:rsidRDefault="00573F2B" w:rsidP="00573F2B">
      <w:pPr>
        <w:spacing w:line="48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Artinya :</w:t>
      </w:r>
      <w:proofErr w:type="gramEnd"/>
    </w:p>
    <w:p w:rsidR="00573F2B" w:rsidRDefault="00573F2B" w:rsidP="00573F2B">
      <w:pPr>
        <w:spacing w:line="480" w:lineRule="auto"/>
        <w:ind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“Hai orang-orang yang beriman, sukakah kamu aku tunjukkan suatu perniagaan yang dapat menyelamatkan kamu dari azab yang pedih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 xml:space="preserve">Yaitu) kamu beriman kepada Allah dan Rasul-Nya dan berjihad di jalan Allah dengan harta dan jiwamu. Itulah yang lebih baik bagi kamu jika kamu </w:t>
      </w:r>
      <w:proofErr w:type="gramStart"/>
      <w:r>
        <w:rPr>
          <w:rFonts w:ascii="Times New Roman" w:hAnsi="Times New Roman"/>
          <w:sz w:val="24"/>
          <w:szCs w:val="24"/>
        </w:rPr>
        <w:t>mengetahuinya’’(</w:t>
      </w:r>
      <w:proofErr w:type="gramEnd"/>
      <w:r>
        <w:rPr>
          <w:rFonts w:ascii="Times New Roman" w:hAnsi="Times New Roman"/>
          <w:sz w:val="24"/>
          <w:szCs w:val="24"/>
        </w:rPr>
        <w:t>As-Saff 10-11).</w:t>
      </w:r>
    </w:p>
    <w:p w:rsidR="00573F2B" w:rsidRDefault="00573F2B" w:rsidP="00573F2B">
      <w:pPr>
        <w:spacing w:line="480" w:lineRule="auto"/>
        <w:ind w:firstLine="86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Puji syukur kehadirat Allah SWT atas limpahan rahmat, taufik dan hidayahnya sehingga penulis dapat menyelesaikan skripsi dengan judul “</w:t>
      </w:r>
      <w:r>
        <w:rPr>
          <w:rFonts w:ascii="Times New Roman" w:hAnsi="Times New Roman"/>
          <w:b/>
          <w:sz w:val="24"/>
          <w:szCs w:val="24"/>
        </w:rPr>
        <w:t>PENGARUH KEPEMIMPINAN KEPALA SEKOLAH TERHADAP EFEKTIVITAS KERJA GURU DI SEKOLAH AL WASHLIYAH KECAMATAN BANGUN PURBA.</w:t>
      </w:r>
      <w:proofErr w:type="gramEnd"/>
      <w:r>
        <w:rPr>
          <w:rFonts w:ascii="Times New Roman" w:hAnsi="Times New Roman"/>
          <w:sz w:val="24"/>
          <w:szCs w:val="24"/>
        </w:rPr>
        <w:t xml:space="preserve"> Shalawat serta </w:t>
      </w:r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gramEnd"/>
      <w:r>
        <w:rPr>
          <w:rFonts w:ascii="Times New Roman" w:hAnsi="Times New Roman"/>
          <w:sz w:val="24"/>
          <w:szCs w:val="24"/>
        </w:rPr>
        <w:t xml:space="preserve"> tidak lupa disampaikan kepada Nabi Muhammad SAW sebagai suri tauladan dan mudah-mudahan kita semua mendapatkan safaat dari beliau dikemudian hari.</w:t>
      </w:r>
    </w:p>
    <w:p w:rsidR="00573F2B" w:rsidRDefault="00573F2B" w:rsidP="00573F2B">
      <w:pPr>
        <w:spacing w:line="480" w:lineRule="auto"/>
        <w:ind w:firstLine="86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Penulisan skripsi ini dilakukan guna memenuhi salah satu syarat untuk memperoleh gelar sarjana Ekonomi di Fakultas Universitas Muslim Nusantara Al-Washliyah Medan.</w:t>
      </w:r>
      <w:proofErr w:type="gramEnd"/>
      <w:r>
        <w:rPr>
          <w:rFonts w:ascii="Times New Roman" w:hAnsi="Times New Roman"/>
          <w:sz w:val="24"/>
          <w:szCs w:val="24"/>
        </w:rPr>
        <w:t xml:space="preserve"> Dalam kesempatan ini penulis mengucapkan terimakasih </w:t>
      </w:r>
      <w:r>
        <w:rPr>
          <w:rFonts w:ascii="Times New Roman" w:hAnsi="Times New Roman"/>
          <w:sz w:val="24"/>
          <w:szCs w:val="24"/>
        </w:rPr>
        <w:lastRenderedPageBreak/>
        <w:t>kepada pihak yang telah membantu dalam penulisan proposal penelitian ini, diantaranya: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 KRT. Hardi Mulyono K. Subakti Selaku Rektor Universitas Muslim selama Nusantara Al-washliyah Medan.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Shita Tiara SE, Ak, M</w:t>
      </w:r>
      <w:proofErr w:type="gramStart"/>
      <w:r>
        <w:rPr>
          <w:rFonts w:ascii="Times New Roman" w:hAnsi="Times New Roman"/>
          <w:sz w:val="24"/>
          <w:szCs w:val="24"/>
        </w:rPr>
        <w:t>,Si</w:t>
      </w:r>
      <w:proofErr w:type="gramEnd"/>
      <w:r>
        <w:rPr>
          <w:rFonts w:ascii="Times New Roman" w:hAnsi="Times New Roman"/>
          <w:sz w:val="24"/>
          <w:szCs w:val="24"/>
        </w:rPr>
        <w:t xml:space="preserve"> Selaku Dekan Faultas Ekonomi yang telah memberikan dorongan dan semangat kepada penulis selama penyelesaian penelitian ini.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Mutawaqil Bilah Tumanggor SE, MM Selaku Ketua Program Studi Manajemen Fakultas Ekonomi Universitas Muslim Nusantara Al-Washliyah Medan.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Abdul Malik, S.Sos, MAP.  </w:t>
      </w:r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gramEnd"/>
      <w:r>
        <w:rPr>
          <w:rFonts w:ascii="Times New Roman" w:hAnsi="Times New Roman"/>
          <w:sz w:val="24"/>
          <w:szCs w:val="24"/>
        </w:rPr>
        <w:t xml:space="preserve"> Dosen Pembimbing I yang telah banyak membimbing penulis dan memberikan saran perbaikan dalam penyelesaian penelitian ini.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Muhammad Hilman Fikri, SE, </w:t>
      </w:r>
      <w:proofErr w:type="gramStart"/>
      <w:r>
        <w:rPr>
          <w:rFonts w:ascii="Times New Roman" w:hAnsi="Times New Roman"/>
          <w:sz w:val="24"/>
          <w:szCs w:val="24"/>
        </w:rPr>
        <w:t>MM.,</w:t>
      </w:r>
      <w:proofErr w:type="gramEnd"/>
      <w:r>
        <w:rPr>
          <w:rFonts w:ascii="Times New Roman" w:hAnsi="Times New Roman"/>
          <w:sz w:val="24"/>
          <w:szCs w:val="24"/>
        </w:rPr>
        <w:t xml:space="preserve"> selaku Dosen Pembimbing II yang telah banyak memberikan petunjuk, bimbingan maupun saran-saran dalam, penyelesaian penelitian ini.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dan Ibu Dosen Staf Pengajar dan Pegawai di Fakultas Ekonomi Universitas Muslim Nusantara Al-Washliyah Medan.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Teristimewa Ayahanda dan Ibunda tercinta yang sabar senantiasa memberikan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dengan penuh keikhlasan dan semangat kepada penulis selama kuliah hingga penyelesaian skripsi ini.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Terkhusus teman-temanku tercinta Dini Yusrina Amalia, Intan Ariani, Nadra Trifana Kharisma dan Ita Aksari Terima Kasih sudah memberikan semangat </w:t>
      </w:r>
      <w:r>
        <w:rPr>
          <w:rFonts w:ascii="Times New Roman" w:hAnsi="Times New Roman"/>
          <w:sz w:val="24"/>
          <w:szCs w:val="24"/>
        </w:rPr>
        <w:lastRenderedPageBreak/>
        <w:t>dan dorongan, dan terima kasih juga telah mengisi snapgram di instastory saya ketika dan selama bersama-sama .</w:t>
      </w:r>
    </w:p>
    <w:p w:rsidR="00573F2B" w:rsidRDefault="00573F2B" w:rsidP="00141F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Terkhusus kepada teman-teman manajemen F stambuk 2016 yang tidak bisa saya sebutkan satu persatu yang membantu memberikan dorongan kepada saya. Terima Kasih atas pertemanannya selama kita menimba ilmu di Universitas Muslim Nusantara al-Washliyah Medan.</w:t>
      </w:r>
    </w:p>
    <w:p w:rsidR="00573F2B" w:rsidRDefault="00573F2B" w:rsidP="00573F2B">
      <w:pPr>
        <w:pStyle w:val="ListParagraph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 Menyadari bahwa skripsi ini jauh dari kata sempurna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perlu pengembangan dan kajian lanjut mengingat terbatasnya kemampuan dan pengetahuan yang dimiliki penulis.Dengan segala kerendahan hati, penulis mengharapkan kritik dan saran yang bersifat membangun guna penyempurnaan skripsi ini.</w:t>
      </w:r>
      <w:proofErr w:type="gramEnd"/>
    </w:p>
    <w:p w:rsidR="00573F2B" w:rsidRDefault="00573F2B" w:rsidP="00573F2B">
      <w:pPr>
        <w:pStyle w:val="ListParagraph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Akhir kata semoga skripsi ini dapat bermanfaat bagi para pembaca serta bermanfaat bagi perkembangan ilmu pengetahuan dan peneliti selanjutnya.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Amin ya robbal alamin.</w:t>
      </w:r>
      <w:proofErr w:type="gramEnd"/>
    </w:p>
    <w:p w:rsidR="00573F2B" w:rsidRDefault="00573F2B" w:rsidP="00573F2B">
      <w:pPr>
        <w:tabs>
          <w:tab w:val="left" w:pos="552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Medan,</w:t>
      </w:r>
      <w:r>
        <w:rPr>
          <w:rFonts w:ascii="Times New Roman" w:hAnsi="Times New Roman"/>
          <w:sz w:val="24"/>
          <w:szCs w:val="24"/>
        </w:rPr>
        <w:tab/>
        <w:t>Agustus 2020</w:t>
      </w:r>
    </w:p>
    <w:p w:rsidR="00573F2B" w:rsidRDefault="00573F2B" w:rsidP="00573F2B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Penulis</w:t>
      </w:r>
    </w:p>
    <w:p w:rsidR="00573F2B" w:rsidRDefault="00573F2B" w:rsidP="00573F2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3F2B" w:rsidRDefault="00573F2B" w:rsidP="00573F2B">
      <w:pPr>
        <w:pStyle w:val="NoSpacing"/>
        <w:ind w:left="552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IMRO’ATUL HUSNA</w:t>
      </w:r>
    </w:p>
    <w:p w:rsidR="00573F2B" w:rsidRDefault="00573F2B" w:rsidP="00573F2B">
      <w:pPr>
        <w:pStyle w:val="NoSpacing"/>
        <w:ind w:left="55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NPM.</w:t>
      </w:r>
      <w:proofErr w:type="gramEnd"/>
      <w:r>
        <w:rPr>
          <w:rFonts w:ascii="Times New Roman" w:hAnsi="Times New Roman"/>
          <w:sz w:val="24"/>
          <w:szCs w:val="24"/>
        </w:rPr>
        <w:t xml:space="preserve"> 163114414</w:t>
      </w:r>
    </w:p>
    <w:p w:rsidR="00573F2B" w:rsidRDefault="00573F2B" w:rsidP="00573F2B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73F2B" w:rsidRDefault="00573F2B" w:rsidP="00573F2B">
      <w:pPr>
        <w:rPr>
          <w:rFonts w:ascii="Times New Roman" w:hAnsi="Times New Roman"/>
          <w:b/>
          <w:sz w:val="24"/>
          <w:szCs w:val="24"/>
        </w:rPr>
      </w:pPr>
    </w:p>
    <w:p w:rsidR="00573F2B" w:rsidRDefault="00573F2B" w:rsidP="00573F2B">
      <w:pPr>
        <w:rPr>
          <w:rFonts w:ascii="Times New Roman" w:hAnsi="Times New Roman"/>
          <w:b/>
          <w:sz w:val="24"/>
          <w:szCs w:val="24"/>
        </w:rPr>
      </w:pPr>
    </w:p>
    <w:p w:rsidR="00573F2B" w:rsidRDefault="00573F2B" w:rsidP="00573F2B">
      <w:pPr>
        <w:rPr>
          <w:rFonts w:ascii="Times New Roman" w:hAnsi="Times New Roman"/>
          <w:b/>
          <w:sz w:val="24"/>
          <w:szCs w:val="24"/>
        </w:rPr>
      </w:pPr>
    </w:p>
    <w:p w:rsidR="00780113" w:rsidRPr="007F5E3D" w:rsidRDefault="00780113" w:rsidP="00573F2B">
      <w:pPr>
        <w:ind w:left="2880" w:firstLine="720"/>
      </w:pPr>
      <w:bookmarkStart w:id="0" w:name="_GoBack"/>
      <w:bookmarkEnd w:id="0"/>
    </w:p>
    <w:sectPr w:rsidR="00780113" w:rsidRPr="007F5E3D" w:rsidSect="00D04E37">
      <w:headerReference w:type="defaul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03" w:rsidRDefault="00141F03" w:rsidP="00850597">
      <w:pPr>
        <w:spacing w:after="0" w:line="240" w:lineRule="auto"/>
      </w:pPr>
      <w:r>
        <w:separator/>
      </w:r>
    </w:p>
  </w:endnote>
  <w:endnote w:type="continuationSeparator" w:id="0">
    <w:p w:rsidR="00141F03" w:rsidRDefault="00141F03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03" w:rsidRDefault="00141F03" w:rsidP="00850597">
      <w:pPr>
        <w:spacing w:after="0" w:line="240" w:lineRule="auto"/>
      </w:pPr>
      <w:r>
        <w:separator/>
      </w:r>
    </w:p>
  </w:footnote>
  <w:footnote w:type="continuationSeparator" w:id="0">
    <w:p w:rsidR="00141F03" w:rsidRDefault="00141F03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141F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1F03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73F2B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0113"/>
    <w:rsid w:val="0078247B"/>
    <w:rsid w:val="00784303"/>
    <w:rsid w:val="007913E9"/>
    <w:rsid w:val="00793A87"/>
    <w:rsid w:val="007A4386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5E3D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735B6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1461-CBA9-45E2-BF45-243CF31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2021-02-15T13:29:00Z</dcterms:created>
  <dcterms:modified xsi:type="dcterms:W3CDTF">2021-02-15T13:29:00Z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