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4" w:right="29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ind w:right="121"/>
      </w:pPr>
      <w:r>
        <w:rPr>
          <w:rFonts w:cs="Times New Roman" w:hAnsi="Times New Roman" w:eastAsia="Times New Roman" w:ascii="Times New Roman"/>
          <w:spacing w:val="5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ح</w:t>
      </w:r>
      <w:r>
        <w:rPr>
          <w:rFonts w:cs="Times New Roman" w:hAnsi="Times New Roman" w:eastAsia="Times New Roman" w:ascii="Times New Roman"/>
          <w:spacing w:val="-1"/>
          <w:w w:val="59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2"/>
          <w:w w:val="116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ح</w:t>
      </w:r>
      <w:r>
        <w:rPr>
          <w:rFonts w:cs="Times New Roman" w:hAnsi="Times New Roman" w:eastAsia="Times New Roman" w:ascii="Times New Roman"/>
          <w:spacing w:val="-1"/>
          <w:w w:val="59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اللَّ</w:t>
      </w:r>
      <w:r>
        <w:rPr>
          <w:rFonts w:cs="Times New Roman" w:hAnsi="Times New Roman" w:eastAsia="Times New Roman" w:ascii="Times New Roman"/>
          <w:spacing w:val="24"/>
          <w:w w:val="6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-1"/>
          <w:w w:val="64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ب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auto" w:line="361"/>
        <w:ind w:left="1201" w:right="121" w:firstLine="1829"/>
      </w:pPr>
      <w:r>
        <w:rPr>
          <w:rFonts w:cs="Times New Roman" w:hAnsi="Times New Roman" w:eastAsia="Times New Roman" w:ascii="Times New Roman"/>
          <w:w w:val="254"/>
          <w:sz w:val="28"/>
          <w:szCs w:val="28"/>
        </w:rPr>
        <w:t>ٔ</w:t>
      </w:r>
      <w:r>
        <w:rPr>
          <w:rFonts w:cs="Times New Roman" w:hAnsi="Times New Roman" w:eastAsia="Times New Roman" w:ascii="Times New Roman"/>
          <w:spacing w:val="-3"/>
          <w:w w:val="254"/>
          <w:sz w:val="28"/>
          <w:szCs w:val="28"/>
        </w:rPr>
        <w:t>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ب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2"/>
          <w:w w:val="69"/>
          <w:sz w:val="28"/>
          <w:szCs w:val="28"/>
        </w:rPr>
        <w:t>ر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ج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ز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ج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59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2"/>
          <w:w w:val="116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86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2"/>
          <w:w w:val="69"/>
          <w:sz w:val="28"/>
          <w:szCs w:val="28"/>
        </w:rPr>
        <w:t>ر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2"/>
          <w:w w:val="139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أ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-4"/>
          <w:w w:val="34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ن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0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59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خ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-1"/>
          <w:w w:val="64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-2"/>
          <w:w w:val="33"/>
          <w:sz w:val="28"/>
          <w:szCs w:val="28"/>
        </w:rPr>
        <w:t>ف</w:t>
      </w:r>
      <w:r>
        <w:rPr>
          <w:rFonts w:cs="Times New Roman" w:hAnsi="Times New Roman" w:eastAsia="Times New Roman" w:ascii="Times New Roman"/>
          <w:spacing w:val="0"/>
          <w:w w:val="56"/>
          <w:sz w:val="28"/>
          <w:szCs w:val="28"/>
        </w:rPr>
        <w:t>و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2"/>
          <w:w w:val="65"/>
          <w:sz w:val="28"/>
          <w:szCs w:val="28"/>
        </w:rPr>
        <w:t>ك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2"/>
          <w:w w:val="116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أ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ب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اللَّ</w:t>
      </w:r>
      <w:r>
        <w:rPr>
          <w:rFonts w:cs="Times New Roman" w:hAnsi="Times New Roman" w:eastAsia="Times New Roman" w:ascii="Times New Roman"/>
          <w:spacing w:val="24"/>
          <w:w w:val="6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65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ب</w:t>
      </w:r>
      <w:r>
        <w:rPr>
          <w:rFonts w:cs="Times New Roman" w:hAnsi="Times New Roman" w:eastAsia="Times New Roman" w:ascii="Times New Roman"/>
          <w:spacing w:val="0"/>
          <w:w w:val="64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8"/>
          <w:szCs w:val="28"/>
        </w:rPr>
        <w:t>ي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ن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و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د</w:t>
      </w:r>
      <w:r>
        <w:rPr>
          <w:rFonts w:cs="Times New Roman" w:hAnsi="Times New Roman" w:eastAsia="Times New Roman" w:ascii="Times New Roman"/>
          <w:spacing w:val="2"/>
          <w:w w:val="159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ج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32"/>
          <w:sz w:val="28"/>
          <w:szCs w:val="28"/>
        </w:rPr>
        <w:t>ه</w:t>
      </w:r>
      <w:r>
        <w:rPr>
          <w:rFonts w:cs="Times New Roman" w:hAnsi="Times New Roman" w:eastAsia="Times New Roman" w:ascii="Times New Roman"/>
          <w:spacing w:val="-2"/>
          <w:w w:val="40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-1"/>
          <w:w w:val="64"/>
          <w:sz w:val="28"/>
          <w:szCs w:val="28"/>
        </w:rPr>
        <w:t>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و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28"/>
          <w:szCs w:val="28"/>
        </w:rPr>
        <w:t>للّ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ا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ب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ن</w:t>
      </w:r>
      <w:r>
        <w:rPr>
          <w:rFonts w:cs="Times New Roman" w:hAnsi="Times New Roman" w:eastAsia="Times New Roman" w:ascii="Times New Roman"/>
          <w:spacing w:val="-1"/>
          <w:w w:val="67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0"/>
          <w:w w:val="38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2"/>
          <w:w w:val="116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ؤ</w:t>
      </w:r>
      <w:r>
        <w:rPr>
          <w:rFonts w:cs="Times New Roman" w:hAnsi="Times New Roman" w:eastAsia="Times New Roman" w:ascii="Times New Roman"/>
          <w:spacing w:val="0"/>
          <w:w w:val="34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1" w:lineRule="exact" w:line="300"/>
        <w:ind w:right="121"/>
      </w:pPr>
      <w:r>
        <w:rPr>
          <w:rFonts w:cs="Times New Roman" w:hAnsi="Times New Roman" w:eastAsia="Times New Roman" w:ascii="Times New Roman"/>
          <w:spacing w:val="3"/>
          <w:w w:val="252"/>
          <w:position w:val="-1"/>
          <w:sz w:val="28"/>
          <w:szCs w:val="28"/>
        </w:rPr>
        <w:t>ٔ</w:t>
      </w:r>
      <w:r>
        <w:rPr>
          <w:rFonts w:cs="Times New Roman" w:hAnsi="Times New Roman" w:eastAsia="Times New Roman" w:ascii="Times New Roman"/>
          <w:spacing w:val="0"/>
          <w:w w:val="252"/>
          <w:position w:val="-1"/>
          <w:sz w:val="28"/>
          <w:szCs w:val="28"/>
        </w:rPr>
        <w:t>ٔ</w:t>
      </w:r>
      <w:r>
        <w:rPr>
          <w:rFonts w:cs="Times New Roman" w:hAnsi="Times New Roman" w:eastAsia="Times New Roman" w:ascii="Times New Roman"/>
          <w:spacing w:val="-107"/>
          <w:w w:val="252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252"/>
          <w:position w:val="-1"/>
          <w:sz w:val="28"/>
          <w:szCs w:val="28"/>
        </w:rPr>
        <w:t>ن</w:t>
      </w:r>
      <w:r>
        <w:rPr>
          <w:rFonts w:cs="Times New Roman" w:hAnsi="Times New Roman" w:eastAsia="Times New Roman" w:ascii="Times New Roman"/>
          <w:spacing w:val="-1"/>
          <w:w w:val="67"/>
          <w:position w:val="-1"/>
          <w:sz w:val="28"/>
          <w:szCs w:val="28"/>
        </w:rPr>
        <w:t>ى</w:t>
      </w:r>
      <w:r>
        <w:rPr>
          <w:rFonts w:cs="Times New Roman" w:hAnsi="Times New Roman" w:eastAsia="Times New Roman" w:ascii="Times New Roman"/>
          <w:spacing w:val="2"/>
          <w:w w:val="116"/>
          <w:position w:val="-1"/>
          <w:sz w:val="28"/>
          <w:szCs w:val="28"/>
        </w:rPr>
        <w:t>م</w:t>
      </w:r>
      <w:r>
        <w:rPr>
          <w:rFonts w:cs="Times New Roman" w:hAnsi="Times New Roman" w:eastAsia="Times New Roman" w:ascii="Times New Roman"/>
          <w:spacing w:val="-2"/>
          <w:w w:val="40"/>
          <w:position w:val="-1"/>
          <w:sz w:val="28"/>
          <w:szCs w:val="28"/>
        </w:rPr>
        <w:t>ل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8"/>
          <w:szCs w:val="28"/>
        </w:rPr>
        <w:t>ع</w:t>
      </w:r>
      <w:r>
        <w:rPr>
          <w:rFonts w:cs="Times New Roman" w:hAnsi="Times New Roman" w:eastAsia="Times New Roman" w:ascii="Times New Roman"/>
          <w:spacing w:val="0"/>
          <w:w w:val="34"/>
          <w:position w:val="-1"/>
          <w:sz w:val="28"/>
          <w:szCs w:val="28"/>
        </w:rPr>
        <w:t>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9" w:right="716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589" w:right="82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89" w:right="80"/>
      </w:pP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10-11).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54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9" w:right="76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9" w:right="81" w:firstLine="720"/>
        <w:sectPr>
          <w:pgMar w:footer="1038" w:header="0" w:top="158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9" w:right="6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9" w:right="6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309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do’a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9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9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9" w:right="65" w:hanging="360"/>
        <w:sectPr>
          <w:pgMar w:footer="1038" w:header="0" w:top="1580" w:bottom="280" w:left="1680" w:right="160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1309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9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9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do’a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9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9" w:right="6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89" w:right="59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3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5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tav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6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173214066</w:t>
      </w:r>
    </w:p>
    <w:sectPr>
      <w:pgMar w:footer="1038" w:header="0" w:top="1580" w:bottom="280" w:left="1680" w:right="1600"/>
      <w:footerReference w:type="default" r:id="rId6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1pt;margin-top:779.119pt;width:5.336pt;height:1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5pt;margin-top:779.119pt;width:8.8pt;height:14pt;mso-position-horizontal-relative:page;mso-position-vertical-relative:page;z-index:-1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9pt;margin-top:779.119pt;width:12.2pt;height:14pt;mso-position-horizontal-relative:page;mso-position-vertical-relative:page;z-index:-1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iii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