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23" w:rsidRPr="004B73BB" w:rsidRDefault="004B73BB" w:rsidP="004B73BB">
      <w:pPr>
        <w:spacing w:after="0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PENENTUAN KADAR FENOL TOTAL  DAUN KATUK (</w:t>
      </w:r>
      <w:r w:rsidRPr="004B73BB">
        <w:rPr>
          <w:b/>
          <w:i/>
          <w:sz w:val="28"/>
          <w:lang w:val="id-ID"/>
        </w:rPr>
        <w:t>Breynia androgyna</w:t>
      </w:r>
      <w:r>
        <w:rPr>
          <w:b/>
          <w:sz w:val="28"/>
          <w:lang w:val="id-ID"/>
        </w:rPr>
        <w:t xml:space="preserve"> L.) PADA BERBAGAI METODE PENGERINGAN YANG BERBEDA</w:t>
      </w: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P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OLEH:</w:t>
      </w:r>
    </w:p>
    <w:p w:rsidR="00AB6117" w:rsidRPr="004B73BB" w:rsidRDefault="004B73BB" w:rsidP="00AB6117">
      <w:pPr>
        <w:spacing w:after="0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SITI ROHMAINI RITONGA</w:t>
      </w:r>
    </w:p>
    <w:p w:rsidR="00AB6117" w:rsidRPr="004B73BB" w:rsidRDefault="004B73BB" w:rsidP="00AB6117">
      <w:pPr>
        <w:spacing w:after="0"/>
        <w:jc w:val="center"/>
        <w:rPr>
          <w:b/>
          <w:sz w:val="24"/>
          <w:lang w:val="id-ID"/>
        </w:rPr>
      </w:pPr>
      <w:proofErr w:type="gramStart"/>
      <w:r>
        <w:rPr>
          <w:b/>
          <w:sz w:val="24"/>
        </w:rPr>
        <w:t>NPM.</w:t>
      </w:r>
      <w:proofErr w:type="gramEnd"/>
      <w:r>
        <w:rPr>
          <w:b/>
          <w:sz w:val="24"/>
        </w:rPr>
        <w:t xml:space="preserve"> 17211407</w:t>
      </w:r>
      <w:r>
        <w:rPr>
          <w:b/>
          <w:sz w:val="24"/>
          <w:lang w:val="id-ID"/>
        </w:rPr>
        <w:t>5</w:t>
      </w: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45908C4" wp14:editId="46B228E9">
            <wp:simplePos x="0" y="0"/>
            <wp:positionH relativeFrom="column">
              <wp:posOffset>1606550</wp:posOffset>
            </wp:positionH>
            <wp:positionV relativeFrom="paragraph">
              <wp:posOffset>396240</wp:posOffset>
            </wp:positionV>
            <wp:extent cx="1799590" cy="1619885"/>
            <wp:effectExtent l="0" t="0" r="0" b="0"/>
            <wp:wrapTopAndBottom/>
            <wp:docPr id="31" name="Picture 31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Pr="00AB6117" w:rsidRDefault="007A03A0" w:rsidP="00AB611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PROGRAM </w:t>
      </w:r>
      <w:r w:rsidR="00AB6117" w:rsidRPr="00AB6117">
        <w:rPr>
          <w:b/>
          <w:sz w:val="24"/>
        </w:rPr>
        <w:t>STUDI SARJANA FARMASI</w:t>
      </w:r>
    </w:p>
    <w:p w:rsidR="00AB6117" w:rsidRP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FAKULTAS FARMASI</w:t>
      </w:r>
    </w:p>
    <w:p w:rsidR="00AB6117" w:rsidRP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UNIVERSITAS MUSLIM NUSANTARA AL</w:t>
      </w:r>
      <w:r w:rsidRPr="00AB6117">
        <w:rPr>
          <w:b/>
          <w:sz w:val="24"/>
        </w:rPr>
        <w:sym w:font="Symbol" w:char="F02D"/>
      </w:r>
      <w:r w:rsidRPr="00AB6117">
        <w:rPr>
          <w:b/>
          <w:sz w:val="24"/>
        </w:rPr>
        <w:t>WASHLIYAH</w:t>
      </w:r>
    </w:p>
    <w:p w:rsidR="00AB6117" w:rsidRP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MEDAN</w:t>
      </w:r>
    </w:p>
    <w:p w:rsid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2021</w:t>
      </w:r>
    </w:p>
    <w:p w:rsidR="00AB6117" w:rsidRDefault="00AB6117" w:rsidP="00AB6117">
      <w:pPr>
        <w:spacing w:after="0"/>
        <w:jc w:val="center"/>
        <w:rPr>
          <w:b/>
          <w:sz w:val="24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</w:p>
    <w:p w:rsidR="00AB6117" w:rsidRDefault="004B73BB" w:rsidP="00AB6117">
      <w:pPr>
        <w:spacing w:after="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PENENTUAN KADAR FENOL TOTAL DAUN KATUK (</w:t>
      </w:r>
      <w:r w:rsidRPr="004B73BB">
        <w:rPr>
          <w:b/>
          <w:i/>
          <w:sz w:val="24"/>
          <w:lang w:val="id-ID"/>
        </w:rPr>
        <w:t>Breynia androgyna</w:t>
      </w:r>
      <w:r>
        <w:rPr>
          <w:b/>
          <w:sz w:val="24"/>
          <w:lang w:val="id-ID"/>
        </w:rPr>
        <w:t xml:space="preserve"> L.) PADA BERBAGAI METODE PENGERINGAN YANG BERBEDA</w:t>
      </w:r>
    </w:p>
    <w:p w:rsidR="004B73BB" w:rsidRDefault="004B73BB" w:rsidP="00AB6117">
      <w:pPr>
        <w:spacing w:after="0"/>
        <w:jc w:val="center"/>
        <w:rPr>
          <w:b/>
          <w:sz w:val="24"/>
          <w:lang w:val="id-ID"/>
        </w:rPr>
      </w:pPr>
    </w:p>
    <w:p w:rsidR="004B73BB" w:rsidRDefault="004B73BB" w:rsidP="00AB6117">
      <w:pPr>
        <w:spacing w:after="0"/>
        <w:jc w:val="center"/>
        <w:rPr>
          <w:b/>
          <w:sz w:val="24"/>
          <w:lang w:val="id-ID"/>
        </w:rPr>
      </w:pPr>
    </w:p>
    <w:p w:rsidR="004B73BB" w:rsidRDefault="004B73BB" w:rsidP="00AB6117">
      <w:pPr>
        <w:spacing w:after="0"/>
        <w:jc w:val="center"/>
        <w:rPr>
          <w:b/>
          <w:sz w:val="24"/>
          <w:lang w:val="id-ID"/>
        </w:rPr>
      </w:pPr>
    </w:p>
    <w:p w:rsidR="004B73BB" w:rsidRDefault="004B73BB" w:rsidP="00AB6117">
      <w:pPr>
        <w:spacing w:after="0"/>
        <w:jc w:val="center"/>
        <w:rPr>
          <w:b/>
          <w:sz w:val="24"/>
          <w:lang w:val="id-ID"/>
        </w:rPr>
      </w:pPr>
    </w:p>
    <w:p w:rsidR="004B73BB" w:rsidRPr="004B73BB" w:rsidRDefault="004B73BB" w:rsidP="00AB6117">
      <w:pPr>
        <w:spacing w:after="0"/>
        <w:jc w:val="center"/>
        <w:rPr>
          <w:b/>
          <w:sz w:val="24"/>
          <w:lang w:val="id-ID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  <w:r w:rsidRPr="007A03A0">
        <w:rPr>
          <w:b/>
          <w:sz w:val="28"/>
        </w:rPr>
        <w:t>SKRIPSI</w:t>
      </w:r>
    </w:p>
    <w:p w:rsidR="00AB6117" w:rsidRDefault="00AB6117" w:rsidP="00AB6117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B6117">
        <w:rPr>
          <w:rFonts w:ascii="Monotype Corsiva" w:hAnsi="Monotype Corsiva"/>
          <w:sz w:val="24"/>
        </w:rPr>
        <w:t>Diajukan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untuk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melengkapi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dan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memenuhi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syarat</w:t>
      </w:r>
      <w:proofErr w:type="spellEnd"/>
      <w:r w:rsidRPr="00AB6117">
        <w:rPr>
          <w:rFonts w:ascii="Monotype Corsiva" w:hAnsi="Monotype Corsiva"/>
          <w:sz w:val="24"/>
        </w:rPr>
        <w:sym w:font="Symbol" w:char="F02D"/>
      </w:r>
      <w:proofErr w:type="spellStart"/>
      <w:r w:rsidRPr="00AB6117">
        <w:rPr>
          <w:rFonts w:ascii="Monotype Corsiva" w:hAnsi="Monotype Corsiva"/>
          <w:sz w:val="24"/>
        </w:rPr>
        <w:t>syarat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untuk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memperoleh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Gelar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Sarjana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pada</w:t>
      </w:r>
      <w:proofErr w:type="spellEnd"/>
      <w:r w:rsidRPr="00AB6117">
        <w:rPr>
          <w:rFonts w:ascii="Monotype Corsiva" w:hAnsi="Monotype Corsiva"/>
          <w:sz w:val="24"/>
        </w:rPr>
        <w:t xml:space="preserve"> Program </w:t>
      </w:r>
      <w:proofErr w:type="spellStart"/>
      <w:r w:rsidRPr="00AB6117">
        <w:rPr>
          <w:rFonts w:ascii="Monotype Corsiva" w:hAnsi="Monotype Corsiva"/>
          <w:sz w:val="24"/>
        </w:rPr>
        <w:t>Studi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Sarjana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Fakultas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Universitas</w:t>
      </w:r>
      <w:proofErr w:type="spellEnd"/>
      <w:r w:rsidRPr="00AB6117">
        <w:rPr>
          <w:rFonts w:ascii="Monotype Corsiva" w:hAnsi="Monotype Corsiva"/>
          <w:sz w:val="24"/>
        </w:rPr>
        <w:t xml:space="preserve"> Muslim Nusantara Al</w:t>
      </w:r>
      <w:r w:rsidRPr="00AB6117">
        <w:rPr>
          <w:rFonts w:ascii="Monotype Corsiva" w:hAnsi="Monotype Corsiva"/>
          <w:sz w:val="24"/>
        </w:rPr>
        <w:sym w:font="Symbol" w:char="F02D"/>
      </w:r>
      <w:proofErr w:type="spellStart"/>
      <w:r w:rsidRPr="00AB6117">
        <w:rPr>
          <w:rFonts w:ascii="Monotype Corsiva" w:hAnsi="Monotype Corsiva"/>
          <w:sz w:val="24"/>
        </w:rPr>
        <w:t>Washliyah</w:t>
      </w:r>
      <w:proofErr w:type="spellEnd"/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P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r w:rsidRPr="007A03A0">
        <w:rPr>
          <w:rFonts w:cs="Times New Roman"/>
          <w:b/>
          <w:sz w:val="24"/>
        </w:rPr>
        <w:t>OLEH:</w:t>
      </w:r>
    </w:p>
    <w:p w:rsidR="007A03A0" w:rsidRPr="004B73BB" w:rsidRDefault="004B73BB" w:rsidP="007A03A0">
      <w:pPr>
        <w:spacing w:after="0"/>
        <w:jc w:val="center"/>
        <w:rPr>
          <w:rFonts w:cs="Times New Roman"/>
          <w:b/>
          <w:sz w:val="24"/>
          <w:u w:val="single"/>
          <w:lang w:val="id-ID"/>
        </w:rPr>
      </w:pPr>
      <w:r>
        <w:rPr>
          <w:rFonts w:cs="Times New Roman"/>
          <w:b/>
          <w:sz w:val="24"/>
          <w:u w:val="single"/>
          <w:lang w:val="id-ID"/>
        </w:rPr>
        <w:t>SITI ROHMAINI RITONGA</w:t>
      </w:r>
    </w:p>
    <w:p w:rsidR="007A03A0" w:rsidRPr="004B73BB" w:rsidRDefault="004B73BB" w:rsidP="007A03A0">
      <w:pPr>
        <w:spacing w:after="0"/>
        <w:jc w:val="center"/>
        <w:rPr>
          <w:rFonts w:cs="Times New Roman"/>
          <w:b/>
          <w:sz w:val="24"/>
          <w:lang w:val="id-ID"/>
        </w:rPr>
      </w:pPr>
      <w:proofErr w:type="gramStart"/>
      <w:r>
        <w:rPr>
          <w:rFonts w:cs="Times New Roman"/>
          <w:b/>
          <w:sz w:val="24"/>
        </w:rPr>
        <w:t>NPM.</w:t>
      </w:r>
      <w:proofErr w:type="gramEnd"/>
      <w:r>
        <w:rPr>
          <w:rFonts w:cs="Times New Roman"/>
          <w:b/>
          <w:sz w:val="24"/>
        </w:rPr>
        <w:t xml:space="preserve"> 17211407</w:t>
      </w:r>
      <w:r>
        <w:rPr>
          <w:rFonts w:cs="Times New Roman"/>
          <w:b/>
          <w:sz w:val="24"/>
          <w:lang w:val="id-ID"/>
        </w:rPr>
        <w:t>5</w:t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CC4A0A8" wp14:editId="1E543748">
            <wp:simplePos x="0" y="0"/>
            <wp:positionH relativeFrom="column">
              <wp:posOffset>1660525</wp:posOffset>
            </wp:positionH>
            <wp:positionV relativeFrom="paragraph">
              <wp:posOffset>382905</wp:posOffset>
            </wp:positionV>
            <wp:extent cx="1799590" cy="1619885"/>
            <wp:effectExtent l="0" t="0" r="0" b="0"/>
            <wp:wrapTopAndBottom/>
            <wp:docPr id="2" name="Picture 2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Pr="00AB6117" w:rsidRDefault="007A03A0" w:rsidP="007A03A0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PROGRAM STUDI SARJANA FARMASI</w:t>
      </w:r>
    </w:p>
    <w:p w:rsidR="007A03A0" w:rsidRPr="00AB6117" w:rsidRDefault="007A03A0" w:rsidP="007A03A0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FAKULTAS FARMASI</w:t>
      </w:r>
    </w:p>
    <w:p w:rsidR="007A03A0" w:rsidRPr="00AB6117" w:rsidRDefault="007A03A0" w:rsidP="007A03A0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UNIVERSITAS MUSLIM NUSANTARA AL</w:t>
      </w:r>
      <w:r w:rsidRPr="00AB6117">
        <w:rPr>
          <w:b/>
          <w:sz w:val="24"/>
        </w:rPr>
        <w:sym w:font="Symbol" w:char="F02D"/>
      </w:r>
      <w:r w:rsidRPr="00AB6117">
        <w:rPr>
          <w:b/>
          <w:sz w:val="24"/>
        </w:rPr>
        <w:t>WASHLIYAH</w:t>
      </w:r>
    </w:p>
    <w:p w:rsidR="007A03A0" w:rsidRPr="00AB6117" w:rsidRDefault="007A03A0" w:rsidP="007A03A0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MEDAN</w:t>
      </w:r>
    </w:p>
    <w:p w:rsidR="007A03A0" w:rsidRDefault="007A03A0" w:rsidP="007A03A0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2021</w:t>
      </w:r>
      <w:bookmarkStart w:id="0" w:name="_GoBack"/>
      <w:bookmarkEnd w:id="0"/>
    </w:p>
    <w:sectPr w:rsidR="007A03A0" w:rsidSect="00AB6117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F0422"/>
    <w:rsid w:val="00444AB1"/>
    <w:rsid w:val="004B73BB"/>
    <w:rsid w:val="00503A98"/>
    <w:rsid w:val="005B0023"/>
    <w:rsid w:val="005F75A9"/>
    <w:rsid w:val="0077180F"/>
    <w:rsid w:val="007A03A0"/>
    <w:rsid w:val="007A296E"/>
    <w:rsid w:val="00826A6B"/>
    <w:rsid w:val="009740EA"/>
    <w:rsid w:val="00A70AAC"/>
    <w:rsid w:val="00AB6117"/>
    <w:rsid w:val="00D46206"/>
    <w:rsid w:val="00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1285-5449-4416-B82D-E4C9359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SascomP</cp:lastModifiedBy>
  <cp:revision>2</cp:revision>
  <cp:lastPrinted>2021-09-30T10:01:00Z</cp:lastPrinted>
  <dcterms:created xsi:type="dcterms:W3CDTF">2021-10-05T07:29:00Z</dcterms:created>
  <dcterms:modified xsi:type="dcterms:W3CDTF">2021-10-05T07:29:00Z</dcterms:modified>
</cp:coreProperties>
</file>