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A" w:rsidRDefault="00D2032A" w:rsidP="00D2032A">
      <w:pPr>
        <w:pStyle w:val="ListParagraph"/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2032A" w:rsidRDefault="00D2032A" w:rsidP="00D203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D2032A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D2032A" w:rsidRPr="00A51C43" w:rsidRDefault="00D2032A" w:rsidP="00D2032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D2032A" w:rsidRDefault="00D2032A" w:rsidP="00D2032A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Subjek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Produk Yang Dikembangkan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D2032A" w:rsidRDefault="00D2032A" w:rsidP="008E5637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Asumsi Pengembangan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D2032A" w:rsidRDefault="00D2032A" w:rsidP="00D2032A">
      <w:pPr>
        <w:tabs>
          <w:tab w:val="left" w:pos="993"/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:rsidR="00D2032A" w:rsidRDefault="00D2032A" w:rsidP="008E5637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Lembar Kerja Peserta Didik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Pengertian LKPD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Tujuan &amp; Fungsi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Karekteristik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Prinsip Penyusunan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Syarat Penyusunan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Kelebihan &amp; Kekurangan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D2032A" w:rsidRDefault="00D2032A" w:rsidP="008E5637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Model Pembelajaran Project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Model </w:t>
      </w:r>
      <w:r>
        <w:rPr>
          <w:rFonts w:ascii="Times New Roman" w:hAnsi="Times New Roman" w:cs="Times New Roman"/>
          <w:i/>
          <w:sz w:val="24"/>
          <w:szCs w:val="24"/>
        </w:rPr>
        <w:t>Project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Prinsip prinsip Model Pembelajaran 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(PJBL)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Karakteristik Model Pembelajaran 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(PJBL)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Manfaat Model Pembelajaran 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(PJBL)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Kelebihan dan kekurangan pembelajaran PJBL (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Langkah-langkah model pembelajaran PJBL (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Pedoman Bimbingan dalam pembelajaran berbasis proyek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Sistem penilaian dalam </w:t>
      </w:r>
      <w:r>
        <w:rPr>
          <w:rFonts w:ascii="Times New Roman" w:hAnsi="Times New Roman" w:cs="Times New Roman"/>
          <w:bCs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D2032A" w:rsidRDefault="00D2032A" w:rsidP="008E5637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Pengertian Bangun Datar Sederhana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D2032A" w:rsidRDefault="00D2032A" w:rsidP="008E5637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bCs/>
          <w:sz w:val="24"/>
          <w:szCs w:val="24"/>
        </w:rPr>
        <w:t xml:space="preserve"> Relevan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D2032A" w:rsidRDefault="00D2032A" w:rsidP="008E5637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Kerangka Berpikir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D2032A" w:rsidRDefault="00D2032A" w:rsidP="00D2032A">
      <w:pPr>
        <w:tabs>
          <w:tab w:val="left" w:pos="993"/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III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Prosedur Pengembangan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Subjek dan Waktu Penelitian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D2032A" w:rsidRDefault="00D2032A" w:rsidP="008E563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D2032A" w:rsidRDefault="00D2032A" w:rsidP="008E563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Waktu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Prosedur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Data, Sumber Data dan Subjek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D2032A" w:rsidRDefault="00D2032A" w:rsidP="008E5637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 Analisis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D2032A" w:rsidRDefault="00D2032A" w:rsidP="008E563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Uji Kelayakan Ahli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D2032A" w:rsidRPr="00A51C43" w:rsidRDefault="00D2032A" w:rsidP="008E5637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28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Analisis Keefektifan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49</w:t>
      </w: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4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1C43"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51</w:t>
      </w:r>
    </w:p>
    <w:p w:rsidR="00D2032A" w:rsidRPr="004B67A5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1C4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C43">
        <w:rPr>
          <w:rFonts w:ascii="Times New Roman" w:hAnsi="Times New Roman" w:cs="Times New Roman"/>
          <w:bCs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51</w:t>
      </w:r>
    </w:p>
    <w:p w:rsidR="00D2032A" w:rsidRPr="004B67A5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right="-1" w:hanging="567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51C4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4.1.2 Tahap Perancangan </w:t>
      </w:r>
      <w:r w:rsidRPr="00A51C43">
        <w:rPr>
          <w:rFonts w:ascii="Times New Roman" w:hAnsi="Times New Roman" w:cs="Times New Roman"/>
          <w:bCs/>
          <w:i/>
          <w:sz w:val="24"/>
          <w:szCs w:val="24"/>
          <w:lang w:val="id-ID"/>
        </w:rPr>
        <w:t>(Design)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  <w:t>54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right="-1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 xml:space="preserve">4.1.3 Pengembangan </w:t>
      </w:r>
      <w:r w:rsidRPr="00A51C43">
        <w:rPr>
          <w:rFonts w:ascii="Times New Roman" w:hAnsi="Times New Roman" w:cs="Times New Roman"/>
          <w:bCs/>
          <w:i/>
          <w:sz w:val="24"/>
          <w:szCs w:val="24"/>
        </w:rPr>
        <w:t>(Development)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59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51C43">
        <w:rPr>
          <w:rFonts w:ascii="Times New Roman" w:hAnsi="Times New Roman" w:cs="Times New Roman"/>
          <w:bCs/>
          <w:sz w:val="24"/>
          <w:szCs w:val="24"/>
        </w:rPr>
        <w:t>Validasi Kelayakan Produk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>4.2.1 Validasi Ahli Materi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right="-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4.2.2</w:t>
      </w:r>
      <w:r w:rsidRPr="00A51C43">
        <w:rPr>
          <w:rFonts w:ascii="Times New Roman" w:hAnsi="Times New Roman" w:cs="Times New Roman"/>
          <w:bCs/>
          <w:sz w:val="24"/>
          <w:szCs w:val="24"/>
        </w:rPr>
        <w:t xml:space="preserve"> Validasi Ahli Bahasa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>4.2.3 Validasi Ahli Pembelajaran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>4.3 Pembahasan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D2032A" w:rsidRPr="00A51C43" w:rsidRDefault="00D2032A" w:rsidP="00D2032A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51C43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C43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68</w:t>
      </w:r>
    </w:p>
    <w:p w:rsidR="00D2032A" w:rsidRPr="00A51C43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-1"/>
        <w:rPr>
          <w:rFonts w:ascii="Times New Roman" w:hAnsi="Times New Roman" w:cs="Times New Roman"/>
          <w:bCs/>
          <w:sz w:val="24"/>
          <w:szCs w:val="24"/>
        </w:rPr>
      </w:pPr>
      <w:r w:rsidRPr="00A51C43">
        <w:rPr>
          <w:rFonts w:ascii="Times New Roman" w:hAnsi="Times New Roman" w:cs="Times New Roman"/>
          <w:bCs/>
          <w:sz w:val="24"/>
          <w:szCs w:val="24"/>
        </w:rPr>
        <w:t>5.1 Kesimpulan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D2032A" w:rsidRPr="004B67A5" w:rsidRDefault="00D2032A" w:rsidP="00D2032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-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1C43">
        <w:rPr>
          <w:rFonts w:ascii="Times New Roman" w:hAnsi="Times New Roman" w:cs="Times New Roman"/>
          <w:bCs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69</w:t>
      </w:r>
    </w:p>
    <w:p w:rsidR="00D2032A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 w:right="-1"/>
        <w:contextualSpacing w:val="0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70</w:t>
      </w:r>
    </w:p>
    <w:p w:rsidR="00D2032A" w:rsidRPr="008419C4" w:rsidRDefault="00D2032A" w:rsidP="00D2032A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 w:right="-1"/>
        <w:contextualSpacing w:val="0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72</w:t>
      </w: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DAFTAR TABEL</w:t>
      </w: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A5"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A5">
        <w:rPr>
          <w:rFonts w:ascii="Times New Roman" w:hAnsi="Times New Roman" w:cs="Times New Roman"/>
          <w:sz w:val="24"/>
          <w:szCs w:val="24"/>
        </w:rPr>
        <w:t>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Kisi-kisi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Instrumen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 Penilaian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untuk Ahli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Bahasa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48</w:t>
      </w: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Kisi-kisi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Instrumen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 Penilaian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Ahli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48</w:t>
      </w: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7A5">
        <w:rPr>
          <w:rFonts w:ascii="Times New Roman" w:eastAsia="Times New Roman" w:hAnsi="Times New Roman" w:cs="Times New Roman"/>
          <w:sz w:val="24"/>
          <w:szCs w:val="24"/>
        </w:rPr>
        <w:t>Tabel 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Kisi-kisi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>Instrumen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 xml:space="preserve"> Wawancara </w:t>
      </w:r>
      <w:r w:rsidRPr="004B67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</w:t>
      </w:r>
      <w:r w:rsidRPr="004B67A5">
        <w:rPr>
          <w:rFonts w:ascii="Times New Roman" w:eastAsia="Times New Roman" w:hAnsi="Times New Roman" w:cs="Times New Roman"/>
          <w:sz w:val="24"/>
          <w:szCs w:val="24"/>
        </w:rPr>
        <w:t>Guru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D2032A" w:rsidRPr="004B67A5" w:rsidRDefault="00D2032A" w:rsidP="00D2032A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B67A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Tabel 3.4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B6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Skor</w:t>
      </w:r>
      <w:r w:rsidRPr="004B67A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Ketuntasan Siswa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D2032A" w:rsidRPr="004B67A5" w:rsidRDefault="00D2032A" w:rsidP="00D2032A">
      <w:pPr>
        <w:pStyle w:val="BodyText"/>
        <w:tabs>
          <w:tab w:val="left" w:pos="993"/>
          <w:tab w:val="left" w:leader="dot" w:pos="7371"/>
          <w:tab w:val="right" w:pos="7938"/>
        </w:tabs>
        <w:spacing w:line="480" w:lineRule="auto"/>
        <w:ind w:right="6"/>
        <w:jc w:val="both"/>
        <w:rPr>
          <w:lang w:val="en-US"/>
        </w:rPr>
      </w:pPr>
      <w:r w:rsidRPr="004B67A5">
        <w:t>Tabel 4.1</w:t>
      </w:r>
      <w:r>
        <w:rPr>
          <w:lang w:val="en-US"/>
        </w:rPr>
        <w:t xml:space="preserve"> </w:t>
      </w:r>
      <w:r w:rsidRPr="004B67A5">
        <w:t>Validasi Ahli Materi</w:t>
      </w:r>
      <w:r>
        <w:rPr>
          <w:lang w:val="en-US"/>
        </w:rPr>
        <w:tab/>
      </w:r>
      <w:r>
        <w:rPr>
          <w:lang w:val="en-US"/>
        </w:rPr>
        <w:tab/>
        <w:t>61</w:t>
      </w:r>
    </w:p>
    <w:p w:rsidR="00D2032A" w:rsidRPr="004B67A5" w:rsidRDefault="00D2032A" w:rsidP="00D2032A">
      <w:pPr>
        <w:pStyle w:val="BodyText"/>
        <w:tabs>
          <w:tab w:val="left" w:pos="993"/>
          <w:tab w:val="left" w:leader="dot" w:pos="7371"/>
          <w:tab w:val="right" w:pos="7938"/>
        </w:tabs>
        <w:spacing w:line="480" w:lineRule="auto"/>
        <w:ind w:right="6"/>
        <w:jc w:val="both"/>
        <w:rPr>
          <w:lang w:val="en-US"/>
        </w:rPr>
      </w:pPr>
      <w:r w:rsidRPr="004B67A5">
        <w:t>Tabel 4.2</w:t>
      </w:r>
      <w:r>
        <w:rPr>
          <w:lang w:val="en-US"/>
        </w:rPr>
        <w:t xml:space="preserve"> </w:t>
      </w:r>
      <w:r w:rsidRPr="004B67A5">
        <w:t>Validasi Ahli Bahasa</w:t>
      </w:r>
      <w:r>
        <w:rPr>
          <w:lang w:val="en-US"/>
        </w:rPr>
        <w:tab/>
      </w:r>
      <w:r>
        <w:rPr>
          <w:lang w:val="en-US"/>
        </w:rPr>
        <w:tab/>
        <w:t>63</w:t>
      </w:r>
    </w:p>
    <w:p w:rsidR="00D2032A" w:rsidRPr="004B67A5" w:rsidRDefault="00D2032A" w:rsidP="00D2032A">
      <w:pPr>
        <w:pStyle w:val="BodyText"/>
        <w:tabs>
          <w:tab w:val="left" w:pos="993"/>
          <w:tab w:val="left" w:leader="dot" w:pos="7371"/>
          <w:tab w:val="right" w:pos="7938"/>
        </w:tabs>
        <w:spacing w:line="480" w:lineRule="auto"/>
        <w:ind w:right="6"/>
        <w:jc w:val="both"/>
        <w:rPr>
          <w:lang w:val="en-US"/>
        </w:rPr>
      </w:pPr>
      <w:r w:rsidRPr="004B67A5">
        <w:t>Tabel 4.</w:t>
      </w:r>
      <w:r w:rsidRPr="004B67A5">
        <w:rPr>
          <w:lang w:val="en-US"/>
        </w:rPr>
        <w:t>3</w:t>
      </w:r>
      <w:r>
        <w:rPr>
          <w:lang w:val="en-US"/>
        </w:rPr>
        <w:t xml:space="preserve"> </w:t>
      </w:r>
      <w:r w:rsidRPr="004B67A5">
        <w:t>Penilaian Ahli Pembelajaran</w:t>
      </w:r>
      <w:r>
        <w:rPr>
          <w:lang w:val="en-US"/>
        </w:rPr>
        <w:tab/>
      </w:r>
      <w:r>
        <w:rPr>
          <w:lang w:val="en-US"/>
        </w:rPr>
        <w:tab/>
        <w:t>64</w:t>
      </w: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4B67A5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DAFTAR GAMBAR</w:t>
      </w:r>
    </w:p>
    <w:p w:rsidR="00D2032A" w:rsidRDefault="00D2032A" w:rsidP="00D2032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67A5">
        <w:rPr>
          <w:rFonts w:ascii="Times New Roman" w:hAnsi="Times New Roman" w:cs="Times New Roman"/>
          <w:sz w:val="24"/>
          <w:szCs w:val="24"/>
          <w:lang w:val="id-ID"/>
        </w:rPr>
        <w:t>Kerangka Berpikir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B67A5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67A5">
        <w:rPr>
          <w:rFonts w:ascii="Times New Roman" w:hAnsi="Times New Roman" w:cs="Times New Roman"/>
          <w:sz w:val="24"/>
          <w:szCs w:val="24"/>
          <w:lang w:val="en-US"/>
        </w:rPr>
        <w:t>Model Pengembangan ADDIE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67A5">
        <w:rPr>
          <w:rFonts w:ascii="Times New Roman" w:eastAsia="Times New Roman" w:hAnsi="Times New Roman" w:cs="Times New Roman"/>
          <w:sz w:val="24"/>
          <w:szCs w:val="24"/>
          <w:lang w:val="en-US"/>
        </w:rPr>
        <w:t>Gambar 4.1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B67A5">
        <w:rPr>
          <w:rFonts w:ascii="Times New Roman" w:eastAsia="Times New Roman" w:hAnsi="Times New Roman" w:cs="Times New Roman"/>
          <w:sz w:val="24"/>
          <w:szCs w:val="24"/>
          <w:lang w:val="en-US"/>
        </w:rPr>
        <w:t>Langkah-Langkah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51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4.2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i/>
          <w:sz w:val="24"/>
          <w:szCs w:val="24"/>
        </w:rPr>
        <w:t>Adobe Photoshop CS4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55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4.3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 xml:space="preserve">Desain Gambar Pada </w:t>
      </w:r>
      <w:r w:rsidRPr="004B67A5">
        <w:rPr>
          <w:rFonts w:ascii="Times New Roman" w:hAnsi="Times New Roman"/>
          <w:i/>
          <w:sz w:val="24"/>
          <w:szCs w:val="24"/>
        </w:rPr>
        <w:t>Software Adobe Photoshop CS3</w:t>
      </w:r>
      <w:r w:rsidRPr="004B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4.4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 xml:space="preserve">Penyusunan Gambar dan Materi Pada </w:t>
      </w:r>
      <w:r w:rsidRPr="004B67A5">
        <w:rPr>
          <w:rFonts w:ascii="Times New Roman" w:hAnsi="Times New Roman"/>
          <w:i/>
          <w:sz w:val="24"/>
          <w:szCs w:val="24"/>
        </w:rPr>
        <w:t>Ms.Office Word</w:t>
      </w:r>
      <w:r w:rsidRPr="004B67A5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4.5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 xml:space="preserve">LKPD Berbasis </w:t>
      </w:r>
      <w:r w:rsidRPr="004B67A5">
        <w:rPr>
          <w:rFonts w:ascii="Times New Roman" w:hAnsi="Times New Roman"/>
          <w:i/>
          <w:sz w:val="24"/>
          <w:szCs w:val="24"/>
        </w:rPr>
        <w:t>Proyek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58</w:t>
      </w:r>
    </w:p>
    <w:p w:rsidR="00D2032A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4.6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>Indikator Sebelum Revisi (Kiri) dan Indikator Setelah Revisi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>(Kanan)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4.7 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>Soal Sebelum Revisi (Kiri) dan Soal Setelah Revisi (Kanan)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D2032A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4.8</w:t>
      </w: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>Sitematika Penulisan Sebelum Revisi (Kiri) dan Setelah Revisi</w:t>
      </w:r>
    </w:p>
    <w:p w:rsidR="00D2032A" w:rsidRPr="004B67A5" w:rsidRDefault="00D2032A" w:rsidP="00D2032A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67A5">
        <w:rPr>
          <w:rFonts w:ascii="Times New Roman" w:hAnsi="Times New Roman"/>
          <w:sz w:val="24"/>
          <w:szCs w:val="24"/>
        </w:rPr>
        <w:t>(Kanan)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4E41BC" w:rsidRPr="00810E49" w:rsidRDefault="004E41BC" w:rsidP="00AD13CD">
      <w:pPr>
        <w:jc w:val="center"/>
      </w:pPr>
      <w:bookmarkStart w:id="0" w:name="_GoBack"/>
      <w:bookmarkEnd w:id="0"/>
    </w:p>
    <w:sectPr w:rsidR="004E41BC" w:rsidRPr="00810E49" w:rsidSect="004E41BC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37" w:rsidRDefault="008E5637" w:rsidP="00F27124">
      <w:pPr>
        <w:spacing w:after="0" w:line="240" w:lineRule="auto"/>
      </w:pPr>
      <w:r>
        <w:separator/>
      </w:r>
    </w:p>
  </w:endnote>
  <w:endnote w:type="continuationSeparator" w:id="0">
    <w:p w:rsidR="008E5637" w:rsidRDefault="008E5637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8E5637">
    <w:pPr>
      <w:pStyle w:val="Footer"/>
      <w:jc w:val="center"/>
    </w:pPr>
  </w:p>
  <w:p w:rsidR="007B115E" w:rsidRDefault="008E5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37" w:rsidRDefault="008E5637" w:rsidP="00F27124">
      <w:pPr>
        <w:spacing w:after="0" w:line="240" w:lineRule="auto"/>
      </w:pPr>
      <w:r>
        <w:separator/>
      </w:r>
    </w:p>
  </w:footnote>
  <w:footnote w:type="continuationSeparator" w:id="0">
    <w:p w:rsidR="008E5637" w:rsidRDefault="008E5637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8E5637">
    <w:pPr>
      <w:pStyle w:val="Header"/>
      <w:jc w:val="right"/>
    </w:pPr>
  </w:p>
  <w:p w:rsidR="007B115E" w:rsidRDefault="008E5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509CE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F"/>
    <w:multiLevelType w:val="multilevel"/>
    <w:tmpl w:val="F8C40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0000021"/>
    <w:multiLevelType w:val="multilevel"/>
    <w:tmpl w:val="509CE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4E41BC"/>
    <w:rsid w:val="005765B0"/>
    <w:rsid w:val="00640967"/>
    <w:rsid w:val="007611AB"/>
    <w:rsid w:val="00810E49"/>
    <w:rsid w:val="008E5637"/>
    <w:rsid w:val="0090714D"/>
    <w:rsid w:val="00A11E9F"/>
    <w:rsid w:val="00A757B3"/>
    <w:rsid w:val="00AD13CD"/>
    <w:rsid w:val="00B122D4"/>
    <w:rsid w:val="00C43F1C"/>
    <w:rsid w:val="00D2032A"/>
    <w:rsid w:val="00EA4E19"/>
    <w:rsid w:val="00F2712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2023-02-20T03:53:00Z</dcterms:created>
  <dcterms:modified xsi:type="dcterms:W3CDTF">2023-02-20T03:53:00Z</dcterms:modified>
</cp:coreProperties>
</file>