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75" w:rsidRPr="003E392E" w:rsidRDefault="00355F75" w:rsidP="00355F75">
      <w:pPr>
        <w:spacing w:line="480" w:lineRule="auto"/>
        <w:jc w:val="center"/>
        <w:rPr>
          <w:rFonts w:cs="Times New Roman"/>
          <w:b/>
          <w:bCs/>
          <w:sz w:val="24"/>
          <w:szCs w:val="24"/>
          <w:lang w:val="id-ID"/>
        </w:rPr>
      </w:pPr>
      <w:r w:rsidRPr="003E392E">
        <w:rPr>
          <w:rFonts w:cs="Times New Roman"/>
          <w:b/>
          <w:bCs/>
          <w:sz w:val="24"/>
          <w:szCs w:val="24"/>
          <w:lang w:val="id-ID"/>
        </w:rPr>
        <w:t>DAFTAR PUSTAKA</w:t>
      </w:r>
    </w:p>
    <w:p w:rsidR="00355F75" w:rsidRPr="003E392E" w:rsidRDefault="00355F75" w:rsidP="00355F75">
      <w:pPr>
        <w:spacing w:before="240" w:after="0" w:line="240" w:lineRule="auto"/>
        <w:ind w:left="810" w:right="21" w:hanging="810"/>
        <w:jc w:val="both"/>
        <w:rPr>
          <w:rFonts w:cs="Times New Roman"/>
          <w:b/>
          <w:bCs/>
          <w:sz w:val="24"/>
          <w:szCs w:val="24"/>
          <w:lang w:val="id-ID"/>
        </w:rPr>
      </w:pPr>
      <w:r w:rsidRPr="003E392E">
        <w:rPr>
          <w:rFonts w:cs="Times New Roman"/>
          <w:sz w:val="24"/>
          <w:szCs w:val="24"/>
          <w:lang w:val="id-ID"/>
        </w:rPr>
        <w:t xml:space="preserve">Aliyatussaadah, Zainun. 2016. Identifikasi Jamur </w:t>
      </w:r>
      <w:r w:rsidRPr="003E392E">
        <w:rPr>
          <w:rFonts w:cs="Times New Roman"/>
          <w:i/>
          <w:iCs/>
          <w:sz w:val="24"/>
          <w:szCs w:val="24"/>
          <w:lang w:val="id-ID"/>
        </w:rPr>
        <w:t xml:space="preserve">Malassezia furfur </w:t>
      </w:r>
      <w:r w:rsidRPr="003E392E">
        <w:rPr>
          <w:rFonts w:cs="Times New Roman"/>
          <w:sz w:val="24"/>
          <w:szCs w:val="24"/>
          <w:lang w:val="id-ID"/>
        </w:rPr>
        <w:t>pada Santri</w:t>
      </w:r>
      <w:r w:rsidRPr="003E392E">
        <w:rPr>
          <w:rFonts w:cs="Times New Roman"/>
          <w:sz w:val="24"/>
          <w:szCs w:val="24"/>
        </w:rPr>
        <w:t xml:space="preserve"> </w:t>
      </w:r>
      <w:r w:rsidRPr="003E392E">
        <w:rPr>
          <w:rFonts w:cs="Times New Roman"/>
          <w:sz w:val="24"/>
          <w:szCs w:val="24"/>
          <w:lang w:val="id-ID"/>
        </w:rPr>
        <w:t xml:space="preserve">Pesantren Al-Mubarok </w:t>
      </w:r>
      <w:r w:rsidRPr="003E392E">
        <w:rPr>
          <w:rFonts w:cs="Times New Roman"/>
          <w:sz w:val="24"/>
          <w:szCs w:val="24"/>
        </w:rPr>
        <w:t>d</w:t>
      </w:r>
      <w:r w:rsidRPr="003E392E">
        <w:rPr>
          <w:rFonts w:cs="Times New Roman"/>
          <w:sz w:val="24"/>
          <w:szCs w:val="24"/>
          <w:lang w:val="id-ID"/>
        </w:rPr>
        <w:t>i Awipari Kecamatan Cibeureum Kota Tasikmalaya Tahun 2016. Ciamis: Sekolah Tinggi Ilmu Kesehatan Muhammadiyah Ciamis.</w:t>
      </w:r>
    </w:p>
    <w:p w:rsidR="00355F75" w:rsidRPr="003E392E" w:rsidRDefault="00355F75" w:rsidP="00355F75">
      <w:pPr>
        <w:spacing w:before="240" w:after="0" w:line="240" w:lineRule="auto"/>
        <w:ind w:left="810" w:right="21" w:hanging="81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>Anief, M. 2005. Farmasetika. Yogyakarta: Gadjah Mada University Press.</w:t>
      </w:r>
    </w:p>
    <w:p w:rsidR="00355F75" w:rsidRPr="003E392E" w:rsidRDefault="00355F75" w:rsidP="00355F75">
      <w:pPr>
        <w:spacing w:before="240" w:after="0" w:line="240" w:lineRule="auto"/>
        <w:ind w:left="810" w:right="21" w:hanging="81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</w:rPr>
        <w:t>Anwar. 2015. Manfaat Daun Ketepeng Cina (</w:t>
      </w:r>
      <w:r w:rsidRPr="003E392E">
        <w:rPr>
          <w:rFonts w:cs="Times New Roman"/>
          <w:i/>
          <w:iCs/>
          <w:sz w:val="24"/>
        </w:rPr>
        <w:t>Cassia alata</w:t>
      </w:r>
      <w:r w:rsidRPr="003E392E">
        <w:rPr>
          <w:rFonts w:cs="Times New Roman"/>
          <w:sz w:val="24"/>
        </w:rPr>
        <w:t xml:space="preserve"> L.) Sebagai Antifungi pada Tinea Pedis. Lampung: </w:t>
      </w:r>
      <w:r w:rsidRPr="003E392E">
        <w:rPr>
          <w:rFonts w:cs="Times New Roman"/>
          <w:sz w:val="24"/>
          <w:szCs w:val="24"/>
        </w:rPr>
        <w:t>Fakultas Kedokteran, Universitas Lampung.</w:t>
      </w:r>
    </w:p>
    <w:p w:rsidR="00355F75" w:rsidRPr="003E392E" w:rsidRDefault="00355F75" w:rsidP="00355F75">
      <w:pPr>
        <w:pStyle w:val="BodyText"/>
        <w:spacing w:before="240"/>
        <w:ind w:left="810" w:right="21" w:hanging="810"/>
        <w:jc w:val="both"/>
      </w:pPr>
      <w:r w:rsidRPr="003E392E">
        <w:t>Damodaran, S., Venkataraman S. 1994. A Study On The Therapeutic Efficacy Of (</w:t>
      </w:r>
      <w:r w:rsidRPr="003E392E">
        <w:rPr>
          <w:i/>
          <w:iCs/>
        </w:rPr>
        <w:t>Cassia alata</w:t>
      </w:r>
      <w:r w:rsidRPr="003E392E">
        <w:t xml:space="preserve"> L.) Leaf Ekstract Against Pityriasis versicolor. J Ethnopharmacol. India: University Of Madras.</w:t>
      </w:r>
    </w:p>
    <w:p w:rsidR="00355F75" w:rsidRPr="003E392E" w:rsidRDefault="00355F75" w:rsidP="00355F75">
      <w:pPr>
        <w:shd w:val="clear" w:color="auto" w:fill="FFFFFF"/>
        <w:spacing w:before="240" w:after="0" w:line="240" w:lineRule="auto"/>
        <w:ind w:left="810" w:right="21" w:hanging="81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>Departemen Kesehatan Republik Indonesia. 1980. Materia Medika Indonesia Jilid IV. Jakarta: Direktorat Pengawasan Obat dan Makanan.</w:t>
      </w:r>
    </w:p>
    <w:p w:rsidR="00355F75" w:rsidRPr="003E392E" w:rsidRDefault="00355F75" w:rsidP="00355F75">
      <w:pPr>
        <w:shd w:val="clear" w:color="auto" w:fill="FFFFFF"/>
        <w:spacing w:before="240" w:after="0" w:line="240" w:lineRule="auto"/>
        <w:ind w:left="810" w:right="21" w:hanging="81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>Departemen Kesehatan Republik Indonesia. 1989. Materia Medika Indonesia Jilid V. Jakarta: Direktorat Pengawasan Obat dan Makanan.</w:t>
      </w:r>
    </w:p>
    <w:p w:rsidR="00355F75" w:rsidRPr="003E392E" w:rsidRDefault="00355F75" w:rsidP="00355F75">
      <w:pPr>
        <w:shd w:val="clear" w:color="auto" w:fill="FFFFFF"/>
        <w:spacing w:before="240" w:after="0" w:line="240" w:lineRule="auto"/>
        <w:ind w:left="810" w:right="21" w:hanging="81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>Departemen Kesehatan Republik Indonesia. 1995. Materia Medika Indonesia Jilid VI. Jakarta: Direktorat Pengawasan Obat dan Makanan.</w:t>
      </w:r>
    </w:p>
    <w:p w:rsidR="00355F75" w:rsidRPr="003E392E" w:rsidRDefault="00355F75" w:rsidP="00355F75">
      <w:pPr>
        <w:shd w:val="clear" w:color="auto" w:fill="FFFFFF"/>
        <w:spacing w:before="240" w:after="0" w:line="240" w:lineRule="auto"/>
        <w:ind w:left="810" w:hanging="81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>Ditjen POM. 1979. Farmakope Indonesia Edisi III. Jakarta: Departemen Kesehatan RI.</w:t>
      </w:r>
    </w:p>
    <w:p w:rsidR="00355F75" w:rsidRPr="003E392E" w:rsidRDefault="00355F75" w:rsidP="00355F75">
      <w:pPr>
        <w:shd w:val="clear" w:color="auto" w:fill="FFFFFF"/>
        <w:spacing w:before="240" w:after="0" w:line="240" w:lineRule="auto"/>
        <w:ind w:left="810" w:hanging="81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>Ditjen POM. 2014. Farmakope Indonesia Edisi V. Jakarta: Departemen Kesehatan RI.</w:t>
      </w:r>
    </w:p>
    <w:p w:rsidR="00355F75" w:rsidRPr="003E392E" w:rsidRDefault="00355F75" w:rsidP="00355F75">
      <w:pPr>
        <w:shd w:val="clear" w:color="auto" w:fill="FFFFFF"/>
        <w:spacing w:before="240" w:after="0" w:line="240" w:lineRule="auto"/>
        <w:ind w:left="810" w:hanging="81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>Fatmawaty, A., Nisa, Michrun., Riski, Radhia. 2015. Teknologi Sediaan Farmasi. Yogjakarta: Penerbit Deepublish.</w:t>
      </w:r>
    </w:p>
    <w:p w:rsidR="00355F75" w:rsidRPr="003E392E" w:rsidRDefault="00355F75" w:rsidP="00355F75">
      <w:pPr>
        <w:shd w:val="clear" w:color="auto" w:fill="FFFFFF"/>
        <w:spacing w:before="240" w:after="0" w:line="240" w:lineRule="auto"/>
        <w:ind w:left="810" w:hanging="81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>Fransworth, N. 1996. Biological and Phytochemical Screening of Plants. Journal of pharmaceutical science. Chigago: Rcheis Chemical Company.</w:t>
      </w:r>
    </w:p>
    <w:p w:rsidR="00355F75" w:rsidRPr="003E392E" w:rsidRDefault="00355F75" w:rsidP="00355F75">
      <w:pPr>
        <w:spacing w:before="240" w:after="0" w:line="240" w:lineRule="auto"/>
        <w:ind w:left="810" w:right="21" w:hanging="81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 xml:space="preserve">Gama, MP., Subakir., Suhardjono. 2011. </w:t>
      </w:r>
      <w:r w:rsidRPr="003E392E">
        <w:rPr>
          <w:rFonts w:cs="Times New Roman"/>
          <w:iCs/>
          <w:sz w:val="24"/>
          <w:szCs w:val="24"/>
        </w:rPr>
        <w:t>Perbandingan Ekstrak Daun Ketepeng Cina (</w:t>
      </w:r>
      <w:r w:rsidRPr="003E392E">
        <w:rPr>
          <w:rFonts w:cs="Times New Roman"/>
          <w:i/>
          <w:sz w:val="24"/>
          <w:szCs w:val="24"/>
        </w:rPr>
        <w:t>Cassia alata</w:t>
      </w:r>
      <w:r w:rsidRPr="003E392E">
        <w:rPr>
          <w:rFonts w:cs="Times New Roman"/>
          <w:iCs/>
          <w:sz w:val="24"/>
          <w:szCs w:val="24"/>
        </w:rPr>
        <w:t xml:space="preserve"> L.) dengan Ketokenzol 2% dalam Menghambat Pertumbuhan </w:t>
      </w:r>
      <w:r w:rsidRPr="003E392E">
        <w:rPr>
          <w:rFonts w:cs="Times New Roman"/>
          <w:i/>
          <w:sz w:val="24"/>
          <w:szCs w:val="24"/>
        </w:rPr>
        <w:t xml:space="preserve">Malassezia furfur pada </w:t>
      </w:r>
      <w:r w:rsidRPr="003E392E">
        <w:rPr>
          <w:rFonts w:cs="Times New Roman"/>
          <w:iCs/>
          <w:sz w:val="24"/>
          <w:szCs w:val="24"/>
        </w:rPr>
        <w:t>Pityriasis versicolor</w:t>
      </w:r>
      <w:r w:rsidRPr="003E392E">
        <w:rPr>
          <w:rFonts w:cs="Times New Roman"/>
          <w:i/>
          <w:sz w:val="24"/>
          <w:szCs w:val="24"/>
        </w:rPr>
        <w:t xml:space="preserve"> </w:t>
      </w:r>
      <w:r w:rsidRPr="003E392E">
        <w:rPr>
          <w:rFonts w:cs="Times New Roman"/>
          <w:iCs/>
          <w:sz w:val="24"/>
          <w:szCs w:val="24"/>
        </w:rPr>
        <w:t>Secara Invitro</w:t>
      </w:r>
      <w:r w:rsidRPr="003E392E">
        <w:rPr>
          <w:rFonts w:cs="Times New Roman"/>
          <w:i/>
          <w:sz w:val="24"/>
          <w:szCs w:val="24"/>
        </w:rPr>
        <w:t xml:space="preserve">. </w:t>
      </w:r>
      <w:r w:rsidRPr="003E392E">
        <w:rPr>
          <w:rFonts w:cs="Times New Roman"/>
          <w:iCs/>
          <w:sz w:val="24"/>
          <w:szCs w:val="24"/>
        </w:rPr>
        <w:t>Skripsi.</w:t>
      </w:r>
      <w:r w:rsidRPr="003E392E">
        <w:rPr>
          <w:rFonts w:cs="Times New Roman"/>
          <w:sz w:val="24"/>
          <w:szCs w:val="24"/>
        </w:rPr>
        <w:t xml:space="preserve"> Semarang: Universitas Diponogoro.</w:t>
      </w:r>
    </w:p>
    <w:p w:rsidR="00355F75" w:rsidRPr="003E392E" w:rsidRDefault="00355F75" w:rsidP="00355F75">
      <w:pPr>
        <w:autoSpaceDE w:val="0"/>
        <w:autoSpaceDN w:val="0"/>
        <w:adjustRightInd w:val="0"/>
        <w:spacing w:before="240" w:after="0" w:line="240" w:lineRule="auto"/>
        <w:ind w:left="810" w:hanging="81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>Gandjar, I., R. A. Samson, A. Oetari, dan I. Santoso. 1999. Pengenalan Kapang Tropik Umum. Jakarta: Yayasan Obor Indonesia.</w:t>
      </w:r>
    </w:p>
    <w:p w:rsidR="00355F75" w:rsidRPr="003E392E" w:rsidRDefault="00355F75" w:rsidP="00355F75">
      <w:pPr>
        <w:autoSpaceDE w:val="0"/>
        <w:autoSpaceDN w:val="0"/>
        <w:adjustRightInd w:val="0"/>
        <w:spacing w:before="240" w:after="0" w:line="240" w:lineRule="auto"/>
        <w:ind w:left="810" w:hanging="81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>Ge, H.M., Huang, B., Tan, S.H. 2006. Bioactive oligostilbenoids from the stem bark of hopea axalata. Cina: Nanjing University.</w:t>
      </w:r>
    </w:p>
    <w:p w:rsidR="00355F75" w:rsidRPr="003E392E" w:rsidRDefault="00355F75" w:rsidP="00355F75">
      <w:pPr>
        <w:autoSpaceDE w:val="0"/>
        <w:autoSpaceDN w:val="0"/>
        <w:adjustRightInd w:val="0"/>
        <w:spacing w:before="240" w:after="0" w:line="240" w:lineRule="auto"/>
        <w:ind w:left="810" w:hanging="81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lastRenderedPageBreak/>
        <w:t>Gupta, A.K., Foley KA. 2015. Antifungal Treatment for Pityriasis Versicolor. J Fungi. Canada: University Of Toronto.</w:t>
      </w:r>
    </w:p>
    <w:p w:rsidR="00355F75" w:rsidRPr="003E392E" w:rsidRDefault="00355F75" w:rsidP="00355F75">
      <w:pPr>
        <w:spacing w:before="240" w:after="0" w:line="240" w:lineRule="auto"/>
        <w:ind w:left="810" w:hanging="81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 xml:space="preserve">Harborne, J.B.1987. </w:t>
      </w:r>
      <w:r w:rsidRPr="003E392E">
        <w:rPr>
          <w:rFonts w:cs="Times New Roman"/>
          <w:iCs/>
          <w:sz w:val="24"/>
          <w:szCs w:val="24"/>
        </w:rPr>
        <w:t>Metode Fitokimia,</w:t>
      </w:r>
      <w:r w:rsidRPr="003E392E">
        <w:rPr>
          <w:rFonts w:cs="Times New Roman"/>
          <w:sz w:val="24"/>
          <w:szCs w:val="24"/>
        </w:rPr>
        <w:t xml:space="preserve"> Penuntun Cara Modern Menganalisa Tumbuhan. Terjemahan K. Padmawinata. Edisi II. Bandung: ITB Press.</w:t>
      </w:r>
    </w:p>
    <w:p w:rsidR="00355F75" w:rsidRPr="003E392E" w:rsidRDefault="00355F75" w:rsidP="00355F75">
      <w:pPr>
        <w:spacing w:before="240" w:after="0" w:line="240" w:lineRule="auto"/>
        <w:ind w:left="810" w:hanging="81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  <w:lang w:val="id-ID"/>
        </w:rPr>
        <w:t>Harmita. 2006.</w:t>
      </w:r>
      <w:r w:rsidRPr="003E392E">
        <w:rPr>
          <w:rFonts w:cs="Times New Roman"/>
          <w:sz w:val="24"/>
          <w:szCs w:val="24"/>
        </w:rPr>
        <w:t xml:space="preserve"> </w:t>
      </w:r>
      <w:r w:rsidRPr="003E392E">
        <w:rPr>
          <w:rFonts w:cs="Times New Roman"/>
          <w:sz w:val="24"/>
          <w:szCs w:val="24"/>
          <w:lang w:val="id-ID"/>
        </w:rPr>
        <w:t>Analisa Fisikokimia.</w:t>
      </w:r>
      <w:r w:rsidRPr="003E392E">
        <w:rPr>
          <w:rFonts w:cs="Times New Roman"/>
          <w:sz w:val="24"/>
          <w:szCs w:val="24"/>
        </w:rPr>
        <w:t xml:space="preserve"> </w:t>
      </w:r>
      <w:r w:rsidRPr="003E392E">
        <w:rPr>
          <w:rFonts w:cs="Times New Roman"/>
          <w:sz w:val="24"/>
          <w:szCs w:val="24"/>
          <w:lang w:val="id-ID"/>
        </w:rPr>
        <w:t>Jakarta</w:t>
      </w:r>
      <w:r w:rsidRPr="003E392E">
        <w:rPr>
          <w:rFonts w:cs="Times New Roman"/>
          <w:sz w:val="24"/>
          <w:szCs w:val="24"/>
        </w:rPr>
        <w:t xml:space="preserve">: </w:t>
      </w:r>
      <w:r w:rsidRPr="003E392E">
        <w:rPr>
          <w:rFonts w:cs="Times New Roman"/>
          <w:sz w:val="24"/>
          <w:szCs w:val="24"/>
          <w:lang w:val="id-ID"/>
        </w:rPr>
        <w:t>UI Press.</w:t>
      </w:r>
    </w:p>
    <w:p w:rsidR="00355F75" w:rsidRPr="003E392E" w:rsidRDefault="00355F75" w:rsidP="00355F75">
      <w:pPr>
        <w:spacing w:before="240" w:after="0" w:line="240" w:lineRule="auto"/>
        <w:ind w:left="810" w:hanging="81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>Hujjatusnaini, N. 2008. Uji Ektrak Daun Ketepeng Cina (</w:t>
      </w:r>
      <w:r w:rsidRPr="003E392E">
        <w:rPr>
          <w:rFonts w:cs="Times New Roman"/>
          <w:i/>
          <w:iCs/>
          <w:sz w:val="24"/>
        </w:rPr>
        <w:t>Cassia alata</w:t>
      </w:r>
      <w:r w:rsidRPr="003E392E">
        <w:rPr>
          <w:rFonts w:cs="Times New Roman"/>
          <w:sz w:val="24"/>
        </w:rPr>
        <w:t xml:space="preserve"> L.) Terhadap Pengobatan Pertumbuhan </w:t>
      </w:r>
      <w:r w:rsidRPr="003E392E">
        <w:rPr>
          <w:rFonts w:cs="Times New Roman"/>
          <w:i/>
          <w:iCs/>
          <w:sz w:val="24"/>
        </w:rPr>
        <w:t>Trichophyton</w:t>
      </w:r>
      <w:r w:rsidRPr="003E392E">
        <w:rPr>
          <w:rFonts w:cs="Times New Roman"/>
          <w:sz w:val="24"/>
        </w:rPr>
        <w:t>. Kalimantan: STAIN Palangka</w:t>
      </w:r>
      <w:r w:rsidRPr="003E392E">
        <w:rPr>
          <w:rFonts w:cs="Times New Roman"/>
          <w:spacing w:val="-3"/>
          <w:sz w:val="24"/>
        </w:rPr>
        <w:t xml:space="preserve"> </w:t>
      </w:r>
      <w:r w:rsidRPr="003E392E">
        <w:rPr>
          <w:rFonts w:cs="Times New Roman"/>
          <w:sz w:val="24"/>
        </w:rPr>
        <w:t>Raya.</w:t>
      </w:r>
    </w:p>
    <w:p w:rsidR="00355F75" w:rsidRPr="003E392E" w:rsidRDefault="00355F75" w:rsidP="00355F75">
      <w:pPr>
        <w:spacing w:before="240" w:after="0" w:line="240" w:lineRule="auto"/>
        <w:ind w:left="810" w:hanging="81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>Iswandana, Raditya, Sihombing, Lidya. 2017. Formulasi, Uji Stabilitas Fisik, dan Uji Aktivitas Secara In Vitro Sediaan Spray Antibau Kaki yang mengandung Ekstrak Etanol Daun Sirih (</w:t>
      </w:r>
      <w:r w:rsidRPr="003E392E">
        <w:rPr>
          <w:rFonts w:cs="Times New Roman"/>
          <w:i/>
          <w:iCs/>
          <w:sz w:val="24"/>
          <w:szCs w:val="24"/>
        </w:rPr>
        <w:t>Piper betle</w:t>
      </w:r>
      <w:r w:rsidRPr="003E392E">
        <w:rPr>
          <w:rFonts w:cs="Times New Roman"/>
          <w:sz w:val="24"/>
          <w:szCs w:val="24"/>
        </w:rPr>
        <w:t xml:space="preserve"> L.). Jakarta: UI. </w:t>
      </w:r>
    </w:p>
    <w:p w:rsidR="00355F75" w:rsidRPr="003E392E" w:rsidRDefault="00355F75" w:rsidP="00355F75">
      <w:pPr>
        <w:tabs>
          <w:tab w:val="left" w:pos="-90"/>
        </w:tabs>
        <w:spacing w:before="240" w:after="0" w:line="240" w:lineRule="auto"/>
        <w:ind w:left="810" w:right="21" w:hanging="81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>Kohiriyah, U. 2015.</w:t>
      </w:r>
      <w:r w:rsidRPr="003E392E">
        <w:rPr>
          <w:rFonts w:cs="Times New Roman"/>
          <w:i/>
          <w:sz w:val="24"/>
          <w:szCs w:val="24"/>
        </w:rPr>
        <w:t xml:space="preserve"> </w:t>
      </w:r>
      <w:r w:rsidRPr="003E392E">
        <w:rPr>
          <w:rFonts w:cs="Times New Roman"/>
          <w:iCs/>
          <w:sz w:val="24"/>
          <w:szCs w:val="24"/>
        </w:rPr>
        <w:t>Taksonomi Dan Distribusi Balakka</w:t>
      </w:r>
      <w:r w:rsidRPr="003E392E">
        <w:rPr>
          <w:rFonts w:cs="Times New Roman"/>
          <w:i/>
          <w:sz w:val="24"/>
          <w:szCs w:val="24"/>
        </w:rPr>
        <w:t xml:space="preserve"> </w:t>
      </w:r>
      <w:r w:rsidRPr="003E392E">
        <w:rPr>
          <w:rFonts w:cs="Times New Roman"/>
          <w:iCs/>
          <w:sz w:val="24"/>
          <w:szCs w:val="24"/>
        </w:rPr>
        <w:t>(</w:t>
      </w:r>
      <w:r w:rsidRPr="003E392E">
        <w:rPr>
          <w:rFonts w:cs="Times New Roman"/>
          <w:i/>
          <w:sz w:val="24"/>
          <w:szCs w:val="24"/>
        </w:rPr>
        <w:t>Phyllanthus emblica</w:t>
      </w:r>
      <w:r w:rsidRPr="003E392E">
        <w:rPr>
          <w:rFonts w:cs="Times New Roman"/>
          <w:iCs/>
          <w:sz w:val="24"/>
          <w:szCs w:val="24"/>
        </w:rPr>
        <w:t xml:space="preserve"> L.)</w:t>
      </w:r>
      <w:r w:rsidRPr="003E392E">
        <w:rPr>
          <w:rFonts w:cs="Times New Roman"/>
          <w:i/>
          <w:sz w:val="24"/>
          <w:szCs w:val="24"/>
        </w:rPr>
        <w:t xml:space="preserve"> </w:t>
      </w:r>
      <w:r w:rsidRPr="003E392E">
        <w:rPr>
          <w:rFonts w:cs="Times New Roman"/>
          <w:iCs/>
          <w:sz w:val="24"/>
          <w:szCs w:val="24"/>
        </w:rPr>
        <w:t>Di Sumatera Utara Bagian Selatan. Medan: Universitas</w:t>
      </w:r>
      <w:r w:rsidRPr="003E392E">
        <w:rPr>
          <w:rFonts w:cs="Times New Roman"/>
          <w:sz w:val="24"/>
          <w:szCs w:val="24"/>
        </w:rPr>
        <w:t xml:space="preserve"> Sumatera Utara.</w:t>
      </w:r>
    </w:p>
    <w:p w:rsidR="00355F75" w:rsidRPr="003E392E" w:rsidRDefault="00355F75" w:rsidP="00355F75">
      <w:pPr>
        <w:spacing w:before="240" w:after="0" w:line="240" w:lineRule="auto"/>
        <w:ind w:left="810" w:hanging="81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>Kusmardi, Kumala, S., Triana. 2007. Efek imunomodulator ekstrak daun ketepeng cina (</w:t>
      </w:r>
      <w:r w:rsidRPr="003E392E">
        <w:rPr>
          <w:rFonts w:cs="Times New Roman"/>
          <w:i/>
          <w:iCs/>
          <w:sz w:val="24"/>
          <w:szCs w:val="24"/>
        </w:rPr>
        <w:t>Cassia alata</w:t>
      </w:r>
      <w:r w:rsidRPr="003E392E">
        <w:rPr>
          <w:rFonts w:cs="Times New Roman"/>
          <w:sz w:val="24"/>
          <w:szCs w:val="24"/>
        </w:rPr>
        <w:t xml:space="preserve"> L.) terhadap aktivitas dan kapasitas fagositosis makrofag. Jakarta: UI.</w:t>
      </w:r>
    </w:p>
    <w:p w:rsidR="00355F75" w:rsidRPr="003E392E" w:rsidRDefault="00355F75" w:rsidP="00355F75">
      <w:pPr>
        <w:spacing w:before="240" w:after="0" w:line="240" w:lineRule="auto"/>
        <w:ind w:left="810" w:hanging="81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>Mayasari, Diana dan Delvi Rusitaini Putri. 2018. Perbandingan Efektifitas Terbinafin Dengan Ekstrak Daun Ketepeng Cina (</w:t>
      </w:r>
      <w:r w:rsidRPr="003E392E">
        <w:rPr>
          <w:rFonts w:cs="Times New Roman"/>
          <w:i/>
          <w:iCs/>
          <w:sz w:val="24"/>
          <w:szCs w:val="24"/>
        </w:rPr>
        <w:t>Cassia alata</w:t>
      </w:r>
      <w:r w:rsidRPr="003E392E">
        <w:rPr>
          <w:rFonts w:cs="Times New Roman"/>
          <w:sz w:val="24"/>
          <w:szCs w:val="24"/>
        </w:rPr>
        <w:t xml:space="preserve"> L.) Terhadap Pertumbuhan Jamur (</w:t>
      </w:r>
      <w:r w:rsidRPr="003E392E">
        <w:rPr>
          <w:rFonts w:cs="Times New Roman"/>
          <w:i/>
          <w:iCs/>
          <w:sz w:val="24"/>
          <w:szCs w:val="24"/>
        </w:rPr>
        <w:t>Malassezia furfur</w:t>
      </w:r>
      <w:r w:rsidRPr="003E392E">
        <w:rPr>
          <w:rFonts w:cs="Times New Roman"/>
          <w:sz w:val="24"/>
          <w:szCs w:val="24"/>
        </w:rPr>
        <w:t>) Sebagai Etiologi Pityriasis Versicolor. Lampung: Fakultas Kedokteran Universitas Lampung.</w:t>
      </w:r>
    </w:p>
    <w:p w:rsidR="00355F75" w:rsidRPr="003E392E" w:rsidRDefault="00355F75" w:rsidP="00355F75">
      <w:pPr>
        <w:spacing w:before="240" w:after="0" w:line="240" w:lineRule="auto"/>
        <w:ind w:left="810" w:right="21" w:hanging="81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>Mustofa, A. 2014. Prevalensi dan Faktor Resiko Terjadinya Pityriasis versicolor Pada Polisi Lalu Lintas Kota Semarang. Skripsi. Semarang: Universitas Diponogero.</w:t>
      </w:r>
    </w:p>
    <w:p w:rsidR="00355F75" w:rsidRPr="003E392E" w:rsidRDefault="00355F75" w:rsidP="00355F75">
      <w:pPr>
        <w:spacing w:before="240" w:after="0" w:line="240" w:lineRule="auto"/>
        <w:ind w:left="810" w:right="21" w:hanging="81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>Ngajow, M., Abidjulu, J. dan S.K, Vanda. 2013. Pengaruh Antibakteri Ekstrak Kulit Batang Matoa (</w:t>
      </w:r>
      <w:r w:rsidRPr="003E392E">
        <w:rPr>
          <w:rFonts w:cs="Times New Roman"/>
          <w:i/>
          <w:iCs/>
          <w:sz w:val="24"/>
          <w:szCs w:val="24"/>
        </w:rPr>
        <w:t>Pometia pinnata</w:t>
      </w:r>
      <w:r w:rsidRPr="003E392E">
        <w:rPr>
          <w:rFonts w:cs="Times New Roman"/>
          <w:sz w:val="24"/>
          <w:szCs w:val="24"/>
        </w:rPr>
        <w:t xml:space="preserve">) terhadap Bakteri </w:t>
      </w:r>
      <w:r w:rsidRPr="003E392E">
        <w:rPr>
          <w:rFonts w:cs="Times New Roman"/>
          <w:i/>
          <w:iCs/>
          <w:sz w:val="24"/>
          <w:szCs w:val="24"/>
        </w:rPr>
        <w:t xml:space="preserve">Staphyloccous aureus </w:t>
      </w:r>
      <w:r w:rsidRPr="003E392E">
        <w:rPr>
          <w:rFonts w:cs="Times New Roman"/>
          <w:sz w:val="24"/>
          <w:szCs w:val="24"/>
        </w:rPr>
        <w:t xml:space="preserve">secara In Vitro. Sulawesi Utara: MIPA UNSRAT. </w:t>
      </w:r>
    </w:p>
    <w:p w:rsidR="00355F75" w:rsidRPr="003E392E" w:rsidRDefault="00355F75" w:rsidP="00355F75">
      <w:pPr>
        <w:spacing w:before="240" w:after="0" w:line="240" w:lineRule="auto"/>
        <w:ind w:left="810" w:right="21" w:hanging="81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>Ningsih, Wida. Firmansyah. Angraini, Septi. 2016. Formulasi dan Uji Aktivitas Antibakteri Gel Pembersih Tangan Ekstrak Etanol Daun Kembang Bulan (</w:t>
      </w:r>
      <w:r w:rsidRPr="003E392E">
        <w:rPr>
          <w:rFonts w:cs="Times New Roman"/>
          <w:i/>
          <w:iCs/>
          <w:sz w:val="24"/>
          <w:szCs w:val="24"/>
        </w:rPr>
        <w:t xml:space="preserve">Tithonia diversifolia </w:t>
      </w:r>
      <w:r w:rsidRPr="003E392E">
        <w:rPr>
          <w:rFonts w:cs="Times New Roman"/>
          <w:sz w:val="24"/>
          <w:szCs w:val="24"/>
        </w:rPr>
        <w:t>(Hemsley) A. Gray). Padang: Sekolah Tinggi Farmasi Indonesia Yayasan Perintis.</w:t>
      </w:r>
    </w:p>
    <w:p w:rsidR="00355F75" w:rsidRPr="003E392E" w:rsidRDefault="00355F75" w:rsidP="00355F75">
      <w:pPr>
        <w:spacing w:before="240" w:after="0" w:line="240" w:lineRule="auto"/>
        <w:ind w:left="810" w:right="21" w:hanging="81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>Panjaitan, E.N., Saragih A., Purba D. 2012. Formulasi Gel Dari Ekstrak Rimpang Jahe Merah (</w:t>
      </w:r>
      <w:r w:rsidRPr="003E392E">
        <w:rPr>
          <w:rFonts w:cs="Times New Roman"/>
          <w:i/>
          <w:iCs/>
          <w:sz w:val="24"/>
          <w:szCs w:val="24"/>
        </w:rPr>
        <w:t>Zingiber officinale</w:t>
      </w:r>
      <w:r w:rsidRPr="003E392E">
        <w:rPr>
          <w:rFonts w:cs="Times New Roman"/>
          <w:sz w:val="24"/>
          <w:szCs w:val="24"/>
        </w:rPr>
        <w:t>). Medan: Departemen Teknologi Farmasi Fakultas Farmasi Universitas Sumatera Utara.</w:t>
      </w:r>
    </w:p>
    <w:p w:rsidR="00355F75" w:rsidRPr="003E392E" w:rsidRDefault="00355F75" w:rsidP="00355F75">
      <w:pPr>
        <w:spacing w:before="240" w:after="0" w:line="240" w:lineRule="auto"/>
        <w:ind w:left="810" w:right="21" w:hanging="81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>Partogi, D. 2008. Pityriasis Versikolor dan Diagnosis Bandingnya E-respiratory. Medan: Universitas Sumatera Utara.</w:t>
      </w:r>
    </w:p>
    <w:p w:rsidR="00355F75" w:rsidRPr="003E392E" w:rsidRDefault="00355F75" w:rsidP="00355F75">
      <w:pPr>
        <w:spacing w:before="240" w:after="0" w:line="240" w:lineRule="auto"/>
        <w:ind w:left="810" w:right="21" w:hanging="81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</w:rPr>
        <w:lastRenderedPageBreak/>
        <w:t>Purwani, H. 2013. Uji Efektivitas Ekstrak Daun Ketepeng Cina (</w:t>
      </w:r>
      <w:r w:rsidRPr="003E392E">
        <w:rPr>
          <w:rFonts w:cs="Times New Roman"/>
          <w:i/>
          <w:iCs/>
          <w:sz w:val="24"/>
        </w:rPr>
        <w:t>Cassia alata</w:t>
      </w:r>
      <w:r w:rsidRPr="003E392E">
        <w:rPr>
          <w:rFonts w:cs="Times New Roman"/>
          <w:sz w:val="24"/>
        </w:rPr>
        <w:t xml:space="preserve"> L.) Terhadap Pertumbuhan Jamur </w:t>
      </w:r>
      <w:r w:rsidRPr="003E392E">
        <w:rPr>
          <w:rFonts w:cs="Times New Roman"/>
          <w:i/>
          <w:iCs/>
          <w:sz w:val="24"/>
        </w:rPr>
        <w:t>Malassezia furfur</w:t>
      </w:r>
      <w:r w:rsidRPr="003E392E">
        <w:rPr>
          <w:rFonts w:cs="Times New Roman"/>
          <w:sz w:val="24"/>
        </w:rPr>
        <w:t xml:space="preserve"> Penyebab Penyakit Panu. Lampung: Poliklinik Kesehatan Kementrian Kesehatan Tanjung Karang.</w:t>
      </w:r>
    </w:p>
    <w:p w:rsidR="00355F75" w:rsidRPr="003E392E" w:rsidRDefault="00355F75" w:rsidP="00355F75">
      <w:pPr>
        <w:spacing w:before="240" w:after="0" w:line="240" w:lineRule="auto"/>
        <w:ind w:left="810" w:right="21" w:hanging="81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>Putra, M. Ferry Satrya., Indah, B. 2015. Hubungan Antara Kebiasaan Mandi, Penggunaan Handuk dan Mengganti Pakaian dengan Kejadian Penyakit Panu Pada Masyarakat yang Berusia 15-44 Tahun Di Kecamatan Mempawah Hilir Kabupaten Mempawah. Pontianak: Fakulats Ilmu Kesehatan Peminatan Pendidikan Kesehatan &amp; Ilmu Perilaku Universitas Muhammadiyah Pontianak.</w:t>
      </w:r>
    </w:p>
    <w:p w:rsidR="00355F75" w:rsidRPr="003E392E" w:rsidRDefault="00355F75" w:rsidP="00355F75">
      <w:pPr>
        <w:spacing w:before="240" w:after="0" w:line="240" w:lineRule="auto"/>
        <w:ind w:left="810" w:right="21" w:hanging="81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</w:rPr>
        <w:t xml:space="preserve">Robinson, T. 1995. Kandungan Organik Tumbuhan Tinggi Edisi VI. Bandung: </w:t>
      </w:r>
      <w:r w:rsidRPr="003E392E">
        <w:rPr>
          <w:rFonts w:cs="Times New Roman"/>
          <w:sz w:val="24"/>
          <w:szCs w:val="24"/>
        </w:rPr>
        <w:t>ITB.</w:t>
      </w:r>
    </w:p>
    <w:p w:rsidR="00355F75" w:rsidRPr="003E392E" w:rsidRDefault="00355F75" w:rsidP="00355F75">
      <w:pPr>
        <w:spacing w:before="240" w:after="0" w:line="240" w:lineRule="auto"/>
        <w:ind w:left="810" w:right="21" w:hanging="81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>Rowe, R. C., J. Sheskey., Paul. E Quinn., Marian. 2009. Handbook of Pharmaceutical Excipients Six Edition. Washington: Pharmaceutical Press and American Pharmacist Association.</w:t>
      </w:r>
    </w:p>
    <w:p w:rsidR="00355F75" w:rsidRPr="003E392E" w:rsidRDefault="00355F75" w:rsidP="00355F75">
      <w:pPr>
        <w:spacing w:before="240" w:after="0" w:line="240" w:lineRule="auto"/>
        <w:ind w:left="810" w:right="21" w:hanging="81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>Santosa, D., Gunawan D. 2005. Ramuan Tradisional untuk Penyakit Kulit. Jakarta: Swadaya.</w:t>
      </w:r>
    </w:p>
    <w:p w:rsidR="00355F75" w:rsidRPr="003E392E" w:rsidRDefault="00355F75" w:rsidP="00355F75">
      <w:pPr>
        <w:spacing w:before="240" w:after="0" w:line="240" w:lineRule="auto"/>
        <w:ind w:left="810" w:right="21" w:hanging="81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>Setiadi. 2007. Kondep dan Penulisan Riset Keperawatan. Yogyakarta: Graha Ilmu.</w:t>
      </w:r>
    </w:p>
    <w:p w:rsidR="00355F75" w:rsidRPr="003E392E" w:rsidRDefault="00355F75" w:rsidP="00355F75">
      <w:pPr>
        <w:spacing w:before="240" w:after="0" w:line="240" w:lineRule="auto"/>
        <w:ind w:left="810" w:right="21" w:hanging="81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>Shams, M., Rasaee MJ., Moosavi M., Razzaghi M. 2001. Indentificatoin Of Malassezia Species in Patients With Pityriasis Versicolor Submitted to the Razi Hospital in Tehran. Iran: Tarbiat Modarres University.</w:t>
      </w:r>
    </w:p>
    <w:p w:rsidR="00355F75" w:rsidRPr="003E392E" w:rsidRDefault="00355F75" w:rsidP="00355F75">
      <w:pPr>
        <w:spacing w:before="240" w:after="0" w:line="240" w:lineRule="auto"/>
        <w:ind w:left="810" w:right="21" w:hanging="81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color w:val="000000"/>
          <w:sz w:val="24"/>
          <w:szCs w:val="24"/>
          <w:shd w:val="clear" w:color="auto" w:fill="FFFFFF"/>
        </w:rPr>
        <w:t>Singh, G., Rai, I. D., Rawat, G.S. 2012. The mortality of banj oak (</w:t>
      </w:r>
      <w:r w:rsidRPr="003E392E">
        <w:rPr>
          <w:rStyle w:val="Emphasis"/>
          <w:color w:val="000000"/>
          <w:shd w:val="clear" w:color="auto" w:fill="FFFFFF"/>
        </w:rPr>
        <w:t>Quercus leucotrichophora</w:t>
      </w:r>
      <w:r w:rsidRPr="003E392E">
        <w:rPr>
          <w:rFonts w:cs="Times New Roman"/>
          <w:color w:val="000000"/>
          <w:sz w:val="24"/>
          <w:szCs w:val="24"/>
          <w:shd w:val="clear" w:color="auto" w:fill="FFFFFF"/>
        </w:rPr>
        <w:t> A. Camus) trees in Mussoorie, Uttarakhand: is it an alarming call for rapid degradation.</w:t>
      </w:r>
    </w:p>
    <w:p w:rsidR="00355F75" w:rsidRPr="003E392E" w:rsidRDefault="00355F75" w:rsidP="00355F75">
      <w:pPr>
        <w:spacing w:before="240" w:after="0" w:line="240" w:lineRule="auto"/>
        <w:ind w:left="720" w:hanging="72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>Siregar, R.S. 2005. Penyakit Jamur Kulit. Jakarta: Buku Kedokteran.</w:t>
      </w:r>
    </w:p>
    <w:p w:rsidR="00355F75" w:rsidRPr="003E392E" w:rsidRDefault="00355F75" w:rsidP="00355F75">
      <w:pPr>
        <w:spacing w:before="240" w:after="0" w:line="240" w:lineRule="auto"/>
        <w:ind w:left="720" w:hanging="72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 xml:space="preserve">Sule, WF., Okonko, IO., Joseph, TA. 2010. In-Vitro antifungal activity of </w:t>
      </w:r>
      <w:r w:rsidRPr="003E392E">
        <w:rPr>
          <w:rFonts w:cs="Times New Roman"/>
          <w:i/>
          <w:iCs/>
          <w:sz w:val="24"/>
          <w:szCs w:val="24"/>
        </w:rPr>
        <w:t xml:space="preserve">Senna alata </w:t>
      </w:r>
      <w:r w:rsidRPr="003E392E">
        <w:rPr>
          <w:rFonts w:cs="Times New Roman"/>
          <w:sz w:val="24"/>
          <w:szCs w:val="24"/>
        </w:rPr>
        <w:t>L. Crude leaf extract.</w:t>
      </w:r>
      <w:r w:rsidRPr="003E392E">
        <w:rPr>
          <w:rFonts w:cs="Times New Roman"/>
          <w:iCs/>
          <w:sz w:val="24"/>
          <w:szCs w:val="24"/>
        </w:rPr>
        <w:t xml:space="preserve"> Res J Biol Sci.</w:t>
      </w:r>
    </w:p>
    <w:p w:rsidR="00355F75" w:rsidRPr="003E392E" w:rsidRDefault="00355F75" w:rsidP="00355F75">
      <w:pPr>
        <w:spacing w:before="240" w:after="0" w:line="240" w:lineRule="auto"/>
        <w:ind w:left="720" w:hanging="72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  <w:lang w:val="id-ID"/>
        </w:rPr>
        <w:t>Sutanto, Inge. 2008. Parasitologi Kedokteran. Jakarta : Balai penerbit FKUI.</w:t>
      </w:r>
    </w:p>
    <w:p w:rsidR="00355F75" w:rsidRPr="003E392E" w:rsidRDefault="00355F75" w:rsidP="00355F75">
      <w:pPr>
        <w:spacing w:before="240" w:after="0" w:line="240" w:lineRule="auto"/>
        <w:ind w:left="810" w:hanging="81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>Sutriningsih dkk. 2018. Formulasi dan Uji Iritasi Gel Antibakteri dari Ekstrak Etanol Daun Belimbing Wuluh (</w:t>
      </w:r>
      <w:r w:rsidRPr="003E392E">
        <w:rPr>
          <w:rFonts w:cs="Times New Roman"/>
          <w:i/>
          <w:iCs/>
          <w:sz w:val="24"/>
          <w:szCs w:val="24"/>
        </w:rPr>
        <w:t xml:space="preserve">Averrhoa bilimbi </w:t>
      </w:r>
      <w:r w:rsidRPr="003E392E">
        <w:rPr>
          <w:rFonts w:cs="Times New Roman"/>
          <w:sz w:val="24"/>
          <w:szCs w:val="24"/>
        </w:rPr>
        <w:t xml:space="preserve">L.) Terhadap Bakteri </w:t>
      </w:r>
      <w:r w:rsidRPr="003E392E">
        <w:rPr>
          <w:rFonts w:cs="Times New Roman"/>
          <w:i/>
          <w:iCs/>
          <w:sz w:val="24"/>
          <w:szCs w:val="24"/>
        </w:rPr>
        <w:t xml:space="preserve">Staphylococcus aureus </w:t>
      </w:r>
      <w:r w:rsidRPr="003E392E">
        <w:rPr>
          <w:rFonts w:cs="Times New Roman"/>
          <w:sz w:val="24"/>
          <w:szCs w:val="24"/>
        </w:rPr>
        <w:t xml:space="preserve">dan </w:t>
      </w:r>
      <w:r w:rsidRPr="003E392E">
        <w:rPr>
          <w:rFonts w:cs="Times New Roman"/>
          <w:i/>
          <w:iCs/>
          <w:sz w:val="24"/>
          <w:szCs w:val="24"/>
        </w:rPr>
        <w:t>Pseudomonas aeruginosa</w:t>
      </w:r>
      <w:r w:rsidRPr="003E392E">
        <w:rPr>
          <w:rFonts w:cs="Times New Roman"/>
          <w:sz w:val="24"/>
          <w:szCs w:val="24"/>
        </w:rPr>
        <w:t>. Jakarta: Universitas 17 Agustus 1945.</w:t>
      </w:r>
    </w:p>
    <w:p w:rsidR="00355F75" w:rsidRPr="003E392E" w:rsidRDefault="00355F75" w:rsidP="00355F75">
      <w:pPr>
        <w:spacing w:before="240" w:after="0" w:line="240" w:lineRule="auto"/>
        <w:ind w:left="810" w:hanging="81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>Warsinah, E.K, Sunarto. 2011. Identifikasi Senyawa Antifungi dari Kulit Batang Kecapi (</w:t>
      </w:r>
      <w:r w:rsidRPr="003E392E">
        <w:rPr>
          <w:rFonts w:cs="Times New Roman"/>
          <w:i/>
          <w:iCs/>
          <w:sz w:val="24"/>
          <w:szCs w:val="24"/>
        </w:rPr>
        <w:t>Sandoricum koetjape</w:t>
      </w:r>
      <w:r w:rsidRPr="003E392E">
        <w:rPr>
          <w:rFonts w:cs="Times New Roman"/>
          <w:sz w:val="24"/>
          <w:szCs w:val="24"/>
        </w:rPr>
        <w:t xml:space="preserve">) dan Aktivitasnya terhadap </w:t>
      </w:r>
      <w:r w:rsidRPr="003E392E">
        <w:rPr>
          <w:rFonts w:cs="Times New Roman"/>
          <w:i/>
          <w:iCs/>
          <w:sz w:val="24"/>
          <w:szCs w:val="24"/>
        </w:rPr>
        <w:t>Candida albicans.</w:t>
      </w:r>
      <w:r w:rsidRPr="003E392E">
        <w:rPr>
          <w:rFonts w:cs="Times New Roman"/>
          <w:sz w:val="24"/>
          <w:szCs w:val="24"/>
        </w:rPr>
        <w:t xml:space="preserve"> Purwokerto:</w:t>
      </w:r>
      <w:r w:rsidRPr="003E392E">
        <w:rPr>
          <w:rFonts w:cs="Times New Roman"/>
          <w:i/>
          <w:iCs/>
          <w:sz w:val="24"/>
          <w:szCs w:val="24"/>
        </w:rPr>
        <w:t xml:space="preserve"> </w:t>
      </w:r>
      <w:r w:rsidRPr="003E392E">
        <w:rPr>
          <w:rFonts w:cs="Times New Roman"/>
          <w:sz w:val="24"/>
          <w:szCs w:val="24"/>
        </w:rPr>
        <w:t>Universitas Jendral Soedirman.</w:t>
      </w:r>
    </w:p>
    <w:p w:rsidR="00355F75" w:rsidRPr="003E392E" w:rsidRDefault="00355F75" w:rsidP="00355F75">
      <w:pPr>
        <w:spacing w:before="240" w:after="0" w:line="240" w:lineRule="auto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>Wasitaatmadja. 1997. Penuntun Kosmetik Medik. Jakarta: Universitas Indonesia.</w:t>
      </w:r>
    </w:p>
    <w:p w:rsidR="005F75A9" w:rsidRPr="00355F75" w:rsidRDefault="005F75A9" w:rsidP="00355F75">
      <w:bookmarkStart w:id="0" w:name="_GoBack"/>
      <w:bookmarkEnd w:id="0"/>
    </w:p>
    <w:sectPr w:rsidR="005F75A9" w:rsidRPr="00355F75" w:rsidSect="0060268D">
      <w:footerReference w:type="default" r:id="rId7"/>
      <w:pgSz w:w="11907" w:h="16839" w:code="9"/>
      <w:pgMar w:top="1701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744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6F4" w:rsidRDefault="00002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F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026F4" w:rsidRDefault="000026F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012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E50211"/>
    <w:multiLevelType w:val="hybridMultilevel"/>
    <w:tmpl w:val="DD0EF250"/>
    <w:lvl w:ilvl="0" w:tplc="83ACF1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050AB"/>
    <w:multiLevelType w:val="hybridMultilevel"/>
    <w:tmpl w:val="08A0502E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07E8D"/>
    <w:multiLevelType w:val="hybridMultilevel"/>
    <w:tmpl w:val="A16AE5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D21C6"/>
    <w:multiLevelType w:val="multilevel"/>
    <w:tmpl w:val="F9CEF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i w:val="0"/>
      </w:rPr>
    </w:lvl>
  </w:abstractNum>
  <w:abstractNum w:abstractNumId="5">
    <w:nsid w:val="3C18374A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365609"/>
    <w:multiLevelType w:val="multilevel"/>
    <w:tmpl w:val="F894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1D42688"/>
    <w:multiLevelType w:val="hybridMultilevel"/>
    <w:tmpl w:val="D39A6510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E22A1"/>
    <w:multiLevelType w:val="hybridMultilevel"/>
    <w:tmpl w:val="21ECE45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73CBD"/>
    <w:multiLevelType w:val="hybridMultilevel"/>
    <w:tmpl w:val="E460F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26312"/>
    <w:multiLevelType w:val="hybridMultilevel"/>
    <w:tmpl w:val="FD16E2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32EE1"/>
    <w:multiLevelType w:val="hybridMultilevel"/>
    <w:tmpl w:val="3614E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871A3"/>
    <w:multiLevelType w:val="multilevel"/>
    <w:tmpl w:val="9FB8C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5B22A08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A044C3"/>
    <w:multiLevelType w:val="hybridMultilevel"/>
    <w:tmpl w:val="3C4216EE"/>
    <w:lvl w:ilvl="0" w:tplc="D0946B0C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0111ECE"/>
    <w:multiLevelType w:val="hybridMultilevel"/>
    <w:tmpl w:val="134831C2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04136"/>
    <w:multiLevelType w:val="hybridMultilevel"/>
    <w:tmpl w:val="F118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52451D8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D7D67"/>
    <w:multiLevelType w:val="hybridMultilevel"/>
    <w:tmpl w:val="61CAF4C0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6"/>
  </w:num>
  <w:num w:numId="4">
    <w:abstractNumId w:val="17"/>
  </w:num>
  <w:num w:numId="5">
    <w:abstractNumId w:val="8"/>
  </w:num>
  <w:num w:numId="6">
    <w:abstractNumId w:val="15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12"/>
  </w:num>
  <w:num w:numId="13">
    <w:abstractNumId w:val="3"/>
  </w:num>
  <w:num w:numId="14">
    <w:abstractNumId w:val="13"/>
  </w:num>
  <w:num w:numId="15">
    <w:abstractNumId w:val="5"/>
  </w:num>
  <w:num w:numId="16">
    <w:abstractNumId w:val="0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7"/>
    <w:rsid w:val="000026F4"/>
    <w:rsid w:val="00080927"/>
    <w:rsid w:val="000B3D07"/>
    <w:rsid w:val="000F0422"/>
    <w:rsid w:val="00151219"/>
    <w:rsid w:val="0016577E"/>
    <w:rsid w:val="002205E7"/>
    <w:rsid w:val="0025392A"/>
    <w:rsid w:val="00254D9D"/>
    <w:rsid w:val="0027074C"/>
    <w:rsid w:val="002B0DD2"/>
    <w:rsid w:val="002B76E2"/>
    <w:rsid w:val="0032428F"/>
    <w:rsid w:val="00335BDA"/>
    <w:rsid w:val="00355F75"/>
    <w:rsid w:val="00393C8C"/>
    <w:rsid w:val="003D5489"/>
    <w:rsid w:val="00444AB1"/>
    <w:rsid w:val="00503A98"/>
    <w:rsid w:val="00553AB5"/>
    <w:rsid w:val="005B0023"/>
    <w:rsid w:val="005D6EE1"/>
    <w:rsid w:val="005F75A9"/>
    <w:rsid w:val="0060268D"/>
    <w:rsid w:val="006C0EB8"/>
    <w:rsid w:val="00771D93"/>
    <w:rsid w:val="007A03A0"/>
    <w:rsid w:val="007A296E"/>
    <w:rsid w:val="007A53E4"/>
    <w:rsid w:val="0082457B"/>
    <w:rsid w:val="00841507"/>
    <w:rsid w:val="008C1D12"/>
    <w:rsid w:val="008D7C4C"/>
    <w:rsid w:val="009139A8"/>
    <w:rsid w:val="009A7F78"/>
    <w:rsid w:val="009C180E"/>
    <w:rsid w:val="00A70AAC"/>
    <w:rsid w:val="00AB001E"/>
    <w:rsid w:val="00AB6117"/>
    <w:rsid w:val="00C80AAA"/>
    <w:rsid w:val="00C9020A"/>
    <w:rsid w:val="00CC5013"/>
    <w:rsid w:val="00D23ED2"/>
    <w:rsid w:val="00D5716A"/>
    <w:rsid w:val="00E74488"/>
    <w:rsid w:val="00E76A2C"/>
    <w:rsid w:val="00EC41CF"/>
    <w:rsid w:val="00EE2DAB"/>
    <w:rsid w:val="00F95B6B"/>
    <w:rsid w:val="00FC002E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A7F78"/>
    <w:pPr>
      <w:spacing w:after="100"/>
      <w:ind w:left="880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A7F78"/>
    <w:pPr>
      <w:spacing w:after="100"/>
      <w:ind w:left="88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8529-93E0-4605-A580-E5FDB9BE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wahyu</cp:lastModifiedBy>
  <cp:revision>2</cp:revision>
  <cp:lastPrinted>2021-09-02T06:22:00Z</cp:lastPrinted>
  <dcterms:created xsi:type="dcterms:W3CDTF">2021-09-02T10:33:00Z</dcterms:created>
  <dcterms:modified xsi:type="dcterms:W3CDTF">2021-09-02T10:33:00Z</dcterms:modified>
</cp:coreProperties>
</file>