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7E" w:rsidRPr="003E392E" w:rsidRDefault="0016577E" w:rsidP="0016577E">
      <w:pPr>
        <w:tabs>
          <w:tab w:val="left" w:pos="1985"/>
        </w:tabs>
        <w:spacing w:line="240" w:lineRule="auto"/>
        <w:jc w:val="center"/>
        <w:rPr>
          <w:rFonts w:cs="Times New Roman"/>
          <w:b/>
          <w:i/>
          <w:sz w:val="28"/>
          <w:szCs w:val="28"/>
          <w:lang w:val="id-ID"/>
        </w:rPr>
      </w:pPr>
      <w:r w:rsidRPr="003E392E">
        <w:rPr>
          <w:rFonts w:cs="Times New Roman"/>
          <w:b/>
          <w:sz w:val="28"/>
          <w:szCs w:val="28"/>
        </w:rPr>
        <w:t xml:space="preserve">FORMULASI SEDIAAN </w:t>
      </w:r>
      <w:r w:rsidRPr="003E392E">
        <w:rPr>
          <w:rFonts w:cs="Times New Roman"/>
          <w:b/>
          <w:sz w:val="28"/>
          <w:szCs w:val="28"/>
          <w:lang w:val="id-ID"/>
        </w:rPr>
        <w:t>SPRAY ANTIP</w:t>
      </w:r>
      <w:r w:rsidRPr="003E392E">
        <w:rPr>
          <w:rFonts w:cs="Times New Roman"/>
          <w:b/>
          <w:sz w:val="28"/>
          <w:szCs w:val="28"/>
        </w:rPr>
        <w:t>ANU</w:t>
      </w:r>
      <w:r w:rsidRPr="003E392E">
        <w:rPr>
          <w:rFonts w:cs="Times New Roman"/>
          <w:b/>
          <w:sz w:val="28"/>
          <w:szCs w:val="28"/>
          <w:lang w:val="id-ID"/>
        </w:rPr>
        <w:t xml:space="preserve"> </w:t>
      </w:r>
      <w:r w:rsidRPr="003E392E">
        <w:rPr>
          <w:rFonts w:cs="Times New Roman"/>
          <w:b/>
          <w:sz w:val="28"/>
          <w:szCs w:val="28"/>
        </w:rPr>
        <w:t>EKSTRA</w:t>
      </w:r>
      <w:r w:rsidRPr="003E392E">
        <w:rPr>
          <w:rFonts w:cs="Times New Roman"/>
          <w:b/>
          <w:sz w:val="28"/>
          <w:szCs w:val="28"/>
          <w:lang w:val="id-ID"/>
        </w:rPr>
        <w:t xml:space="preserve">K </w:t>
      </w:r>
      <w:r w:rsidRPr="003E392E">
        <w:rPr>
          <w:rFonts w:cs="Times New Roman"/>
          <w:b/>
          <w:sz w:val="28"/>
          <w:szCs w:val="28"/>
        </w:rPr>
        <w:t>ETANOL DAUN</w:t>
      </w:r>
      <w:r w:rsidRPr="003E392E">
        <w:rPr>
          <w:rFonts w:cs="Times New Roman"/>
          <w:b/>
          <w:sz w:val="28"/>
          <w:szCs w:val="28"/>
          <w:lang w:val="id-ID"/>
        </w:rPr>
        <w:t xml:space="preserve"> KETEPENG CINA</w:t>
      </w:r>
      <w:r w:rsidRPr="003E392E">
        <w:rPr>
          <w:rFonts w:cs="Times New Roman"/>
          <w:b/>
          <w:sz w:val="28"/>
          <w:szCs w:val="28"/>
        </w:rPr>
        <w:t xml:space="preserve"> (</w:t>
      </w:r>
      <w:r w:rsidRPr="003E392E">
        <w:rPr>
          <w:rFonts w:cs="Times New Roman"/>
          <w:b/>
          <w:i/>
          <w:iCs/>
          <w:sz w:val="28"/>
          <w:szCs w:val="28"/>
        </w:rPr>
        <w:t xml:space="preserve">Cassia </w:t>
      </w:r>
      <w:proofErr w:type="spellStart"/>
      <w:r w:rsidRPr="003E392E">
        <w:rPr>
          <w:rFonts w:cs="Times New Roman"/>
          <w:b/>
          <w:i/>
          <w:iCs/>
          <w:sz w:val="28"/>
          <w:szCs w:val="28"/>
        </w:rPr>
        <w:t>alata</w:t>
      </w:r>
      <w:proofErr w:type="spellEnd"/>
      <w:r w:rsidRPr="003E392E">
        <w:rPr>
          <w:rFonts w:cs="Times New Roman"/>
          <w:b/>
          <w:i/>
          <w:iCs/>
          <w:sz w:val="28"/>
          <w:szCs w:val="28"/>
        </w:rPr>
        <w:t xml:space="preserve"> </w:t>
      </w:r>
      <w:r w:rsidRPr="003E392E">
        <w:rPr>
          <w:rFonts w:cs="Times New Roman"/>
          <w:b/>
          <w:sz w:val="28"/>
          <w:szCs w:val="28"/>
        </w:rPr>
        <w:t>L</w:t>
      </w:r>
      <w:r w:rsidRPr="003E392E">
        <w:rPr>
          <w:rFonts w:cs="Times New Roman"/>
          <w:b/>
          <w:sz w:val="28"/>
          <w:szCs w:val="28"/>
          <w:lang w:val="id-ID"/>
        </w:rPr>
        <w:t>.</w:t>
      </w:r>
      <w:r w:rsidRPr="003E392E">
        <w:rPr>
          <w:rFonts w:cs="Times New Roman"/>
          <w:b/>
          <w:sz w:val="28"/>
          <w:szCs w:val="28"/>
        </w:rPr>
        <w:t>)</w:t>
      </w:r>
      <w:r w:rsidRPr="003E392E">
        <w:rPr>
          <w:rFonts w:cs="Times New Roman"/>
          <w:b/>
          <w:sz w:val="28"/>
          <w:szCs w:val="28"/>
          <w:lang w:val="id-ID"/>
        </w:rPr>
        <w:t xml:space="preserve"> </w:t>
      </w:r>
      <w:r w:rsidRPr="003E392E">
        <w:rPr>
          <w:rFonts w:cs="Times New Roman"/>
          <w:b/>
          <w:sz w:val="28"/>
          <w:szCs w:val="28"/>
        </w:rPr>
        <w:t>TERHADAP</w:t>
      </w:r>
      <w:r w:rsidRPr="003E392E">
        <w:rPr>
          <w:rFonts w:cs="Times New Roman"/>
          <w:b/>
          <w:i/>
          <w:sz w:val="28"/>
          <w:szCs w:val="28"/>
        </w:rPr>
        <w:t xml:space="preserve"> </w:t>
      </w:r>
      <w:r w:rsidRPr="003E392E">
        <w:rPr>
          <w:rFonts w:cs="Times New Roman"/>
          <w:b/>
          <w:i/>
          <w:sz w:val="28"/>
          <w:szCs w:val="28"/>
          <w:lang w:val="id-ID"/>
        </w:rPr>
        <w:t>Malassezia furfur</w:t>
      </w:r>
    </w:p>
    <w:p w:rsidR="0016577E" w:rsidRPr="003E392E" w:rsidRDefault="0016577E" w:rsidP="0016577E">
      <w:pPr>
        <w:spacing w:after="0" w:line="240" w:lineRule="auto"/>
        <w:jc w:val="center"/>
        <w:rPr>
          <w:rFonts w:cs="Times New Roman"/>
          <w:b/>
          <w:iCs/>
          <w:sz w:val="24"/>
          <w:szCs w:val="24"/>
          <w:lang w:val="id-ID"/>
        </w:rPr>
      </w:pPr>
    </w:p>
    <w:p w:rsidR="0016577E" w:rsidRPr="003E392E" w:rsidRDefault="0016577E" w:rsidP="0016577E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id-ID"/>
        </w:rPr>
      </w:pPr>
      <w:r w:rsidRPr="003E392E">
        <w:rPr>
          <w:rFonts w:cs="Times New Roman"/>
          <w:b/>
          <w:sz w:val="24"/>
          <w:szCs w:val="24"/>
          <w:u w:val="single"/>
          <w:lang w:val="id-ID"/>
        </w:rPr>
        <w:t>NUR HALIMAH</w:t>
      </w:r>
    </w:p>
    <w:p w:rsidR="0016577E" w:rsidRPr="003E392E" w:rsidRDefault="0016577E" w:rsidP="0016577E">
      <w:pPr>
        <w:spacing w:after="0" w:line="480" w:lineRule="auto"/>
        <w:jc w:val="center"/>
        <w:rPr>
          <w:rFonts w:cs="Times New Roman"/>
          <w:b/>
          <w:sz w:val="24"/>
          <w:szCs w:val="24"/>
          <w:lang w:val="id-ID"/>
        </w:rPr>
      </w:pPr>
      <w:proofErr w:type="gramStart"/>
      <w:r w:rsidRPr="003E392E">
        <w:rPr>
          <w:rFonts w:cs="Times New Roman"/>
          <w:b/>
          <w:sz w:val="24"/>
          <w:szCs w:val="24"/>
        </w:rPr>
        <w:t>NPM</w:t>
      </w:r>
      <w:r w:rsidRPr="003E392E">
        <w:rPr>
          <w:rFonts w:cs="Times New Roman"/>
          <w:b/>
          <w:sz w:val="24"/>
          <w:szCs w:val="24"/>
          <w:lang w:val="id-ID"/>
        </w:rPr>
        <w:t>.</w:t>
      </w:r>
      <w:proofErr w:type="gramEnd"/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>172114</w:t>
      </w:r>
      <w:r w:rsidRPr="003E392E">
        <w:rPr>
          <w:rFonts w:cs="Times New Roman"/>
          <w:b/>
          <w:sz w:val="24"/>
          <w:szCs w:val="24"/>
          <w:lang w:val="id-ID"/>
        </w:rPr>
        <w:t>124</w:t>
      </w:r>
    </w:p>
    <w:p w:rsidR="0016577E" w:rsidRPr="003E392E" w:rsidRDefault="0016577E" w:rsidP="0016577E">
      <w:pPr>
        <w:pStyle w:val="JUDUL"/>
        <w:tabs>
          <w:tab w:val="center" w:pos="3970"/>
          <w:tab w:val="left" w:pos="5775"/>
        </w:tabs>
        <w:spacing w:before="240" w:line="480" w:lineRule="auto"/>
        <w:jc w:val="left"/>
      </w:pPr>
      <w:r w:rsidRPr="003E392E">
        <w:tab/>
        <w:t>ABSTRAK</w:t>
      </w:r>
      <w:r w:rsidRPr="003E392E">
        <w:tab/>
      </w:r>
    </w:p>
    <w:p w:rsidR="0016577E" w:rsidRPr="003E392E" w:rsidRDefault="0016577E" w:rsidP="0016577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ab/>
      </w:r>
      <w:proofErr w:type="spellStart"/>
      <w:proofErr w:type="gram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</w:t>
      </w:r>
      <w:proofErr w:type="spellStart"/>
      <w:r w:rsidRPr="003E392E">
        <w:rPr>
          <w:rFonts w:cs="Times New Roman"/>
          <w:sz w:val="24"/>
          <w:szCs w:val="24"/>
        </w:rPr>
        <w:t>merupakan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salah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satu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jenis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tumbuhan</w:t>
      </w:r>
      <w:proofErr w:type="spellEnd"/>
      <w:r w:rsidRPr="003E392E">
        <w:rPr>
          <w:rFonts w:cs="Times New Roman"/>
          <w:sz w:val="24"/>
          <w:szCs w:val="24"/>
        </w:rPr>
        <w:t xml:space="preserve"> yang </w:t>
      </w:r>
      <w:proofErr w:type="spellStart"/>
      <w:r w:rsidRPr="003E392E">
        <w:rPr>
          <w:rFonts w:cs="Times New Roman"/>
          <w:sz w:val="24"/>
          <w:szCs w:val="24"/>
        </w:rPr>
        <w:t>banyak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dimanfaatkan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dalam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pengobatan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tradisional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dalam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mengatasi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panu</w:t>
      </w:r>
      <w:proofErr w:type="spellEnd"/>
      <w:r w:rsidRPr="003E392E">
        <w:rPr>
          <w:rFonts w:cs="Times New Roman"/>
          <w:sz w:val="24"/>
          <w:szCs w:val="24"/>
        </w:rPr>
        <w:t>.</w:t>
      </w:r>
      <w:proofErr w:type="gram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merupakan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tanaman</w:t>
      </w:r>
      <w:proofErr w:type="spellEnd"/>
      <w:r w:rsidRPr="003E392E">
        <w:rPr>
          <w:rFonts w:cs="Times New Roman"/>
          <w:sz w:val="24"/>
          <w:szCs w:val="24"/>
        </w:rPr>
        <w:t xml:space="preserve"> yang </w:t>
      </w:r>
      <w:proofErr w:type="spellStart"/>
      <w:r w:rsidRPr="003E392E">
        <w:rPr>
          <w:rFonts w:cs="Times New Roman"/>
          <w:sz w:val="24"/>
          <w:szCs w:val="24"/>
        </w:rPr>
        <w:t>sangat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besar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banyak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tersebar</w:t>
      </w:r>
      <w:proofErr w:type="spellEnd"/>
      <w:r w:rsidRPr="003E392E">
        <w:rPr>
          <w:rFonts w:cs="Times New Roman"/>
          <w:sz w:val="24"/>
          <w:szCs w:val="24"/>
        </w:rPr>
        <w:t xml:space="preserve"> di </w:t>
      </w:r>
      <w:proofErr w:type="spellStart"/>
      <w:r w:rsidRPr="003E392E">
        <w:rPr>
          <w:rFonts w:cs="Times New Roman"/>
          <w:sz w:val="24"/>
          <w:szCs w:val="24"/>
        </w:rPr>
        <w:t>wilayah</w:t>
      </w:r>
      <w:proofErr w:type="spellEnd"/>
      <w:r w:rsidRPr="003E392E">
        <w:rPr>
          <w:rFonts w:cs="Times New Roman"/>
          <w:sz w:val="24"/>
          <w:szCs w:val="24"/>
        </w:rPr>
        <w:t xml:space="preserve"> Indonesia.</w:t>
      </w:r>
      <w:proofErr w:type="gram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mengandung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senyawa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r w:rsidRPr="003E392E">
        <w:rPr>
          <w:rFonts w:cs="Times New Roman"/>
          <w:sz w:val="24"/>
          <w:szCs w:val="24"/>
          <w:lang w:val="id-ID"/>
        </w:rPr>
        <w:t>alkaloid, saponin, tanin, steroid, flavonoid</w:t>
      </w:r>
      <w:r w:rsidRPr="003E392E">
        <w:rPr>
          <w:rFonts w:cs="Times New Roman"/>
          <w:sz w:val="24"/>
          <w:szCs w:val="24"/>
        </w:rPr>
        <w:t xml:space="preserve"> yang </w:t>
      </w:r>
      <w:proofErr w:type="spellStart"/>
      <w:r w:rsidRPr="003E392E">
        <w:rPr>
          <w:rFonts w:cs="Times New Roman"/>
          <w:sz w:val="24"/>
          <w:szCs w:val="24"/>
        </w:rPr>
        <w:t>terbukti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memiliki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efek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antiinflamasi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sz w:val="24"/>
          <w:szCs w:val="24"/>
        </w:rPr>
        <w:t>antialergi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sz w:val="24"/>
          <w:szCs w:val="24"/>
        </w:rPr>
        <w:t>antimikroba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sz w:val="24"/>
          <w:szCs w:val="24"/>
        </w:rPr>
        <w:t>antioksidan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sz w:val="24"/>
          <w:szCs w:val="24"/>
        </w:rPr>
        <w:t>dan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antijamur</w:t>
      </w:r>
      <w:proofErr w:type="spellEnd"/>
      <w:r w:rsidRPr="003E392E">
        <w:rPr>
          <w:rFonts w:cs="Times New Roman"/>
          <w:sz w:val="24"/>
          <w:szCs w:val="24"/>
        </w:rPr>
        <w:t>.</w:t>
      </w:r>
      <w:proofErr w:type="gramEnd"/>
      <w:r w:rsidRPr="003E392E">
        <w:rPr>
          <w:rFonts w:cs="Times New Roman"/>
          <w:sz w:val="24"/>
          <w:szCs w:val="24"/>
        </w:rPr>
        <w:t xml:space="preserve"> </w:t>
      </w:r>
    </w:p>
    <w:p w:rsidR="0016577E" w:rsidRPr="003E392E" w:rsidRDefault="0016577E" w:rsidP="0016577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ab/>
      </w:r>
      <w:proofErr w:type="spellStart"/>
      <w:r w:rsidRPr="003E392E">
        <w:rPr>
          <w:rFonts w:cs="Times New Roman"/>
          <w:sz w:val="24"/>
          <w:szCs w:val="24"/>
        </w:rPr>
        <w:t>Peneltitian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ini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bertujuan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untuk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mengetahui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aktivitas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ektrak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etanol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</w:t>
      </w:r>
      <w:proofErr w:type="spellStart"/>
      <w:r w:rsidRPr="003E392E">
        <w:rPr>
          <w:rFonts w:cs="Times New Roman"/>
          <w:sz w:val="24"/>
          <w:szCs w:val="24"/>
        </w:rPr>
        <w:t>dalam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menghambat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pertumbuhan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  <w:r w:rsidRPr="003E392E">
        <w:rPr>
          <w:rFonts w:cs="Times New Roman"/>
          <w:sz w:val="24"/>
          <w:szCs w:val="24"/>
        </w:rPr>
        <w:t xml:space="preserve"> yang </w:t>
      </w:r>
      <w:proofErr w:type="spellStart"/>
      <w:proofErr w:type="gramStart"/>
      <w:r w:rsidRPr="003E392E">
        <w:rPr>
          <w:rFonts w:cs="Times New Roman"/>
          <w:sz w:val="24"/>
          <w:szCs w:val="24"/>
        </w:rPr>
        <w:t>akan</w:t>
      </w:r>
      <w:proofErr w:type="spellEnd"/>
      <w:proofErr w:type="gram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diformulasikan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dalam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bentuk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sediaan</w:t>
      </w:r>
      <w:proofErr w:type="spellEnd"/>
      <w:r w:rsidRPr="003E392E">
        <w:rPr>
          <w:rFonts w:cs="Times New Roman"/>
          <w:sz w:val="24"/>
          <w:szCs w:val="24"/>
        </w:rPr>
        <w:t xml:space="preserve"> spray </w:t>
      </w:r>
      <w:proofErr w:type="spellStart"/>
      <w:r w:rsidRPr="003E392E">
        <w:rPr>
          <w:rFonts w:cs="Times New Roman"/>
          <w:sz w:val="24"/>
          <w:szCs w:val="24"/>
        </w:rPr>
        <w:t>antipanu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ekstrak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etanol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</w:t>
      </w:r>
      <w:proofErr w:type="spellStart"/>
      <w:r w:rsidRPr="003E392E">
        <w:rPr>
          <w:rFonts w:cs="Times New Roman"/>
          <w:sz w:val="24"/>
          <w:szCs w:val="24"/>
        </w:rPr>
        <w:t>dengan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berbagai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konsentrasi</w:t>
      </w:r>
      <w:proofErr w:type="spellEnd"/>
      <w:r w:rsidRPr="003E392E">
        <w:rPr>
          <w:rFonts w:cs="Times New Roman"/>
          <w:sz w:val="24"/>
          <w:szCs w:val="24"/>
        </w:rPr>
        <w:t xml:space="preserve"> (FI) 0%, (FII) 5% </w:t>
      </w:r>
      <w:proofErr w:type="spellStart"/>
      <w:r w:rsidRPr="003E392E">
        <w:rPr>
          <w:rFonts w:cs="Times New Roman"/>
          <w:sz w:val="24"/>
          <w:szCs w:val="24"/>
        </w:rPr>
        <w:t>dan</w:t>
      </w:r>
      <w:proofErr w:type="spellEnd"/>
      <w:r w:rsidRPr="003E392E">
        <w:rPr>
          <w:rFonts w:cs="Times New Roman"/>
          <w:sz w:val="24"/>
          <w:szCs w:val="24"/>
        </w:rPr>
        <w:t xml:space="preserve"> (FII) 10%.</w:t>
      </w:r>
    </w:p>
    <w:p w:rsidR="0016577E" w:rsidRPr="003E392E" w:rsidRDefault="0016577E" w:rsidP="0016577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 w:rsidRPr="003E392E">
        <w:rPr>
          <w:rFonts w:cs="Times New Roman"/>
          <w:sz w:val="24"/>
          <w:szCs w:val="24"/>
        </w:rPr>
        <w:t>Metode</w:t>
      </w:r>
      <w:proofErr w:type="spellEnd"/>
      <w:r w:rsidRPr="003E392E">
        <w:rPr>
          <w:rFonts w:cs="Times New Roman"/>
          <w:sz w:val="24"/>
          <w:szCs w:val="24"/>
        </w:rPr>
        <w:t xml:space="preserve"> yang </w:t>
      </w:r>
      <w:proofErr w:type="spellStart"/>
      <w:r w:rsidRPr="003E392E">
        <w:rPr>
          <w:rFonts w:cs="Times New Roman"/>
          <w:sz w:val="24"/>
          <w:szCs w:val="24"/>
        </w:rPr>
        <w:t>digunakan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pada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penelitian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ini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yaitu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metode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eksperimental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uji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daya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hambat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difusi</w:t>
      </w:r>
      <w:proofErr w:type="spellEnd"/>
      <w:r w:rsidRPr="003E392E">
        <w:rPr>
          <w:rFonts w:cs="Times New Roman"/>
          <w:sz w:val="24"/>
          <w:szCs w:val="24"/>
        </w:rPr>
        <w:t xml:space="preserve"> Kirby Bauer </w:t>
      </w:r>
      <w:proofErr w:type="spellStart"/>
      <w:r w:rsidRPr="003E392E">
        <w:rPr>
          <w:rFonts w:cs="Times New Roman"/>
          <w:sz w:val="24"/>
          <w:szCs w:val="24"/>
        </w:rPr>
        <w:t>dengan</w:t>
      </w:r>
      <w:proofErr w:type="spellEnd"/>
      <w:r w:rsidRPr="003E392E">
        <w:rPr>
          <w:rFonts w:cs="Times New Roman"/>
          <w:sz w:val="24"/>
          <w:szCs w:val="24"/>
        </w:rPr>
        <w:t xml:space="preserve"> media SDA (</w:t>
      </w:r>
      <w:proofErr w:type="spellStart"/>
      <w:r w:rsidRPr="003E392E">
        <w:rPr>
          <w:rFonts w:cs="Times New Roman"/>
          <w:sz w:val="24"/>
          <w:szCs w:val="24"/>
        </w:rPr>
        <w:t>Saboraud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Dekstrosa</w:t>
      </w:r>
      <w:proofErr w:type="spellEnd"/>
      <w:r w:rsidRPr="003E392E">
        <w:rPr>
          <w:rFonts w:cs="Times New Roman"/>
          <w:sz w:val="24"/>
          <w:szCs w:val="24"/>
        </w:rPr>
        <w:t xml:space="preserve"> Agar) </w:t>
      </w:r>
      <w:proofErr w:type="spellStart"/>
      <w:r w:rsidRPr="003E392E">
        <w:rPr>
          <w:rFonts w:cs="Times New Roman"/>
          <w:sz w:val="24"/>
          <w:szCs w:val="24"/>
        </w:rPr>
        <w:t>terhadap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 </w:t>
      </w:r>
      <w:r w:rsidRPr="003E392E">
        <w:rPr>
          <w:rFonts w:cs="Times New Roman"/>
          <w:sz w:val="24"/>
          <w:szCs w:val="24"/>
        </w:rPr>
        <w:t xml:space="preserve">yang </w:t>
      </w:r>
      <w:proofErr w:type="spellStart"/>
      <w:r w:rsidRPr="003E392E">
        <w:rPr>
          <w:rFonts w:cs="Times New Roman"/>
          <w:sz w:val="24"/>
          <w:szCs w:val="24"/>
        </w:rPr>
        <w:t>telah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diinokulasikan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disuspensikan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dalam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NaCl</w:t>
      </w:r>
      <w:proofErr w:type="spellEnd"/>
      <w:r w:rsidRPr="003E392E">
        <w:rPr>
          <w:rFonts w:cs="Times New Roman"/>
          <w:sz w:val="24"/>
          <w:szCs w:val="24"/>
        </w:rPr>
        <w:t xml:space="preserve"> 0</w:t>
      </w:r>
      <w:proofErr w:type="gramStart"/>
      <w:r w:rsidRPr="003E392E">
        <w:rPr>
          <w:rFonts w:cs="Times New Roman"/>
          <w:sz w:val="24"/>
          <w:szCs w:val="24"/>
        </w:rPr>
        <w:t>,9</w:t>
      </w:r>
      <w:proofErr w:type="gramEnd"/>
      <w:r w:rsidRPr="003E392E">
        <w:rPr>
          <w:rFonts w:cs="Times New Roman"/>
          <w:sz w:val="24"/>
          <w:szCs w:val="24"/>
        </w:rPr>
        <w:t xml:space="preserve">%. </w:t>
      </w:r>
      <w:proofErr w:type="spellStart"/>
      <w:proofErr w:type="gramStart"/>
      <w:r w:rsidRPr="003E392E">
        <w:rPr>
          <w:rFonts w:cs="Times New Roman"/>
          <w:sz w:val="24"/>
          <w:szCs w:val="24"/>
        </w:rPr>
        <w:t>sebanyak</w:t>
      </w:r>
      <w:proofErr w:type="spellEnd"/>
      <w:proofErr w:type="gramEnd"/>
      <w:r w:rsidRPr="003E392E">
        <w:rPr>
          <w:rFonts w:cs="Times New Roman"/>
          <w:sz w:val="24"/>
          <w:szCs w:val="24"/>
        </w:rPr>
        <w:t xml:space="preserve"> 3 kali </w:t>
      </w:r>
      <w:proofErr w:type="spellStart"/>
      <w:r w:rsidRPr="003E392E">
        <w:rPr>
          <w:rFonts w:cs="Times New Roman"/>
          <w:sz w:val="24"/>
          <w:szCs w:val="24"/>
        </w:rPr>
        <w:t>perlakuan</w:t>
      </w:r>
      <w:proofErr w:type="spellEnd"/>
      <w:r w:rsidRPr="003E392E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3E392E">
        <w:rPr>
          <w:rFonts w:cs="Times New Roman"/>
          <w:sz w:val="24"/>
          <w:szCs w:val="24"/>
        </w:rPr>
        <w:t>Uji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skrining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fitokimia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sz w:val="24"/>
          <w:szCs w:val="24"/>
        </w:rPr>
        <w:t>dan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karakteristik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fisik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dilihat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dari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organoleptis</w:t>
      </w:r>
      <w:proofErr w:type="spellEnd"/>
      <w:r w:rsidRPr="003E392E">
        <w:rPr>
          <w:rFonts w:cs="Times New Roman"/>
          <w:sz w:val="24"/>
          <w:szCs w:val="24"/>
        </w:rPr>
        <w:t xml:space="preserve">, pH, </w:t>
      </w:r>
      <w:proofErr w:type="spellStart"/>
      <w:r w:rsidRPr="003E392E">
        <w:rPr>
          <w:rFonts w:cs="Times New Roman"/>
          <w:sz w:val="24"/>
          <w:szCs w:val="24"/>
        </w:rPr>
        <w:t>uji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stabilitas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sz w:val="24"/>
          <w:szCs w:val="24"/>
        </w:rPr>
        <w:t>uji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iritasi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sz w:val="24"/>
          <w:szCs w:val="24"/>
        </w:rPr>
        <w:t>uji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hedonik</w:t>
      </w:r>
      <w:proofErr w:type="spellEnd"/>
      <w:r w:rsidRPr="003E392E">
        <w:rPr>
          <w:rFonts w:cs="Times New Roman"/>
          <w:sz w:val="24"/>
          <w:szCs w:val="24"/>
        </w:rPr>
        <w:t>.</w:t>
      </w:r>
      <w:proofErr w:type="gramEnd"/>
      <w:r w:rsidRPr="003E392E">
        <w:rPr>
          <w:rFonts w:cs="Times New Roman"/>
          <w:sz w:val="24"/>
          <w:szCs w:val="24"/>
        </w:rPr>
        <w:t xml:space="preserve"> </w:t>
      </w:r>
    </w:p>
    <w:p w:rsidR="0016577E" w:rsidRPr="003E392E" w:rsidRDefault="0016577E" w:rsidP="0016577E">
      <w:pPr>
        <w:spacing w:after="0" w:line="240" w:lineRule="auto"/>
        <w:ind w:firstLine="720"/>
        <w:jc w:val="both"/>
        <w:rPr>
          <w:rFonts w:cs="Times New Roman"/>
          <w:i/>
          <w:iCs/>
          <w:sz w:val="24"/>
          <w:szCs w:val="24"/>
        </w:rPr>
      </w:pPr>
      <w:proofErr w:type="spellStart"/>
      <w:proofErr w:type="gramStart"/>
      <w:r w:rsidRPr="003E392E">
        <w:rPr>
          <w:rFonts w:cs="Times New Roman"/>
          <w:sz w:val="24"/>
          <w:szCs w:val="24"/>
        </w:rPr>
        <w:t>Hasil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uji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daya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hambat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ekstrak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etanol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yang </w:t>
      </w:r>
      <w:proofErr w:type="spellStart"/>
      <w:r w:rsidRPr="003E392E">
        <w:rPr>
          <w:rFonts w:cs="Times New Roman"/>
          <w:sz w:val="24"/>
          <w:szCs w:val="24"/>
        </w:rPr>
        <w:t>diperoleh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dari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tiga</w:t>
      </w:r>
      <w:proofErr w:type="spellEnd"/>
      <w:r w:rsidRPr="003E392E">
        <w:rPr>
          <w:rFonts w:cs="Times New Roman"/>
          <w:sz w:val="24"/>
          <w:szCs w:val="24"/>
        </w:rPr>
        <w:t xml:space="preserve"> kali </w:t>
      </w:r>
      <w:proofErr w:type="spellStart"/>
      <w:r w:rsidRPr="003E392E">
        <w:rPr>
          <w:rFonts w:cs="Times New Roman"/>
          <w:sz w:val="24"/>
          <w:szCs w:val="24"/>
        </w:rPr>
        <w:t>perlakuan</w:t>
      </w:r>
      <w:proofErr w:type="spellEnd"/>
      <w:r w:rsidRPr="003E392E">
        <w:rPr>
          <w:rFonts w:cs="Times New Roman"/>
          <w:sz w:val="24"/>
          <w:szCs w:val="24"/>
        </w:rPr>
        <w:t>.</w:t>
      </w:r>
      <w:proofErr w:type="gram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E392E">
        <w:rPr>
          <w:rFonts w:cs="Times New Roman"/>
          <w:sz w:val="24"/>
          <w:szCs w:val="24"/>
        </w:rPr>
        <w:t>pada</w:t>
      </w:r>
      <w:proofErr w:type="spellEnd"/>
      <w:proofErr w:type="gram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perlakuan</w:t>
      </w:r>
      <w:proofErr w:type="spellEnd"/>
      <w:r w:rsidRPr="003E392E">
        <w:rPr>
          <w:rFonts w:cs="Times New Roman"/>
          <w:sz w:val="24"/>
          <w:szCs w:val="24"/>
        </w:rPr>
        <w:t xml:space="preserve"> 1,2,3 </w:t>
      </w:r>
      <w:proofErr w:type="spellStart"/>
      <w:r w:rsidRPr="003E392E">
        <w:rPr>
          <w:rFonts w:cs="Times New Roman"/>
          <w:sz w:val="24"/>
          <w:szCs w:val="24"/>
        </w:rPr>
        <w:t>untuk</w:t>
      </w:r>
      <w:proofErr w:type="spellEnd"/>
      <w:r w:rsidRPr="003E392E">
        <w:rPr>
          <w:rFonts w:cs="Times New Roman"/>
          <w:sz w:val="24"/>
          <w:szCs w:val="24"/>
        </w:rPr>
        <w:t xml:space="preserve"> F 1 </w:t>
      </w:r>
      <w:proofErr w:type="spellStart"/>
      <w:r w:rsidRPr="003E392E">
        <w:rPr>
          <w:rFonts w:cs="Times New Roman"/>
          <w:sz w:val="24"/>
          <w:szCs w:val="24"/>
        </w:rPr>
        <w:t>sebesar</w:t>
      </w:r>
      <w:proofErr w:type="spellEnd"/>
      <w:r w:rsidRPr="003E392E">
        <w:rPr>
          <w:rFonts w:cs="Times New Roman"/>
          <w:sz w:val="24"/>
          <w:szCs w:val="24"/>
        </w:rPr>
        <w:t xml:space="preserve"> (21,5 mm), (22 mm), </w:t>
      </w:r>
      <w:proofErr w:type="spellStart"/>
      <w:r w:rsidRPr="003E392E">
        <w:rPr>
          <w:rFonts w:cs="Times New Roman"/>
          <w:sz w:val="24"/>
          <w:szCs w:val="24"/>
        </w:rPr>
        <w:t>dan</w:t>
      </w:r>
      <w:proofErr w:type="spellEnd"/>
      <w:r w:rsidRPr="003E392E">
        <w:rPr>
          <w:rFonts w:cs="Times New Roman"/>
          <w:sz w:val="24"/>
          <w:szCs w:val="24"/>
        </w:rPr>
        <w:t xml:space="preserve"> (22.3 mm). </w:t>
      </w:r>
      <w:proofErr w:type="spellStart"/>
      <w:r w:rsidRPr="003E392E">
        <w:rPr>
          <w:rFonts w:cs="Times New Roman"/>
          <w:sz w:val="24"/>
          <w:szCs w:val="24"/>
        </w:rPr>
        <w:t>Sedangkan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untuk</w:t>
      </w:r>
      <w:proofErr w:type="spellEnd"/>
      <w:r w:rsidRPr="003E392E">
        <w:rPr>
          <w:rFonts w:cs="Times New Roman"/>
          <w:sz w:val="24"/>
          <w:szCs w:val="24"/>
        </w:rPr>
        <w:t xml:space="preserve"> F2 </w:t>
      </w:r>
      <w:proofErr w:type="spellStart"/>
      <w:r w:rsidRPr="003E392E">
        <w:rPr>
          <w:rFonts w:cs="Times New Roman"/>
          <w:sz w:val="24"/>
          <w:szCs w:val="24"/>
        </w:rPr>
        <w:t>pada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perlakuan</w:t>
      </w:r>
      <w:proofErr w:type="spellEnd"/>
      <w:r w:rsidRPr="003E392E">
        <w:rPr>
          <w:rFonts w:cs="Times New Roman"/>
          <w:sz w:val="24"/>
          <w:szCs w:val="24"/>
        </w:rPr>
        <w:t xml:space="preserve"> 1</w:t>
      </w:r>
      <w:proofErr w:type="gramStart"/>
      <w:r w:rsidRPr="003E392E">
        <w:rPr>
          <w:rFonts w:cs="Times New Roman"/>
          <w:sz w:val="24"/>
          <w:szCs w:val="24"/>
        </w:rPr>
        <w:t>,2,3</w:t>
      </w:r>
      <w:proofErr w:type="gram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sebesar</w:t>
      </w:r>
      <w:proofErr w:type="spellEnd"/>
      <w:r w:rsidRPr="003E392E">
        <w:rPr>
          <w:rFonts w:cs="Times New Roman"/>
          <w:sz w:val="24"/>
          <w:szCs w:val="24"/>
        </w:rPr>
        <w:t xml:space="preserve"> (24 mm), (24 mm), (23,5 mm). </w:t>
      </w:r>
      <w:proofErr w:type="gramStart"/>
      <w:r w:rsidRPr="003E392E">
        <w:rPr>
          <w:rFonts w:cs="Times New Roman"/>
          <w:sz w:val="24"/>
          <w:szCs w:val="24"/>
        </w:rPr>
        <w:t xml:space="preserve">Hal </w:t>
      </w:r>
      <w:proofErr w:type="spellStart"/>
      <w:r w:rsidRPr="003E392E">
        <w:rPr>
          <w:rFonts w:cs="Times New Roman"/>
          <w:sz w:val="24"/>
          <w:szCs w:val="24"/>
        </w:rPr>
        <w:t>ini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menunjukkan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bahwa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kedua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konsentrasi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dapat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menghambat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pertumbuhan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furfur.</w:t>
      </w:r>
      <w:proofErr w:type="gramEnd"/>
    </w:p>
    <w:p w:rsidR="0016577E" w:rsidRPr="003E392E" w:rsidRDefault="0016577E" w:rsidP="0016577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 w:rsidRPr="003E392E">
        <w:rPr>
          <w:rFonts w:cs="Times New Roman"/>
          <w:sz w:val="24"/>
          <w:szCs w:val="24"/>
        </w:rPr>
        <w:t>Kesimpulan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terhadap</w:t>
      </w:r>
      <w:proofErr w:type="spellEnd"/>
      <w:r w:rsidRPr="003E392E">
        <w:rPr>
          <w:rFonts w:cs="Times New Roman"/>
          <w:sz w:val="24"/>
          <w:szCs w:val="24"/>
        </w:rPr>
        <w:t xml:space="preserve"> spray </w:t>
      </w:r>
      <w:proofErr w:type="spellStart"/>
      <w:r w:rsidRPr="003E392E">
        <w:rPr>
          <w:rFonts w:cs="Times New Roman"/>
          <w:sz w:val="24"/>
          <w:szCs w:val="24"/>
        </w:rPr>
        <w:t>antipanu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ekstrak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(Cassia </w:t>
      </w:r>
      <w:proofErr w:type="spellStart"/>
      <w:r w:rsidRPr="003E392E">
        <w:rPr>
          <w:rFonts w:cs="Times New Roman"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</w:t>
      </w:r>
      <w:proofErr w:type="spellStart"/>
      <w:r w:rsidRPr="003E392E">
        <w:rPr>
          <w:rFonts w:cs="Times New Roman"/>
          <w:sz w:val="24"/>
          <w:szCs w:val="24"/>
        </w:rPr>
        <w:t>memiliki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aktivitas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daya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hambat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jamur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terhadap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  <w:r w:rsidRPr="003E392E">
        <w:rPr>
          <w:rFonts w:cs="Times New Roman"/>
          <w:sz w:val="24"/>
          <w:szCs w:val="24"/>
        </w:rPr>
        <w:t xml:space="preserve"> yang </w:t>
      </w:r>
      <w:proofErr w:type="spellStart"/>
      <w:r w:rsidRPr="003E392E">
        <w:rPr>
          <w:rFonts w:cs="Times New Roman"/>
          <w:sz w:val="24"/>
          <w:szCs w:val="24"/>
        </w:rPr>
        <w:t>sangat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kuat</w:t>
      </w:r>
      <w:proofErr w:type="spellEnd"/>
      <w:r w:rsidRPr="003E392E">
        <w:rPr>
          <w:rFonts w:cs="Times New Roman"/>
          <w:sz w:val="24"/>
          <w:szCs w:val="24"/>
        </w:rPr>
        <w:t>.</w:t>
      </w:r>
    </w:p>
    <w:p w:rsidR="0016577E" w:rsidRPr="003E392E" w:rsidRDefault="0016577E" w:rsidP="0016577E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3E392E">
        <w:rPr>
          <w:rFonts w:cs="Times New Roman"/>
          <w:b/>
          <w:bCs/>
          <w:i/>
          <w:iCs/>
          <w:sz w:val="24"/>
          <w:szCs w:val="24"/>
        </w:rPr>
        <w:t xml:space="preserve">Kata </w:t>
      </w:r>
      <w:proofErr w:type="spellStart"/>
      <w:r w:rsidRPr="003E392E">
        <w:rPr>
          <w:rFonts w:cs="Times New Roman"/>
          <w:b/>
          <w:bCs/>
          <w:i/>
          <w:iCs/>
          <w:sz w:val="24"/>
          <w:szCs w:val="24"/>
        </w:rPr>
        <w:t>kunci</w:t>
      </w:r>
      <w:proofErr w:type="spellEnd"/>
      <w:r w:rsidRPr="003E392E">
        <w:rPr>
          <w:rFonts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3E392E">
        <w:rPr>
          <w:rFonts w:cs="Times New Roman"/>
          <w:sz w:val="24"/>
          <w:szCs w:val="24"/>
        </w:rPr>
        <w:t>Daun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, spray </w:t>
      </w:r>
      <w:proofErr w:type="spellStart"/>
      <w:r w:rsidRPr="003E392E">
        <w:rPr>
          <w:rFonts w:cs="Times New Roman"/>
          <w:sz w:val="24"/>
          <w:szCs w:val="24"/>
        </w:rPr>
        <w:t>antipanu</w:t>
      </w:r>
      <w:proofErr w:type="spellEnd"/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</w:p>
    <w:p w:rsidR="0016577E" w:rsidRDefault="0016577E" w:rsidP="0016577E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16577E" w:rsidRDefault="0016577E" w:rsidP="0016577E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16577E" w:rsidRDefault="0016577E" w:rsidP="0016577E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16577E" w:rsidRDefault="0016577E" w:rsidP="0016577E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16577E" w:rsidRDefault="0016577E" w:rsidP="0016577E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16577E" w:rsidRPr="003E392E" w:rsidRDefault="0016577E" w:rsidP="0016577E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16577E" w:rsidRPr="003E392E" w:rsidRDefault="0016577E" w:rsidP="0016577E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73975616"/>
      <w:r w:rsidRPr="003E39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FORMULATION OF ANTIPANU SPRAY PROVISION OF ETHANOL EXTRACT OF KETEPENG CINA </w:t>
      </w:r>
      <w:r w:rsidRPr="008B740A">
        <w:rPr>
          <w:rFonts w:ascii="Times New Roman" w:hAnsi="Times New Roman" w:cs="Times New Roman"/>
          <w:b/>
          <w:bCs/>
          <w:sz w:val="28"/>
          <w:szCs w:val="24"/>
        </w:rPr>
        <w:t>LEAVES</w:t>
      </w:r>
      <w:r w:rsidRPr="003E392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E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alata</w:t>
      </w:r>
      <w:proofErr w:type="spellEnd"/>
      <w:r w:rsidRPr="003E392E">
        <w:rPr>
          <w:rFonts w:ascii="Times New Roman" w:hAnsi="Times New Roman" w:cs="Times New Roman"/>
          <w:b/>
          <w:bCs/>
          <w:sz w:val="24"/>
          <w:szCs w:val="24"/>
        </w:rPr>
        <w:t xml:space="preserve"> L.) AGAINST </w:t>
      </w:r>
      <w:proofErr w:type="spellStart"/>
      <w:r w:rsidRPr="003E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Malassezia</w:t>
      </w:r>
      <w:proofErr w:type="spellEnd"/>
      <w:r w:rsidRPr="003E3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furfur</w:t>
      </w:r>
    </w:p>
    <w:p w:rsidR="0016577E" w:rsidRPr="003E392E" w:rsidRDefault="0016577E" w:rsidP="0016577E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16577E" w:rsidRPr="003E392E" w:rsidRDefault="0016577E" w:rsidP="0016577E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id-ID"/>
        </w:rPr>
      </w:pPr>
      <w:r w:rsidRPr="003E392E">
        <w:rPr>
          <w:rFonts w:cs="Times New Roman"/>
          <w:b/>
          <w:sz w:val="24"/>
          <w:szCs w:val="24"/>
          <w:u w:val="single"/>
          <w:lang w:val="id-ID"/>
        </w:rPr>
        <w:t>NUR HALIMAH</w:t>
      </w:r>
    </w:p>
    <w:p w:rsidR="0016577E" w:rsidRPr="003E392E" w:rsidRDefault="0016577E" w:rsidP="0016577E">
      <w:pPr>
        <w:spacing w:after="0" w:line="480" w:lineRule="auto"/>
        <w:jc w:val="center"/>
        <w:rPr>
          <w:rFonts w:cs="Times New Roman"/>
          <w:b/>
          <w:sz w:val="24"/>
          <w:szCs w:val="24"/>
          <w:lang w:val="id-ID"/>
        </w:rPr>
      </w:pPr>
      <w:proofErr w:type="gramStart"/>
      <w:r w:rsidRPr="003E392E">
        <w:rPr>
          <w:rFonts w:cs="Times New Roman"/>
          <w:b/>
          <w:sz w:val="24"/>
          <w:szCs w:val="24"/>
        </w:rPr>
        <w:t>NPM</w:t>
      </w:r>
      <w:r w:rsidRPr="003E392E">
        <w:rPr>
          <w:rFonts w:cs="Times New Roman"/>
          <w:b/>
          <w:sz w:val="24"/>
          <w:szCs w:val="24"/>
          <w:lang w:val="id-ID"/>
        </w:rPr>
        <w:t>.</w:t>
      </w:r>
      <w:proofErr w:type="gramEnd"/>
      <w:r w:rsidRPr="003E392E">
        <w:rPr>
          <w:rFonts w:cs="Times New Roman"/>
          <w:b/>
          <w:sz w:val="24"/>
          <w:szCs w:val="24"/>
          <w:lang w:val="id-ID"/>
        </w:rPr>
        <w:t xml:space="preserve"> </w:t>
      </w:r>
      <w:r w:rsidRPr="003E392E">
        <w:rPr>
          <w:rFonts w:cs="Times New Roman"/>
          <w:b/>
          <w:sz w:val="24"/>
          <w:szCs w:val="24"/>
        </w:rPr>
        <w:t>172114</w:t>
      </w:r>
      <w:r w:rsidRPr="003E392E">
        <w:rPr>
          <w:rFonts w:cs="Times New Roman"/>
          <w:b/>
          <w:sz w:val="24"/>
          <w:szCs w:val="24"/>
          <w:lang w:val="id-ID"/>
        </w:rPr>
        <w:t>124</w:t>
      </w:r>
    </w:p>
    <w:p w:rsidR="0016577E" w:rsidRDefault="0016577E" w:rsidP="0016577E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</w:p>
    <w:p w:rsidR="0016577E" w:rsidRDefault="0016577E" w:rsidP="0016577E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3E392E">
        <w:rPr>
          <w:rFonts w:ascii="Times New Roman" w:hAnsi="Times New Roman" w:cs="Times New Roman"/>
          <w:b/>
          <w:bCs/>
          <w:color w:val="202124"/>
          <w:sz w:val="24"/>
          <w:szCs w:val="24"/>
        </w:rPr>
        <w:t>ABSTRACT</w:t>
      </w:r>
    </w:p>
    <w:p w:rsidR="0016577E" w:rsidRPr="003E392E" w:rsidRDefault="0016577E" w:rsidP="0016577E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</w:p>
    <w:p w:rsidR="0016577E" w:rsidRDefault="0016577E" w:rsidP="0016577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ab/>
        <w:t xml:space="preserve">The leaves of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are a type of plant that is widely used in traditional medicine to treat </w:t>
      </w:r>
      <w:proofErr w:type="spellStart"/>
      <w:r w:rsidRPr="003E392E">
        <w:rPr>
          <w:rFonts w:cs="Times New Roman"/>
          <w:sz w:val="24"/>
          <w:szCs w:val="24"/>
        </w:rPr>
        <w:t>tinea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versicolor</w:t>
      </w:r>
      <w:proofErr w:type="spellEnd"/>
      <w:r w:rsidRPr="003E392E">
        <w:rPr>
          <w:rFonts w:cs="Times New Roman"/>
          <w:sz w:val="24"/>
          <w:szCs w:val="24"/>
        </w:rPr>
        <w:t xml:space="preserve">.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leaves are very large plants and are widely spread throughout Indonesia.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leaves contain alkaloid compounds, </w:t>
      </w:r>
      <w:proofErr w:type="spellStart"/>
      <w:r w:rsidRPr="003E392E">
        <w:rPr>
          <w:rFonts w:cs="Times New Roman"/>
          <w:sz w:val="24"/>
          <w:szCs w:val="24"/>
        </w:rPr>
        <w:t>saponins</w:t>
      </w:r>
      <w:proofErr w:type="spellEnd"/>
      <w:r w:rsidRPr="003E392E">
        <w:rPr>
          <w:rFonts w:cs="Times New Roman"/>
          <w:sz w:val="24"/>
          <w:szCs w:val="24"/>
        </w:rPr>
        <w:t xml:space="preserve">, tannins, steroids, flavonoids which are proven to have anti-inflammatory, allergy, antimicrobial, antioxidant and antifungal effects. </w:t>
      </w:r>
    </w:p>
    <w:p w:rsidR="0016577E" w:rsidRPr="003E392E" w:rsidRDefault="0016577E" w:rsidP="0016577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E392E">
        <w:rPr>
          <w:rFonts w:cs="Times New Roman"/>
          <w:sz w:val="24"/>
          <w:szCs w:val="24"/>
        </w:rPr>
        <w:t xml:space="preserve">This study aims to determine the activity of the ethanol extract of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leaves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in inhibiting the growth of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  <w:r w:rsidRPr="003E392E">
        <w:rPr>
          <w:rFonts w:cs="Times New Roman"/>
          <w:sz w:val="24"/>
          <w:szCs w:val="24"/>
        </w:rPr>
        <w:t xml:space="preserve"> which will be formulated in the form of an </w:t>
      </w:r>
      <w:proofErr w:type="spellStart"/>
      <w:r w:rsidRPr="003E392E">
        <w:rPr>
          <w:rFonts w:cs="Times New Roman"/>
          <w:sz w:val="24"/>
          <w:szCs w:val="24"/>
        </w:rPr>
        <w:t>antipanu</w:t>
      </w:r>
      <w:proofErr w:type="spellEnd"/>
      <w:r w:rsidRPr="003E392E">
        <w:rPr>
          <w:rFonts w:cs="Times New Roman"/>
          <w:sz w:val="24"/>
          <w:szCs w:val="24"/>
        </w:rPr>
        <w:t xml:space="preserve"> spray in the form of ethanol extract of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leaves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with a concentration variation (FI) of 0%, (FII) 5%, and (FII) 10%.</w:t>
      </w:r>
    </w:p>
    <w:p w:rsidR="0016577E" w:rsidRPr="003E392E" w:rsidRDefault="0016577E" w:rsidP="0016577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The method used in this research is the experimental method of Kirby Bauer diffusion inhibition test with SDA (</w:t>
      </w:r>
      <w:proofErr w:type="spellStart"/>
      <w:r w:rsidRPr="003E392E">
        <w:rPr>
          <w:rFonts w:cs="Times New Roman"/>
          <w:sz w:val="24"/>
          <w:szCs w:val="24"/>
        </w:rPr>
        <w:t>Saboraud</w:t>
      </w:r>
      <w:proofErr w:type="spellEnd"/>
      <w:r w:rsidRPr="003E392E">
        <w:rPr>
          <w:rFonts w:cs="Times New Roman"/>
          <w:sz w:val="24"/>
          <w:szCs w:val="24"/>
        </w:rPr>
        <w:t xml:space="preserve"> Dextrose Agar) media against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  <w:r w:rsidRPr="003E392E">
        <w:rPr>
          <w:rFonts w:cs="Times New Roman"/>
          <w:sz w:val="24"/>
          <w:szCs w:val="24"/>
        </w:rPr>
        <w:t xml:space="preserve"> which has been inoculated and suspended in 0.9% </w:t>
      </w:r>
      <w:proofErr w:type="spellStart"/>
      <w:r w:rsidRPr="003E392E">
        <w:rPr>
          <w:rFonts w:cs="Times New Roman"/>
          <w:sz w:val="24"/>
          <w:szCs w:val="24"/>
        </w:rPr>
        <w:t>NaCl</w:t>
      </w:r>
      <w:proofErr w:type="spellEnd"/>
      <w:r w:rsidRPr="003E392E">
        <w:rPr>
          <w:rFonts w:cs="Times New Roman"/>
          <w:sz w:val="24"/>
          <w:szCs w:val="24"/>
        </w:rPr>
        <w:t xml:space="preserve"> for 3 treatments. Phytochemical screening </w:t>
      </w:r>
      <w:proofErr w:type="gramStart"/>
      <w:r w:rsidRPr="003E392E">
        <w:rPr>
          <w:rFonts w:cs="Times New Roman"/>
          <w:sz w:val="24"/>
          <w:szCs w:val="24"/>
        </w:rPr>
        <w:t>tests,</w:t>
      </w:r>
      <w:proofErr w:type="gramEnd"/>
      <w:r w:rsidRPr="003E392E">
        <w:rPr>
          <w:rFonts w:cs="Times New Roman"/>
          <w:sz w:val="24"/>
          <w:szCs w:val="24"/>
        </w:rPr>
        <w:t xml:space="preserve"> and physical properties seen from the organoleptic test, pH test, stability test, irritation test, hedonic test.</w:t>
      </w:r>
    </w:p>
    <w:p w:rsidR="0016577E" w:rsidRPr="003E392E" w:rsidRDefault="0016577E" w:rsidP="0016577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The results of the ethanol extract of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leaves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were obtained from three treatments. </w:t>
      </w:r>
      <w:proofErr w:type="gramStart"/>
      <w:r w:rsidRPr="003E392E">
        <w:rPr>
          <w:rFonts w:cs="Times New Roman"/>
          <w:sz w:val="24"/>
          <w:szCs w:val="24"/>
        </w:rPr>
        <w:t>in</w:t>
      </w:r>
      <w:proofErr w:type="gramEnd"/>
      <w:r w:rsidRPr="003E392E">
        <w:rPr>
          <w:rFonts w:cs="Times New Roman"/>
          <w:sz w:val="24"/>
          <w:szCs w:val="24"/>
        </w:rPr>
        <w:t xml:space="preserve"> treatment 1,2,3 for F 1 of (21.5 mm), (22 mm), and (22.3 mm). Whereas for F2 in treatment 1</w:t>
      </w:r>
      <w:proofErr w:type="gramStart"/>
      <w:r w:rsidRPr="003E392E">
        <w:rPr>
          <w:rFonts w:cs="Times New Roman"/>
          <w:sz w:val="24"/>
          <w:szCs w:val="24"/>
        </w:rPr>
        <w:t>,2,3</w:t>
      </w:r>
      <w:proofErr w:type="gramEnd"/>
      <w:r w:rsidRPr="003E392E">
        <w:rPr>
          <w:rFonts w:cs="Times New Roman"/>
          <w:sz w:val="24"/>
          <w:szCs w:val="24"/>
        </w:rPr>
        <w:t xml:space="preserve"> of (24 mm), (24 mm), (23,5 mm). This shows that both concentrations can inhibit the growth of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  <w:r w:rsidRPr="003E392E">
        <w:rPr>
          <w:rFonts w:cs="Times New Roman"/>
          <w:sz w:val="24"/>
          <w:szCs w:val="24"/>
        </w:rPr>
        <w:t>.</w:t>
      </w:r>
    </w:p>
    <w:p w:rsidR="0016577E" w:rsidRPr="003E392E" w:rsidRDefault="0016577E" w:rsidP="0016577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 xml:space="preserve">It was concluded that the </w:t>
      </w:r>
      <w:proofErr w:type="spellStart"/>
      <w:r w:rsidRPr="003E392E">
        <w:rPr>
          <w:rFonts w:cs="Times New Roman"/>
          <w:sz w:val="24"/>
          <w:szCs w:val="24"/>
        </w:rPr>
        <w:t>antipanu</w:t>
      </w:r>
      <w:proofErr w:type="spellEnd"/>
      <w:r w:rsidRPr="003E392E">
        <w:rPr>
          <w:rFonts w:cs="Times New Roman"/>
          <w:sz w:val="24"/>
          <w:szCs w:val="24"/>
        </w:rPr>
        <w:t xml:space="preserve"> spray of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leaves extract (</w:t>
      </w:r>
      <w:r w:rsidRPr="003E392E">
        <w:rPr>
          <w:rFonts w:cs="Times New Roman"/>
          <w:i/>
          <w:iCs/>
          <w:sz w:val="24"/>
          <w:szCs w:val="24"/>
        </w:rPr>
        <w:t xml:space="preserve">Cassia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alata</w:t>
      </w:r>
      <w:proofErr w:type="spellEnd"/>
      <w:r w:rsidRPr="003E392E">
        <w:rPr>
          <w:rFonts w:cs="Times New Roman"/>
          <w:sz w:val="24"/>
          <w:szCs w:val="24"/>
        </w:rPr>
        <w:t xml:space="preserve"> L.) had a very strong fungal inhibitory activity against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  <w:r w:rsidRPr="003E392E">
        <w:rPr>
          <w:rFonts w:cs="Times New Roman"/>
          <w:sz w:val="24"/>
          <w:szCs w:val="24"/>
        </w:rPr>
        <w:t>.</w:t>
      </w:r>
    </w:p>
    <w:p w:rsidR="0016577E" w:rsidRPr="003E392E" w:rsidRDefault="0016577E" w:rsidP="0016577E">
      <w:pPr>
        <w:spacing w:after="0" w:line="240" w:lineRule="auto"/>
        <w:ind w:left="1170" w:hanging="117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b/>
          <w:bCs/>
          <w:i/>
          <w:iCs/>
          <w:sz w:val="24"/>
          <w:szCs w:val="24"/>
        </w:rPr>
        <w:t>Keywords:</w:t>
      </w:r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Ketepeng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cina</w:t>
      </w:r>
      <w:proofErr w:type="spellEnd"/>
      <w:r w:rsidRPr="003E392E">
        <w:rPr>
          <w:rFonts w:cs="Times New Roman"/>
          <w:sz w:val="24"/>
          <w:szCs w:val="24"/>
        </w:rPr>
        <w:t xml:space="preserve"> leaves</w:t>
      </w:r>
      <w:r w:rsidRPr="003E392E">
        <w:rPr>
          <w:rFonts w:cs="Times New Roman"/>
          <w:bCs/>
          <w:sz w:val="24"/>
          <w:szCs w:val="24"/>
        </w:rPr>
        <w:t>,</w:t>
      </w:r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i/>
          <w:iCs/>
          <w:sz w:val="24"/>
          <w:szCs w:val="24"/>
        </w:rPr>
        <w:t>malassezia</w:t>
      </w:r>
      <w:proofErr w:type="spellEnd"/>
      <w:r w:rsidRPr="003E392E">
        <w:rPr>
          <w:rFonts w:cs="Times New Roman"/>
          <w:i/>
          <w:iCs/>
          <w:sz w:val="24"/>
          <w:szCs w:val="24"/>
        </w:rPr>
        <w:t xml:space="preserve"> furfur</w:t>
      </w:r>
      <w:r w:rsidRPr="003E392E">
        <w:rPr>
          <w:rFonts w:cs="Times New Roman"/>
          <w:sz w:val="24"/>
          <w:szCs w:val="24"/>
        </w:rPr>
        <w:t xml:space="preserve">, </w:t>
      </w:r>
      <w:proofErr w:type="spellStart"/>
      <w:r w:rsidRPr="003E392E">
        <w:rPr>
          <w:rFonts w:cs="Times New Roman"/>
          <w:bCs/>
        </w:rPr>
        <w:t>pityriasis</w:t>
      </w:r>
      <w:proofErr w:type="spellEnd"/>
      <w:r w:rsidRPr="003E392E">
        <w:rPr>
          <w:rFonts w:cs="Times New Roman"/>
          <w:sz w:val="24"/>
          <w:szCs w:val="24"/>
        </w:rPr>
        <w:t xml:space="preserve"> </w:t>
      </w:r>
      <w:proofErr w:type="spellStart"/>
      <w:r w:rsidRPr="003E392E">
        <w:rPr>
          <w:rFonts w:cs="Times New Roman"/>
          <w:sz w:val="24"/>
          <w:szCs w:val="24"/>
        </w:rPr>
        <w:t>versicolor</w:t>
      </w:r>
      <w:proofErr w:type="spellEnd"/>
    </w:p>
    <w:bookmarkEnd w:id="0"/>
    <w:p w:rsidR="0016577E" w:rsidRPr="003E392E" w:rsidRDefault="0016577E" w:rsidP="0016577E">
      <w:pPr>
        <w:spacing w:line="240" w:lineRule="auto"/>
        <w:ind w:left="1170" w:hanging="1170"/>
        <w:jc w:val="both"/>
        <w:rPr>
          <w:rFonts w:cs="Times New Roman"/>
          <w:sz w:val="24"/>
          <w:szCs w:val="24"/>
        </w:rPr>
      </w:pPr>
    </w:p>
    <w:p w:rsidR="005F75A9" w:rsidRPr="0016577E" w:rsidRDefault="005F75A9" w:rsidP="0016577E">
      <w:bookmarkStart w:id="1" w:name="_GoBack"/>
      <w:bookmarkEnd w:id="1"/>
    </w:p>
    <w:sectPr w:rsidR="005F75A9" w:rsidRPr="0016577E" w:rsidSect="0060268D">
      <w:footerReference w:type="default" r:id="rId6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F0422"/>
    <w:rsid w:val="0016577E"/>
    <w:rsid w:val="002205E7"/>
    <w:rsid w:val="0025392A"/>
    <w:rsid w:val="00254D9D"/>
    <w:rsid w:val="0027074C"/>
    <w:rsid w:val="002B0DD2"/>
    <w:rsid w:val="002B76E2"/>
    <w:rsid w:val="0032428F"/>
    <w:rsid w:val="00335BDA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2457B"/>
    <w:rsid w:val="008C1D12"/>
    <w:rsid w:val="009139A8"/>
    <w:rsid w:val="009C180E"/>
    <w:rsid w:val="00A70AAC"/>
    <w:rsid w:val="00AB001E"/>
    <w:rsid w:val="00AB6117"/>
    <w:rsid w:val="00C9020A"/>
    <w:rsid w:val="00D23ED2"/>
    <w:rsid w:val="00D5716A"/>
    <w:rsid w:val="00E74488"/>
    <w:rsid w:val="00E76A2C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5F3C-8589-41A7-8DF0-E66FABBD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2021-09-02T10:26:00Z</dcterms:created>
  <dcterms:modified xsi:type="dcterms:W3CDTF">2021-09-02T10:26:00Z</dcterms:modified>
</cp:coreProperties>
</file>