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Lampiran 1</w:t>
      </w:r>
    </w:p>
    <w:p w:rsidR="00D70C2E" w:rsidRDefault="008132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LEMBAR ANGKET TELAAH AHLI MATERI</w:t>
      </w: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 Identitas</w:t>
      </w:r>
    </w:p>
    <w:p w:rsidR="00D70C2E" w:rsidRDefault="0081329B">
      <w:pPr>
        <w:tabs>
          <w:tab w:val="left" w:pos="720"/>
          <w:tab w:val="left" w:pos="1985"/>
          <w:tab w:val="left" w:pos="4995"/>
        </w:tabs>
        <w:spacing w:after="0" w:line="360" w:lineRule="auto"/>
        <w:ind w:left="2184" w:hanging="2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Judul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Pengembangan Media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Explosion 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                                Tema </w:t>
      </w:r>
      <w:r>
        <w:rPr>
          <w:rFonts w:ascii="Times New Roman" w:hAnsi="Times New Roman" w:cs="Times New Roman"/>
          <w:color w:val="000000"/>
          <w:sz w:val="24"/>
          <w:szCs w:val="24"/>
        </w:rPr>
        <w:t>Menuju Masyarakat Sejahtera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Kelas VI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</w:p>
    <w:p w:rsidR="00D70C2E" w:rsidRDefault="0081329B">
      <w:pPr>
        <w:tabs>
          <w:tab w:val="left" w:pos="720"/>
          <w:tab w:val="left" w:pos="1985"/>
          <w:tab w:val="left" w:pos="4995"/>
        </w:tabs>
        <w:spacing w:after="0" w:line="360" w:lineRule="auto"/>
        <w:ind w:left="2184" w:hanging="2184"/>
        <w:jc w:val="both"/>
        <w:rPr>
          <w:color w:val="000000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 Mahasis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Fima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Ega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Dita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Br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Tarigan</w:t>
      </w:r>
      <w:proofErr w:type="spellEnd"/>
    </w:p>
    <w:p w:rsidR="00D70C2E" w:rsidRDefault="0081329B">
      <w:pPr>
        <w:tabs>
          <w:tab w:val="left" w:pos="1985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181434065</w:t>
      </w:r>
    </w:p>
    <w:p w:rsidR="00D70C2E" w:rsidRDefault="0081329B">
      <w:pPr>
        <w:tabs>
          <w:tab w:val="left" w:pos="1985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 Penelaah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70C2E" w:rsidRDefault="0081329B">
      <w:pPr>
        <w:tabs>
          <w:tab w:val="left" w:pos="1985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NIDN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tabs>
          <w:tab w:val="left" w:pos="1985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 Petunjuk Pengisian:</w:t>
      </w:r>
    </w:p>
    <w:p w:rsidR="00D70C2E" w:rsidRDefault="0081329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Lembar angket diisi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Penelaah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Ahli Materi.</w:t>
      </w:r>
    </w:p>
    <w:p w:rsidR="00D70C2E" w:rsidRDefault="0081329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Lembar angket ini bertujuan untuk mengetahui pendapat Ibu tentang.</w:t>
      </w:r>
    </w:p>
    <w:p w:rsidR="00D70C2E" w:rsidRDefault="0081329B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“Pengembangan Media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Explosion 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Tema </w:t>
      </w:r>
      <w:r>
        <w:rPr>
          <w:rFonts w:ascii="Times New Roman" w:hAnsi="Times New Roman" w:cs="Times New Roman"/>
          <w:color w:val="000000"/>
          <w:sz w:val="24"/>
          <w:szCs w:val="24"/>
        </w:rPr>
        <w:t>Menuju Masyarakat Sejahtera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Kelas VI 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Pendapat, penilaian, kritik dan saran dari Ibu sangat bermanfaat untuk memperbaiki dan meningkatkan kualitas media pembelajaran ini.</w:t>
      </w:r>
    </w:p>
    <w:p w:rsidR="00D70C2E" w:rsidRDefault="0081329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Penilaian dilakukan dengan cara memberikan tanda ceklis (√ ) pada kolom yang telah disediakan.</w:t>
      </w:r>
    </w:p>
    <w:p w:rsidR="00D70C2E" w:rsidRDefault="0081329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Pendapat, kritik dan saran dari Ibu  mohon ditulis pada lembar yang telah disediakan.</w:t>
      </w:r>
    </w:p>
    <w:p w:rsidR="00D70C2E" w:rsidRDefault="0081329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Makna poin Telaah adalah sebagai berikut:</w:t>
      </w:r>
    </w:p>
    <w:p w:rsidR="00D70C2E" w:rsidRDefault="0081329B">
      <w:pPr>
        <w:pStyle w:val="ListParagraph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Sangat Tidak Baik</w:t>
      </w:r>
    </w:p>
    <w:p w:rsidR="00D70C2E" w:rsidRDefault="0081329B">
      <w:pPr>
        <w:pStyle w:val="ListParagraph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Tidak Baik</w:t>
      </w:r>
    </w:p>
    <w:p w:rsidR="00D70C2E" w:rsidRDefault="0081329B">
      <w:pPr>
        <w:pStyle w:val="ListParagraph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Baik</w:t>
      </w:r>
    </w:p>
    <w:p w:rsidR="00D70C2E" w:rsidRDefault="0081329B">
      <w:pPr>
        <w:pStyle w:val="ListParagraph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Sangat Baik</w:t>
      </w:r>
    </w:p>
    <w:p w:rsidR="00D70C2E" w:rsidRDefault="00D70C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D70C2E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D70C2E" w:rsidRDefault="0081329B">
      <w:pPr>
        <w:tabs>
          <w:tab w:val="right" w:pos="7937"/>
        </w:tabs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C. Tabel Penilaian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tbl>
      <w:tblPr>
        <w:tblStyle w:val="TableGrid"/>
        <w:tblW w:w="7942" w:type="dxa"/>
        <w:tblInd w:w="108" w:type="dxa"/>
        <w:tblLook w:val="04A0" w:firstRow="1" w:lastRow="0" w:firstColumn="1" w:lastColumn="0" w:noHBand="0" w:noVBand="1"/>
      </w:tblPr>
      <w:tblGrid>
        <w:gridCol w:w="1629"/>
        <w:gridCol w:w="4325"/>
        <w:gridCol w:w="447"/>
        <w:gridCol w:w="546"/>
        <w:gridCol w:w="531"/>
        <w:gridCol w:w="464"/>
      </w:tblGrid>
      <w:tr w:rsidR="00D70C2E">
        <w:trPr>
          <w:trHeight w:val="562"/>
        </w:trPr>
        <w:tc>
          <w:tcPr>
            <w:tcW w:w="1629" w:type="dxa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Yang Dinilai</w:t>
            </w:r>
          </w:p>
        </w:tc>
        <w:tc>
          <w:tcPr>
            <w:tcW w:w="4325" w:type="dxa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447" w:type="dxa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" w:type="dxa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" w:type="dxa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70C2E">
        <w:tc>
          <w:tcPr>
            <w:tcW w:w="1629" w:type="dxa"/>
            <w:vMerge w:val="restart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Kesesuaian Materi dengan SK dan KD</w:t>
            </w:r>
          </w:p>
        </w:tc>
        <w:tc>
          <w:tcPr>
            <w:tcW w:w="4325" w:type="dxa"/>
          </w:tcPr>
          <w:p w:rsidR="00D70C2E" w:rsidRDefault="0081329B">
            <w:pPr>
              <w:pStyle w:val="Default"/>
              <w:numPr>
                <w:ilvl w:val="0"/>
                <w:numId w:val="32"/>
              </w:numPr>
              <w:ind w:left="459" w:hanging="425"/>
              <w:jc w:val="both"/>
            </w:pPr>
            <w:r>
              <w:t>Materi yang disajikan mencakup materi yang terkandung dalam Kompetensi Dasar (KD).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/>
            <w:vAlign w:val="center"/>
          </w:tcPr>
          <w:p w:rsidR="00D70C2E" w:rsidRDefault="00D7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2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sesuai dengan tujuan pembelajaran yang ditemakan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/>
            <w:vAlign w:val="center"/>
          </w:tcPr>
          <w:p w:rsidR="00D70C2E" w:rsidRDefault="00D7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yang disajikan dapat mencapai tujuan pembelajaran.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 w:val="restart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Keakuratan Materi</w:t>
            </w: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yang disajikan dalam media sesuai dengan tuntutan kurikulum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/>
            <w:vAlign w:val="center"/>
          </w:tcPr>
          <w:p w:rsidR="00D70C2E" w:rsidRDefault="00D7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yang disajikan sesuai dengan fakta untuk meningkatkan pengetahuan peserta didik pada pembelajaran Ilmu Pengetahuan Sosial.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 w:val="restart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Kemutakhiran Materi</w:t>
            </w:r>
          </w:p>
        </w:tc>
        <w:tc>
          <w:tcPr>
            <w:tcW w:w="4325" w:type="dxa"/>
          </w:tcPr>
          <w:p w:rsidR="00D70C2E" w:rsidRDefault="0081329B">
            <w:pPr>
              <w:pStyle w:val="Default"/>
              <w:numPr>
                <w:ilvl w:val="0"/>
                <w:numId w:val="31"/>
              </w:numPr>
              <w:ind w:left="459" w:hanging="425"/>
              <w:jc w:val="both"/>
            </w:pPr>
            <w:r>
              <w:t xml:space="preserve">Media mendorong peserta didik untuk mencari informasi lebih jauh 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/>
            <w:vAlign w:val="center"/>
          </w:tcPr>
          <w:p w:rsidR="00D70C2E" w:rsidRDefault="00D7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Keruntutan materi pembelajaran sesuai dengan alur pikir peserta didik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 w:val="restart"/>
            <w:vAlign w:val="center"/>
          </w:tcPr>
          <w:p w:rsidR="00D70C2E" w:rsidRDefault="0081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Kesesuaian dengan perkembangan peserta didik</w:t>
            </w:r>
          </w:p>
        </w:tc>
        <w:tc>
          <w:tcPr>
            <w:tcW w:w="4325" w:type="dxa"/>
          </w:tcPr>
          <w:p w:rsidR="00D70C2E" w:rsidRDefault="0081329B">
            <w:pPr>
              <w:pStyle w:val="Default"/>
              <w:numPr>
                <w:ilvl w:val="0"/>
                <w:numId w:val="31"/>
              </w:numPr>
              <w:ind w:left="459" w:hanging="425"/>
              <w:jc w:val="both"/>
            </w:pPr>
            <w:r>
              <w:t xml:space="preserve">Materi yang terdapat pada media sesuai dengan tingkat perkembangan intelektual peserta didik 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/>
          </w:tcPr>
          <w:p w:rsidR="00D70C2E" w:rsidRDefault="00D7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pembelajaran pada media tidak mengandung unsur kebencian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0C2E">
        <w:tc>
          <w:tcPr>
            <w:tcW w:w="1629" w:type="dxa"/>
            <w:vMerge/>
          </w:tcPr>
          <w:p w:rsidR="00D70C2E" w:rsidRDefault="00D7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</w:tcPr>
          <w:p w:rsidR="00D70C2E" w:rsidRDefault="0081329B">
            <w:pPr>
              <w:pStyle w:val="ListParagraph"/>
              <w:numPr>
                <w:ilvl w:val="0"/>
                <w:numId w:val="31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Dengan Melihat Media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Explosion Box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siswa lebih mudah memahami Materi yang disampaikan</w:t>
            </w:r>
          </w:p>
        </w:tc>
        <w:tc>
          <w:tcPr>
            <w:tcW w:w="447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</w:tcPr>
          <w:p w:rsidR="00D70C2E" w:rsidRDefault="00D70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70C2E" w:rsidRDefault="00D70C2E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81329B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D. Masukan Perbaikan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</w:tblGrid>
      <w:tr w:rsidR="00D70C2E">
        <w:trPr>
          <w:trHeight w:val="1508"/>
        </w:trPr>
        <w:tc>
          <w:tcPr>
            <w:tcW w:w="7088" w:type="dxa"/>
          </w:tcPr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81329B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Medan,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81329B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                             )</w:t>
      </w:r>
    </w:p>
    <w:p w:rsidR="00D70C2E" w:rsidRDefault="0081329B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</w:p>
    <w:p w:rsidR="00D70C2E" w:rsidRDefault="0081329B">
      <w:pPr>
        <w:spacing w:after="8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Lampiran 2</w:t>
      </w:r>
    </w:p>
    <w:p w:rsidR="00D70C2E" w:rsidRDefault="008132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LEMBAR ANGKET TELAAH AHLI MEDIA</w:t>
      </w: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 Identitas</w:t>
      </w:r>
    </w:p>
    <w:p w:rsidR="00D70C2E" w:rsidRDefault="0081329B">
      <w:pPr>
        <w:tabs>
          <w:tab w:val="left" w:pos="720"/>
          <w:tab w:val="left" w:pos="1440"/>
          <w:tab w:val="left" w:pos="1985"/>
          <w:tab w:val="left" w:pos="2160"/>
          <w:tab w:val="left" w:pos="4995"/>
        </w:tabs>
        <w:spacing w:after="0" w:line="360" w:lineRule="auto"/>
        <w:ind w:left="2296" w:hanging="2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Judul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Pengembangan Media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Explosion 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Tema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Menuju Masyarakat Sejahtera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Kelas VI SD </w:t>
      </w:r>
    </w:p>
    <w:p w:rsidR="00D70C2E" w:rsidRDefault="0081329B">
      <w:pPr>
        <w:tabs>
          <w:tab w:val="left" w:pos="720"/>
          <w:tab w:val="left" w:pos="1440"/>
          <w:tab w:val="left" w:pos="1985"/>
          <w:tab w:val="left" w:pos="2160"/>
          <w:tab w:val="left" w:pos="4995"/>
        </w:tabs>
        <w:spacing w:after="0" w:line="360" w:lineRule="auto"/>
        <w:ind w:left="2296" w:hanging="2296"/>
        <w:jc w:val="both"/>
        <w:rPr>
          <w:color w:val="000000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 Mahasis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Fima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Ega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Dita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Br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Tarigan</w:t>
      </w:r>
      <w:proofErr w:type="spellEnd"/>
    </w:p>
    <w:p w:rsidR="00D70C2E" w:rsidRDefault="0081329B">
      <w:pPr>
        <w:tabs>
          <w:tab w:val="left" w:pos="1985"/>
        </w:tabs>
        <w:spacing w:after="0" w:line="36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181434065</w:t>
      </w:r>
    </w:p>
    <w:p w:rsidR="00D70C2E" w:rsidRDefault="0081329B">
      <w:pPr>
        <w:tabs>
          <w:tab w:val="left" w:pos="1985"/>
        </w:tabs>
        <w:spacing w:after="0" w:line="48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 Penelaah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tabs>
          <w:tab w:val="left" w:pos="1985"/>
        </w:tabs>
        <w:spacing w:after="0" w:line="48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NIDN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tabs>
          <w:tab w:val="left" w:pos="1985"/>
        </w:tabs>
        <w:spacing w:after="0" w:line="48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 Petunjuk Pengisian:</w:t>
      </w:r>
    </w:p>
    <w:p w:rsidR="00D70C2E" w:rsidRDefault="0081329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Lembar angket diisi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Penelaah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Ahli Media.</w:t>
      </w:r>
    </w:p>
    <w:p w:rsidR="00D70C2E" w:rsidRDefault="0081329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Lembar angket ini bertujuan untuk mengetahui pendapat Ibu tentang.</w:t>
      </w:r>
    </w:p>
    <w:p w:rsidR="00D70C2E" w:rsidRDefault="0081329B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“Pengembangan Media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Explosion 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Tema </w:t>
      </w:r>
      <w:r>
        <w:rPr>
          <w:rFonts w:ascii="Times New Roman" w:hAnsi="Times New Roman" w:cs="Times New Roman"/>
          <w:color w:val="000000"/>
          <w:sz w:val="24"/>
          <w:szCs w:val="24"/>
        </w:rPr>
        <w:t>Menuju Masyarakat Sejahtera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Kelas VI 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Pendapat, penilaian, kritik dan saran dari Ibu sangat bermanfaat untuk memperbaiki dan meningkatkan kualitas media pembelajaran ini.</w:t>
      </w:r>
    </w:p>
    <w:p w:rsidR="00D70C2E" w:rsidRDefault="0081329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Penilaian dilakukan dengan cara memberikan tanda ceklis (√ ) pada kolom yang telah disediakan.</w:t>
      </w:r>
    </w:p>
    <w:p w:rsidR="00D70C2E" w:rsidRDefault="0081329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Pendapat, kritik dan saran dari Ibu  mohon ditulis pada lembar yang telah disediakan.</w:t>
      </w:r>
    </w:p>
    <w:p w:rsidR="00D70C2E" w:rsidRDefault="0081329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Makna poin Telaah adalah sebagai berikut:</w:t>
      </w:r>
    </w:p>
    <w:p w:rsidR="00D70C2E" w:rsidRDefault="0081329B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Sangat Tidak Baik</w:t>
      </w:r>
    </w:p>
    <w:p w:rsidR="00D70C2E" w:rsidRDefault="0081329B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Tidak Baik</w:t>
      </w:r>
    </w:p>
    <w:p w:rsidR="00D70C2E" w:rsidRDefault="0081329B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Baik</w:t>
      </w:r>
    </w:p>
    <w:p w:rsidR="00D70C2E" w:rsidRDefault="0081329B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Sangat Baik</w:t>
      </w:r>
    </w:p>
    <w:p w:rsidR="00D70C2E" w:rsidRDefault="00D70C2E">
      <w:pPr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D70C2E">
      <w:pPr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D70C2E">
      <w:pPr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D70C2E">
      <w:pPr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D70C2E">
      <w:pPr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C. Tabel Penilaian</w:t>
      </w:r>
    </w:p>
    <w:tbl>
      <w:tblPr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4428"/>
        <w:gridCol w:w="475"/>
        <w:gridCol w:w="483"/>
        <w:gridCol w:w="7"/>
        <w:gridCol w:w="452"/>
        <w:gridCol w:w="425"/>
      </w:tblGrid>
      <w:tr w:rsidR="00D70C2E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  <w:t>Aspek yang dinilai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  <w:t>Pernyataan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id-ID"/>
              </w:rPr>
              <w:t>4</w:t>
            </w:r>
          </w:p>
        </w:tc>
      </w:tr>
      <w:tr w:rsidR="00D70C2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Kelayakan Isi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Kesesuaian  materi  dalam  Media Pembelajaran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dengan  KI/KD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D70C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Kesesuaian  materi Media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Pembelajaran dalam    perkembangan  ilmu pengetahuan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Kelayakan Bahasa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Bahasa  yang  digunakan  dalam  Media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 mudah  dipahami  oleh  siswa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Kelayakan Kegiatan Pengamat Siswa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Pemberian  pengalaman  langsung  dalam  Media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 Pembelajaran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Dengan  menggunakan  media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 siswa  lebih mudah  memahami  materi  yang  disampaikan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Media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membuat  siswa  lebih  tertarik  dalam pembelajaran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Kelayakan Tampilan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Daya  tarik  isi ( warna, bentuk, ukuran)  Media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Pembelajaran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D70C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Kesesuaian  huruf  yang  digunakan  dalam  Media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Pembelajaran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E" w:rsidRDefault="00D70C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428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Kesesuaian ilustrasi pada media edukasi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eastAsia="id-ID"/>
              </w:rPr>
              <w:t xml:space="preserve">Explosion Box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C2E" w:rsidRDefault="00D70C2E">
            <w:pP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  <w:tr w:rsidR="00D70C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Kelayakan Pelaksanaan dan Pengukuran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81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  <w:t>Pengukuran  ketercapaian/indikator  keberhasilan siswa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2E" w:rsidRDefault="00D70C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id-ID"/>
              </w:rPr>
            </w:pPr>
          </w:p>
        </w:tc>
      </w:tr>
    </w:tbl>
    <w:p w:rsidR="00D70C2E" w:rsidRDefault="00D70C2E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D70C2E" w:rsidRDefault="0081329B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D.  Masukan Perbaikan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</w:tblGrid>
      <w:tr w:rsidR="00D70C2E">
        <w:trPr>
          <w:trHeight w:val="998"/>
        </w:trPr>
        <w:tc>
          <w:tcPr>
            <w:tcW w:w="7229" w:type="dxa"/>
          </w:tcPr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  <w:p w:rsidR="00D70C2E" w:rsidRDefault="00D70C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0C2E" w:rsidRDefault="00D70C2E">
      <w:pPr>
        <w:spacing w:after="8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81329B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Medan,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</w:p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D70C2E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81329B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                             )</w:t>
      </w:r>
    </w:p>
    <w:p w:rsidR="00D70C2E" w:rsidRDefault="0081329B">
      <w:pPr>
        <w:spacing w:line="240" w:lineRule="auto"/>
        <w:ind w:left="4451" w:firstLine="5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NIDN</w:t>
      </w:r>
    </w:p>
    <w:p w:rsidR="00D70C2E" w:rsidRDefault="0081329B">
      <w:pPr>
        <w:spacing w:after="8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Lampiran 3</w:t>
      </w:r>
    </w:p>
    <w:p w:rsidR="00D70C2E" w:rsidRDefault="008132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LEMBAR ANGKET TELAAH RESPON GURU</w:t>
      </w: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 Identitas</w:t>
      </w:r>
    </w:p>
    <w:p w:rsidR="00D70C2E" w:rsidRDefault="0081329B">
      <w:pPr>
        <w:tabs>
          <w:tab w:val="left" w:pos="720"/>
          <w:tab w:val="left" w:pos="1440"/>
          <w:tab w:val="left" w:pos="1985"/>
          <w:tab w:val="left" w:pos="2160"/>
          <w:tab w:val="left" w:pos="4995"/>
        </w:tabs>
        <w:spacing w:after="0" w:line="360" w:lineRule="auto"/>
        <w:ind w:left="2296" w:hanging="2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Judul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Pengembangan Media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Explosion 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Tema </w:t>
      </w:r>
      <w:r>
        <w:rPr>
          <w:rFonts w:ascii="Times New Roman" w:hAnsi="Times New Roman" w:cs="Times New Roman"/>
          <w:color w:val="000000"/>
          <w:sz w:val="24"/>
          <w:szCs w:val="24"/>
        </w:rPr>
        <w:t>Menuju Masyarakat Sejahtera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Kelas VI SD </w:t>
      </w:r>
    </w:p>
    <w:p w:rsidR="00D70C2E" w:rsidRDefault="0081329B">
      <w:pPr>
        <w:tabs>
          <w:tab w:val="left" w:pos="720"/>
          <w:tab w:val="left" w:pos="1440"/>
          <w:tab w:val="left" w:pos="1985"/>
          <w:tab w:val="left" w:pos="2160"/>
          <w:tab w:val="left" w:pos="4995"/>
        </w:tabs>
        <w:spacing w:after="0" w:line="360" w:lineRule="auto"/>
        <w:ind w:left="2296" w:hanging="2296"/>
        <w:jc w:val="both"/>
        <w:rPr>
          <w:color w:val="000000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 Mahasis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Fima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Ega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Dita</w:t>
      </w:r>
      <w:proofErr w:type="spellEnd"/>
      <w:r>
        <w:rPr>
          <w:rFonts w:ascii="Times New Roman" w:hAnsi="Times New Roman" w:cs="Times New Roman"/>
          <w:color w:val="000000"/>
          <w:sz w:val="24"/>
          <w:lang w:val="en-ID"/>
        </w:rPr>
        <w:t xml:space="preserve"> Br </w:t>
      </w:r>
      <w:proofErr w:type="spellStart"/>
      <w:r>
        <w:rPr>
          <w:rFonts w:ascii="Times New Roman" w:hAnsi="Times New Roman" w:cs="Times New Roman"/>
          <w:color w:val="000000"/>
          <w:sz w:val="24"/>
          <w:lang w:val="en-ID"/>
        </w:rPr>
        <w:t>Tarigan</w:t>
      </w:r>
      <w:proofErr w:type="spellEnd"/>
    </w:p>
    <w:p w:rsidR="00D70C2E" w:rsidRDefault="0081329B">
      <w:pPr>
        <w:tabs>
          <w:tab w:val="left" w:pos="1985"/>
        </w:tabs>
        <w:spacing w:after="0" w:line="36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NPM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181434065</w:t>
      </w:r>
    </w:p>
    <w:p w:rsidR="00D70C2E" w:rsidRDefault="0081329B">
      <w:pPr>
        <w:tabs>
          <w:tab w:val="left" w:pos="1985"/>
        </w:tabs>
        <w:spacing w:after="0" w:line="48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 Guru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tabs>
          <w:tab w:val="left" w:pos="1985"/>
        </w:tabs>
        <w:spacing w:after="0" w:line="48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NIDN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tabs>
          <w:tab w:val="left" w:pos="1985"/>
        </w:tabs>
        <w:spacing w:after="0" w:line="480" w:lineRule="auto"/>
        <w:ind w:left="2296" w:hanging="2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D70C2E" w:rsidRDefault="00813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 Petunjuk Pengisian:</w:t>
      </w:r>
    </w:p>
    <w:p w:rsidR="00D70C2E" w:rsidRDefault="0081329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Lembar angket diisi oleh Guru sebagai respon guru yaitu Guru.</w:t>
      </w:r>
    </w:p>
    <w:p w:rsidR="00D70C2E" w:rsidRDefault="0081329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Lembar angket ini bertujuan untuk mengetahui pendapat Ibu tentang.</w:t>
      </w:r>
    </w:p>
    <w:p w:rsidR="00D70C2E" w:rsidRDefault="0081329B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“Pengembangan Media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Explosion 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Tema </w:t>
      </w:r>
      <w:r>
        <w:rPr>
          <w:rFonts w:ascii="Times New Roman" w:hAnsi="Times New Roman" w:cs="Times New Roman"/>
          <w:color w:val="000000"/>
          <w:sz w:val="24"/>
          <w:szCs w:val="24"/>
        </w:rPr>
        <w:t>Menuju Masyarakat Sejahtera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Kelas VI 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Pendapat, penilaian, kritik dan saran dari Ibu sangat bermanfaat untuk memperbaiki dan meningkatkan kualitas media pembelajaran ini.</w:t>
      </w:r>
    </w:p>
    <w:p w:rsidR="00D70C2E" w:rsidRDefault="0081329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Penilaian dilakukan dengan cara memberikan tanda ceklis (√ ) pada kolom yang telah disediakan.</w:t>
      </w:r>
    </w:p>
    <w:p w:rsidR="00D70C2E" w:rsidRDefault="0081329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Pendapat, kritik dan saran dari Ibu  mohon ditulis pada lembar yang telah disediakan.</w:t>
      </w:r>
    </w:p>
    <w:p w:rsidR="00D70C2E" w:rsidRDefault="0081329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Makna poin Telaah adalah sebagai berikut:</w:t>
      </w:r>
    </w:p>
    <w:p w:rsidR="00D70C2E" w:rsidRDefault="0081329B">
      <w:pPr>
        <w:pStyle w:val="ListParagraph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Sangat Tidak Baik</w:t>
      </w:r>
    </w:p>
    <w:p w:rsidR="00D70C2E" w:rsidRDefault="0081329B">
      <w:pPr>
        <w:pStyle w:val="ListParagraph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Tidak Baik</w:t>
      </w:r>
    </w:p>
    <w:p w:rsidR="00D70C2E" w:rsidRDefault="0081329B">
      <w:pPr>
        <w:pStyle w:val="ListParagraph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Baik</w:t>
      </w:r>
    </w:p>
    <w:p w:rsidR="00D70C2E" w:rsidRDefault="0081329B" w:rsidP="00135A94">
      <w:pPr>
        <w:pStyle w:val="ListParagraph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Sangat Baik</w:t>
      </w:r>
    </w:p>
    <w:p w:rsidR="00135A94" w:rsidRDefault="00135A94" w:rsidP="00135A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A94" w:rsidRDefault="00135A94" w:rsidP="00135A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A94" w:rsidRDefault="00135A94" w:rsidP="00135A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A94" w:rsidRDefault="00135A94" w:rsidP="00135A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A94" w:rsidRDefault="00135A94" w:rsidP="00135A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A94" w:rsidRDefault="00135A94" w:rsidP="00135A9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A94" w:rsidRDefault="00135A94" w:rsidP="00135A9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C. Tabel Penilaian</w:t>
      </w:r>
    </w:p>
    <w:tbl>
      <w:tblPr>
        <w:tblStyle w:val="TableGrid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"/>
        <w:gridCol w:w="5362"/>
        <w:gridCol w:w="447"/>
        <w:gridCol w:w="482"/>
        <w:gridCol w:w="8"/>
        <w:gridCol w:w="405"/>
        <w:gridCol w:w="438"/>
      </w:tblGrid>
      <w:tr w:rsidR="00135A94" w:rsidTr="00135A94">
        <w:trPr>
          <w:trHeight w:val="659"/>
        </w:trPr>
        <w:tc>
          <w:tcPr>
            <w:tcW w:w="655" w:type="dxa"/>
            <w:vAlign w:val="center"/>
          </w:tcPr>
          <w:p w:rsidR="00135A94" w:rsidRDefault="00135A94" w:rsidP="00135A9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362" w:type="dxa"/>
            <w:vAlign w:val="center"/>
          </w:tcPr>
          <w:p w:rsidR="00135A94" w:rsidRDefault="00135A94" w:rsidP="00135A9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Aspek Penilaian</w:t>
            </w:r>
          </w:p>
        </w:tc>
        <w:tc>
          <w:tcPr>
            <w:tcW w:w="447" w:type="dxa"/>
            <w:vAlign w:val="center"/>
          </w:tcPr>
          <w:p w:rsidR="00135A94" w:rsidRDefault="00135A94" w:rsidP="00135A9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" w:type="dxa"/>
            <w:gridSpan w:val="2"/>
            <w:vAlign w:val="center"/>
          </w:tcPr>
          <w:p w:rsidR="00135A94" w:rsidRDefault="00135A94" w:rsidP="00135A9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  <w:vAlign w:val="center"/>
          </w:tcPr>
          <w:p w:rsidR="00135A94" w:rsidRDefault="00135A94" w:rsidP="00135A9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8" w:type="dxa"/>
            <w:vAlign w:val="center"/>
          </w:tcPr>
          <w:p w:rsidR="00135A94" w:rsidRDefault="00135A94" w:rsidP="00135A9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1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 xml:space="preserve"> Materi yang disajikan sesuai dengan Ketepatan media yang dikembangkan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2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Penyampaian materi sesuai dengan karakteristik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3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Materi yang disajikan menggunakan bahasa yang jelas dan mudah dipahami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4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Kualitas penyampaian pada materi sesuai dengan intelektual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5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Materi yang disajikan dapat menumbuhkan rasa ingin tahu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6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Materi yang disajikan dapat mendorong peserta didik untuk mencari tahu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7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Kemudahan dalam menggunakan media sesuai dengan tingkat berpikir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8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Materi yang disajikan dalam Pembelajaran menarik perhatian peserta didik untuk belajar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9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Menumbuhkan semangat, inovatif dan kreativitas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13" w:type="dxa"/>
            <w:gridSpan w:val="2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</w:tcPr>
          <w:p w:rsidR="00135A94" w:rsidRDefault="00135A94" w:rsidP="00135A94">
            <w:pPr>
              <w:pStyle w:val="Default"/>
              <w:jc w:val="center"/>
            </w:pPr>
          </w:p>
        </w:tc>
      </w:tr>
      <w:tr w:rsidR="00135A94" w:rsidTr="00135A94">
        <w:tc>
          <w:tcPr>
            <w:tcW w:w="655" w:type="dxa"/>
          </w:tcPr>
          <w:p w:rsidR="00135A94" w:rsidRDefault="00135A94" w:rsidP="00135A9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362" w:type="dxa"/>
          </w:tcPr>
          <w:p w:rsidR="00135A94" w:rsidRDefault="00135A94" w:rsidP="00135A94">
            <w:pPr>
              <w:pStyle w:val="Default"/>
              <w:jc w:val="both"/>
            </w:pPr>
            <w:r>
              <w:t>Kejelasan makna tulisan dalam media yang dikembangkan sesuai dengan pemahaman peserta didik</w:t>
            </w:r>
          </w:p>
        </w:tc>
        <w:tc>
          <w:tcPr>
            <w:tcW w:w="447" w:type="dxa"/>
          </w:tcPr>
          <w:p w:rsidR="00135A94" w:rsidRDefault="00135A94" w:rsidP="00135A94">
            <w:pPr>
              <w:pStyle w:val="Default"/>
            </w:pPr>
          </w:p>
        </w:tc>
        <w:tc>
          <w:tcPr>
            <w:tcW w:w="482" w:type="dxa"/>
          </w:tcPr>
          <w:p w:rsidR="00135A94" w:rsidRDefault="00135A94" w:rsidP="00135A94">
            <w:pPr>
              <w:pStyle w:val="Default"/>
            </w:pPr>
          </w:p>
        </w:tc>
        <w:tc>
          <w:tcPr>
            <w:tcW w:w="413" w:type="dxa"/>
            <w:gridSpan w:val="2"/>
            <w:vAlign w:val="center"/>
          </w:tcPr>
          <w:p w:rsidR="00135A94" w:rsidRDefault="00135A94" w:rsidP="00135A94">
            <w:pPr>
              <w:pStyle w:val="Default"/>
              <w:jc w:val="center"/>
            </w:pPr>
          </w:p>
        </w:tc>
        <w:tc>
          <w:tcPr>
            <w:tcW w:w="438" w:type="dxa"/>
            <w:vAlign w:val="center"/>
          </w:tcPr>
          <w:p w:rsidR="00135A94" w:rsidRDefault="00135A94" w:rsidP="00135A94">
            <w:pPr>
              <w:pStyle w:val="Default"/>
              <w:jc w:val="center"/>
            </w:pPr>
          </w:p>
        </w:tc>
      </w:tr>
    </w:tbl>
    <w:p w:rsidR="00135A94" w:rsidRDefault="00135A94" w:rsidP="00135A94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135A94" w:rsidRDefault="00135A94" w:rsidP="00135A94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D.  Masukan Perbaikan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</w:tblGrid>
      <w:tr w:rsidR="00135A94" w:rsidTr="00135A94">
        <w:trPr>
          <w:trHeight w:val="998"/>
        </w:trPr>
        <w:tc>
          <w:tcPr>
            <w:tcW w:w="7229" w:type="dxa"/>
          </w:tcPr>
          <w:p w:rsidR="00135A94" w:rsidRDefault="00135A94" w:rsidP="00135A94">
            <w:pPr>
              <w:rPr>
                <w:rFonts w:ascii="Times New Roman" w:hAnsi="Times New Roman" w:cs="Times New Roman"/>
                <w:color w:val="000000"/>
              </w:rPr>
            </w:pPr>
          </w:p>
          <w:p w:rsidR="00135A94" w:rsidRDefault="00135A94" w:rsidP="00135A94">
            <w:pPr>
              <w:rPr>
                <w:rFonts w:ascii="Times New Roman" w:hAnsi="Times New Roman" w:cs="Times New Roman"/>
                <w:color w:val="000000"/>
              </w:rPr>
            </w:pPr>
          </w:p>
          <w:p w:rsidR="00135A94" w:rsidRDefault="00135A94" w:rsidP="00135A94">
            <w:pPr>
              <w:rPr>
                <w:rFonts w:ascii="Times New Roman" w:hAnsi="Times New Roman" w:cs="Times New Roman"/>
                <w:color w:val="000000"/>
              </w:rPr>
            </w:pPr>
          </w:p>
          <w:p w:rsidR="00135A94" w:rsidRDefault="00135A94" w:rsidP="00135A94">
            <w:pPr>
              <w:rPr>
                <w:rFonts w:ascii="Times New Roman" w:hAnsi="Times New Roman" w:cs="Times New Roman"/>
                <w:color w:val="000000"/>
              </w:rPr>
            </w:pPr>
          </w:p>
          <w:p w:rsidR="00135A94" w:rsidRDefault="00135A94" w:rsidP="00135A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35A94" w:rsidRDefault="00135A94" w:rsidP="00135A94">
      <w:pPr>
        <w:spacing w:after="8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Medan,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A94" w:rsidRDefault="00135A94" w:rsidP="00135A94">
      <w:pPr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                             )</w:t>
      </w:r>
    </w:p>
    <w:p w:rsidR="00135A94" w:rsidRDefault="00135A94" w:rsidP="00135A94">
      <w:pPr>
        <w:spacing w:line="240" w:lineRule="auto"/>
        <w:ind w:left="4451" w:firstLine="5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NIDN</w:t>
      </w:r>
      <w:bookmarkStart w:id="0" w:name="_GoBack"/>
      <w:bookmarkEnd w:id="0"/>
    </w:p>
    <w:sectPr w:rsidR="00135A94">
      <w:footerReference w:type="default" r:id="rId11"/>
      <w:pgSz w:w="11906" w:h="16838"/>
      <w:pgMar w:top="2268" w:right="1701" w:bottom="1701" w:left="226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80" w:rsidRDefault="00017D80">
      <w:pPr>
        <w:spacing w:after="0" w:line="240" w:lineRule="auto"/>
      </w:pPr>
      <w:r>
        <w:separator/>
      </w:r>
    </w:p>
  </w:endnote>
  <w:endnote w:type="continuationSeparator" w:id="0">
    <w:p w:rsidR="00017D80" w:rsidRDefault="0001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94" w:rsidRDefault="00135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94" w:rsidRDefault="00135A94">
    <w:pPr>
      <w:pStyle w:val="Footer"/>
      <w:jc w:val="center"/>
    </w:pPr>
  </w:p>
  <w:p w:rsidR="00135A94" w:rsidRDefault="00135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80" w:rsidRDefault="00017D80">
      <w:pPr>
        <w:spacing w:after="0" w:line="240" w:lineRule="auto"/>
      </w:pPr>
      <w:r>
        <w:separator/>
      </w:r>
    </w:p>
  </w:footnote>
  <w:footnote w:type="continuationSeparator" w:id="0">
    <w:p w:rsidR="00017D80" w:rsidRDefault="0001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94" w:rsidRDefault="00135A94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992059">
      <w:rPr>
        <w:rFonts w:ascii="Times New Roman" w:hAnsi="Times New Roman" w:cs="Times New Roman"/>
        <w:noProof/>
        <w:sz w:val="24"/>
      </w:rPr>
      <w:t>44</w:t>
    </w:r>
    <w:r>
      <w:rPr>
        <w:rFonts w:ascii="Times New Roman" w:hAnsi="Times New Roman" w:cs="Times New Roman"/>
        <w:noProof/>
        <w:sz w:val="24"/>
      </w:rPr>
      <w:fldChar w:fldCharType="end"/>
    </w:r>
  </w:p>
  <w:p w:rsidR="00135A94" w:rsidRDefault="00135A94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C41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hybridMultilevel"/>
    <w:tmpl w:val="3EE65ACC"/>
    <w:lvl w:ilvl="0" w:tplc="D9CC0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4C8C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0000004"/>
    <w:multiLevelType w:val="multilevel"/>
    <w:tmpl w:val="7D209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0000005"/>
    <w:multiLevelType w:val="multilevel"/>
    <w:tmpl w:val="E70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0000006"/>
    <w:multiLevelType w:val="hybridMultilevel"/>
    <w:tmpl w:val="7F44F2BA"/>
    <w:lvl w:ilvl="0" w:tplc="58D8B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2766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4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0000008"/>
    <w:multiLevelType w:val="hybridMultilevel"/>
    <w:tmpl w:val="CD3CF8FA"/>
    <w:lvl w:ilvl="0" w:tplc="192AB63E">
      <w:start w:val="4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F3465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4F9A515A"/>
    <w:lvl w:ilvl="0" w:tplc="39249518">
      <w:start w:val="3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4F0252DE"/>
    <w:lvl w:ilvl="0" w:tplc="9B06CCE4">
      <w:start w:val="1"/>
      <w:numFmt w:val="decimal"/>
      <w:lvlText w:val="%1)"/>
      <w:lvlJc w:val="left"/>
      <w:pPr>
        <w:ind w:left="1015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00EE3E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916418A0">
      <w:start w:val="1"/>
      <w:numFmt w:val="bullet"/>
      <w:lvlText w:val="•"/>
      <w:lvlJc w:val="left"/>
      <w:pPr>
        <w:ind w:left="2240" w:hanging="360"/>
      </w:pPr>
      <w:rPr>
        <w:rFonts w:hint="default"/>
        <w:lang w:eastAsia="en-US" w:bidi="ar-SA"/>
      </w:rPr>
    </w:lvl>
    <w:lvl w:ilvl="3" w:tplc="28862B5E">
      <w:start w:val="1"/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4" w:tplc="028AD9EA">
      <w:start w:val="1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8B98B410">
      <w:start w:val="1"/>
      <w:numFmt w:val="bullet"/>
      <w:lvlText w:val="•"/>
      <w:lvlJc w:val="left"/>
      <w:pPr>
        <w:ind w:left="4642" w:hanging="360"/>
      </w:pPr>
      <w:rPr>
        <w:rFonts w:hint="default"/>
        <w:lang w:eastAsia="en-US" w:bidi="ar-SA"/>
      </w:rPr>
    </w:lvl>
    <w:lvl w:ilvl="6" w:tplc="78CCA68C">
      <w:start w:val="1"/>
      <w:numFmt w:val="bullet"/>
      <w:lvlText w:val="•"/>
      <w:lvlJc w:val="left"/>
      <w:pPr>
        <w:ind w:left="5443" w:hanging="360"/>
      </w:pPr>
      <w:rPr>
        <w:rFonts w:hint="default"/>
        <w:lang w:eastAsia="en-US" w:bidi="ar-SA"/>
      </w:rPr>
    </w:lvl>
    <w:lvl w:ilvl="7" w:tplc="E4FE61DA">
      <w:start w:val="1"/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  <w:lvl w:ilvl="8" w:tplc="61E4C152">
      <w:start w:val="1"/>
      <w:numFmt w:val="bullet"/>
      <w:lvlText w:val="•"/>
      <w:lvlJc w:val="left"/>
      <w:pPr>
        <w:ind w:left="7044" w:hanging="360"/>
      </w:pPr>
      <w:rPr>
        <w:rFonts w:hint="default"/>
        <w:lang w:eastAsia="en-US" w:bidi="ar-SA"/>
      </w:rPr>
    </w:lvl>
  </w:abstractNum>
  <w:abstractNum w:abstractNumId="11">
    <w:nsid w:val="0000000C"/>
    <w:multiLevelType w:val="hybridMultilevel"/>
    <w:tmpl w:val="524A3854"/>
    <w:lvl w:ilvl="0" w:tplc="04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0000000D"/>
    <w:multiLevelType w:val="multilevel"/>
    <w:tmpl w:val="53E8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0000000E"/>
    <w:multiLevelType w:val="hybridMultilevel"/>
    <w:tmpl w:val="4100102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9E621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F7006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00000010"/>
    <w:multiLevelType w:val="hybridMultilevel"/>
    <w:tmpl w:val="483CB072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B3EAA8D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1"/>
    <w:multiLevelType w:val="hybridMultilevel"/>
    <w:tmpl w:val="52E80E04"/>
    <w:lvl w:ilvl="0" w:tplc="E366423A">
      <w:start w:val="1"/>
      <w:numFmt w:val="lowerLetter"/>
      <w:lvlText w:val="(%1)"/>
      <w:lvlJc w:val="left"/>
      <w:pPr>
        <w:ind w:left="720" w:hanging="360"/>
      </w:pPr>
      <w:rPr>
        <w:rFonts w:hint="default"/>
        <w:sz w:val="23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73F03F5A"/>
    <w:lvl w:ilvl="0" w:tplc="04210011">
      <w:start w:val="1"/>
      <w:numFmt w:val="decimal"/>
      <w:lvlText w:val="%1)"/>
      <w:lvlJc w:val="left"/>
      <w:pPr>
        <w:ind w:left="1501" w:hanging="360"/>
      </w:pPr>
    </w:lvl>
    <w:lvl w:ilvl="1" w:tplc="04210019" w:tentative="1">
      <w:start w:val="1"/>
      <w:numFmt w:val="lowerLetter"/>
      <w:lvlText w:val="%2."/>
      <w:lvlJc w:val="left"/>
      <w:pPr>
        <w:ind w:left="2221" w:hanging="360"/>
      </w:pPr>
    </w:lvl>
    <w:lvl w:ilvl="2" w:tplc="0421001B" w:tentative="1">
      <w:start w:val="1"/>
      <w:numFmt w:val="lowerRoman"/>
      <w:lvlText w:val="%3."/>
      <w:lvlJc w:val="right"/>
      <w:pPr>
        <w:ind w:left="2941" w:hanging="180"/>
      </w:pPr>
    </w:lvl>
    <w:lvl w:ilvl="3" w:tplc="0421000F" w:tentative="1">
      <w:start w:val="1"/>
      <w:numFmt w:val="decimal"/>
      <w:lvlText w:val="%4."/>
      <w:lvlJc w:val="left"/>
      <w:pPr>
        <w:ind w:left="3661" w:hanging="360"/>
      </w:pPr>
    </w:lvl>
    <w:lvl w:ilvl="4" w:tplc="04210019" w:tentative="1">
      <w:start w:val="1"/>
      <w:numFmt w:val="lowerLetter"/>
      <w:lvlText w:val="%5."/>
      <w:lvlJc w:val="left"/>
      <w:pPr>
        <w:ind w:left="4381" w:hanging="360"/>
      </w:pPr>
    </w:lvl>
    <w:lvl w:ilvl="5" w:tplc="0421001B" w:tentative="1">
      <w:start w:val="1"/>
      <w:numFmt w:val="lowerRoman"/>
      <w:lvlText w:val="%6."/>
      <w:lvlJc w:val="right"/>
      <w:pPr>
        <w:ind w:left="5101" w:hanging="180"/>
      </w:pPr>
    </w:lvl>
    <w:lvl w:ilvl="6" w:tplc="0421000F" w:tentative="1">
      <w:start w:val="1"/>
      <w:numFmt w:val="decimal"/>
      <w:lvlText w:val="%7."/>
      <w:lvlJc w:val="left"/>
      <w:pPr>
        <w:ind w:left="5821" w:hanging="360"/>
      </w:pPr>
    </w:lvl>
    <w:lvl w:ilvl="7" w:tplc="04210019" w:tentative="1">
      <w:start w:val="1"/>
      <w:numFmt w:val="lowerLetter"/>
      <w:lvlText w:val="%8."/>
      <w:lvlJc w:val="left"/>
      <w:pPr>
        <w:ind w:left="6541" w:hanging="360"/>
      </w:pPr>
    </w:lvl>
    <w:lvl w:ilvl="8" w:tplc="0421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8">
    <w:nsid w:val="00000013"/>
    <w:multiLevelType w:val="multilevel"/>
    <w:tmpl w:val="8CA07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lowerLetter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00000014"/>
    <w:multiLevelType w:val="hybridMultilevel"/>
    <w:tmpl w:val="F8683FEA"/>
    <w:lvl w:ilvl="0" w:tplc="72A8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BC20CDFC"/>
    <w:lvl w:ilvl="0" w:tplc="52D2BCB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00000016"/>
    <w:multiLevelType w:val="multilevel"/>
    <w:tmpl w:val="FD82F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0000017"/>
    <w:multiLevelType w:val="hybridMultilevel"/>
    <w:tmpl w:val="8228D49E"/>
    <w:lvl w:ilvl="0" w:tplc="0E066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D5AEFDA8"/>
    <w:lvl w:ilvl="0" w:tplc="E3942A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EDAC8128"/>
    <w:lvl w:ilvl="0" w:tplc="308CB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multilevel"/>
    <w:tmpl w:val="E798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000001B"/>
    <w:multiLevelType w:val="hybridMultilevel"/>
    <w:tmpl w:val="C97082F2"/>
    <w:lvl w:ilvl="0" w:tplc="FE02474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A64A910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2B8909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EB4C93A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90C13B2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C7C1470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83A23DE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994A160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D62CED6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0000001C"/>
    <w:multiLevelType w:val="multilevel"/>
    <w:tmpl w:val="92CC3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8">
    <w:nsid w:val="0000001D"/>
    <w:multiLevelType w:val="hybridMultilevel"/>
    <w:tmpl w:val="DA709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ECAAD03C"/>
    <w:lvl w:ilvl="0" w:tplc="57D03B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1F"/>
    <w:multiLevelType w:val="multilevel"/>
    <w:tmpl w:val="0D50F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00000020"/>
    <w:multiLevelType w:val="multilevel"/>
    <w:tmpl w:val="E7983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1"/>
    <w:multiLevelType w:val="hybridMultilevel"/>
    <w:tmpl w:val="BC92C532"/>
    <w:lvl w:ilvl="0" w:tplc="6A6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hybridMultilevel"/>
    <w:tmpl w:val="8F9CBA00"/>
    <w:lvl w:ilvl="0" w:tplc="9B48C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hybridMultilevel"/>
    <w:tmpl w:val="C162718C"/>
    <w:lvl w:ilvl="0" w:tplc="6A6AD31C">
      <w:start w:val="1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00000024"/>
    <w:multiLevelType w:val="hybridMultilevel"/>
    <w:tmpl w:val="66263212"/>
    <w:lvl w:ilvl="0" w:tplc="37B8082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00000025"/>
    <w:multiLevelType w:val="hybridMultilevel"/>
    <w:tmpl w:val="46D0FB9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00000026"/>
    <w:multiLevelType w:val="hybridMultilevel"/>
    <w:tmpl w:val="BC92C532"/>
    <w:lvl w:ilvl="0" w:tplc="6A6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7"/>
    <w:multiLevelType w:val="multilevel"/>
    <w:tmpl w:val="8138B0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00000028"/>
    <w:multiLevelType w:val="multilevel"/>
    <w:tmpl w:val="3E1C4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ascii="Times New Roman" w:hAnsi="Times New Roman" w:cs="Times New Roman" w:hint="default"/>
        <w:color w:val="auto"/>
        <w:sz w:val="24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40">
    <w:nsid w:val="00000029"/>
    <w:multiLevelType w:val="hybridMultilevel"/>
    <w:tmpl w:val="4D702592"/>
    <w:lvl w:ilvl="0" w:tplc="D3588C8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0000002A"/>
    <w:multiLevelType w:val="hybridMultilevel"/>
    <w:tmpl w:val="721622FA"/>
    <w:lvl w:ilvl="0" w:tplc="221863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B"/>
    <w:multiLevelType w:val="multilevel"/>
    <w:tmpl w:val="705CE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061D324C"/>
    <w:multiLevelType w:val="multilevel"/>
    <w:tmpl w:val="B9628B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14FF24C0"/>
    <w:multiLevelType w:val="hybridMultilevel"/>
    <w:tmpl w:val="0628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A02629"/>
    <w:multiLevelType w:val="multilevel"/>
    <w:tmpl w:val="B9628B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4B3A324D"/>
    <w:multiLevelType w:val="multilevel"/>
    <w:tmpl w:val="2766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4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5B69022A"/>
    <w:multiLevelType w:val="multilevel"/>
    <w:tmpl w:val="874E5C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8">
    <w:nsid w:val="6DFC1906"/>
    <w:multiLevelType w:val="hybridMultilevel"/>
    <w:tmpl w:val="CDF274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23700CB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30"/>
  </w:num>
  <w:num w:numId="5">
    <w:abstractNumId w:val="2"/>
  </w:num>
  <w:num w:numId="6">
    <w:abstractNumId w:val="1"/>
  </w:num>
  <w:num w:numId="7">
    <w:abstractNumId w:val="5"/>
  </w:num>
  <w:num w:numId="8">
    <w:abstractNumId w:val="44"/>
  </w:num>
  <w:num w:numId="9">
    <w:abstractNumId w:val="41"/>
  </w:num>
  <w:num w:numId="10">
    <w:abstractNumId w:val="3"/>
  </w:num>
  <w:num w:numId="11">
    <w:abstractNumId w:val="23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36"/>
  </w:num>
  <w:num w:numId="17">
    <w:abstractNumId w:val="13"/>
  </w:num>
  <w:num w:numId="18">
    <w:abstractNumId w:val="9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21"/>
  </w:num>
  <w:num w:numId="24">
    <w:abstractNumId w:val="27"/>
  </w:num>
  <w:num w:numId="25">
    <w:abstractNumId w:val="28"/>
  </w:num>
  <w:num w:numId="26">
    <w:abstractNumId w:val="20"/>
  </w:num>
  <w:num w:numId="27">
    <w:abstractNumId w:val="14"/>
  </w:num>
  <w:num w:numId="28">
    <w:abstractNumId w:val="15"/>
  </w:num>
  <w:num w:numId="29">
    <w:abstractNumId w:val="18"/>
  </w:num>
  <w:num w:numId="30">
    <w:abstractNumId w:val="22"/>
  </w:num>
  <w:num w:numId="31">
    <w:abstractNumId w:val="29"/>
  </w:num>
  <w:num w:numId="32">
    <w:abstractNumId w:val="19"/>
  </w:num>
  <w:num w:numId="33">
    <w:abstractNumId w:val="33"/>
  </w:num>
  <w:num w:numId="34">
    <w:abstractNumId w:val="26"/>
  </w:num>
  <w:num w:numId="35">
    <w:abstractNumId w:val="32"/>
  </w:num>
  <w:num w:numId="36">
    <w:abstractNumId w:val="16"/>
  </w:num>
  <w:num w:numId="37">
    <w:abstractNumId w:val="17"/>
  </w:num>
  <w:num w:numId="38">
    <w:abstractNumId w:val="24"/>
  </w:num>
  <w:num w:numId="39">
    <w:abstractNumId w:val="37"/>
  </w:num>
  <w:num w:numId="40">
    <w:abstractNumId w:val="34"/>
  </w:num>
  <w:num w:numId="41">
    <w:abstractNumId w:val="39"/>
  </w:num>
  <w:num w:numId="42">
    <w:abstractNumId w:val="38"/>
  </w:num>
  <w:num w:numId="43">
    <w:abstractNumId w:val="40"/>
  </w:num>
  <w:num w:numId="44">
    <w:abstractNumId w:val="42"/>
  </w:num>
  <w:num w:numId="45">
    <w:abstractNumId w:val="48"/>
  </w:num>
  <w:num w:numId="46">
    <w:abstractNumId w:val="46"/>
  </w:num>
  <w:num w:numId="47">
    <w:abstractNumId w:val="43"/>
  </w:num>
  <w:num w:numId="48">
    <w:abstractNumId w:val="4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2E"/>
    <w:rsid w:val="00017D80"/>
    <w:rsid w:val="00082852"/>
    <w:rsid w:val="000D70A7"/>
    <w:rsid w:val="00135A94"/>
    <w:rsid w:val="001A77BB"/>
    <w:rsid w:val="001B0F1A"/>
    <w:rsid w:val="002F06FA"/>
    <w:rsid w:val="002F3C93"/>
    <w:rsid w:val="00302F3A"/>
    <w:rsid w:val="00362499"/>
    <w:rsid w:val="00410CD1"/>
    <w:rsid w:val="005F0699"/>
    <w:rsid w:val="00643219"/>
    <w:rsid w:val="0068129D"/>
    <w:rsid w:val="006A21DD"/>
    <w:rsid w:val="007646BA"/>
    <w:rsid w:val="007D24C7"/>
    <w:rsid w:val="0081329B"/>
    <w:rsid w:val="00863DED"/>
    <w:rsid w:val="0087044A"/>
    <w:rsid w:val="00886B32"/>
    <w:rsid w:val="008B7D15"/>
    <w:rsid w:val="008D2DF9"/>
    <w:rsid w:val="008E10B1"/>
    <w:rsid w:val="008F5A34"/>
    <w:rsid w:val="00992059"/>
    <w:rsid w:val="00996DD9"/>
    <w:rsid w:val="00A02CC6"/>
    <w:rsid w:val="00AE0FBE"/>
    <w:rsid w:val="00BC62A5"/>
    <w:rsid w:val="00BE5404"/>
    <w:rsid w:val="00D70C2E"/>
    <w:rsid w:val="00DB121D"/>
    <w:rsid w:val="00DD520F"/>
    <w:rsid w:val="00E2474E"/>
    <w:rsid w:val="00E700B7"/>
    <w:rsid w:val="00EB5F20"/>
    <w:rsid w:val="00EC2A49"/>
    <w:rsid w:val="00F12FEB"/>
    <w:rsid w:val="00F71E13"/>
    <w:rsid w:val="00F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rPr>
      <w:rFonts w:ascii="Times New Roman" w:hAnsi="Times New Roman" w:cs="Times New Roman"/>
      <w:sz w:val="24"/>
      <w:szCs w:val="24"/>
    </w:rPr>
  </w:style>
  <w:style w:type="character" w:customStyle="1" w:styleId="q4iawc">
    <w:name w:val="q4iawc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rPr>
      <w:rFonts w:ascii="Times New Roman" w:hAnsi="Times New Roman" w:cs="Times New Roman"/>
      <w:sz w:val="24"/>
      <w:szCs w:val="24"/>
    </w:rPr>
  </w:style>
  <w:style w:type="character" w:customStyle="1" w:styleId="q4iawc">
    <w:name w:val="q4iaw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E8E3-20F3-44F6-AFDC-5A661A77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suncom</cp:lastModifiedBy>
  <cp:revision>3</cp:revision>
  <cp:lastPrinted>2022-10-27T06:55:00Z</cp:lastPrinted>
  <dcterms:created xsi:type="dcterms:W3CDTF">2022-10-27T06:56:00Z</dcterms:created>
  <dcterms:modified xsi:type="dcterms:W3CDTF">2023-03-09T13:55:00Z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43b2c8eb630f458ebde13b4259453112</vt:lpwstr>
  </property>
</Properties>
</file>