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65" w:rsidRDefault="00EB4C65" w:rsidP="00EB4C65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116556775"/>
      <w:bookmarkStart w:id="1" w:name="_Toc129029144"/>
      <w:r w:rsidRPr="0002497D">
        <w:rPr>
          <w:rFonts w:ascii="Times New Roman" w:hAnsi="Times New Roman" w:cs="Times New Roman"/>
          <w:b/>
          <w:color w:val="auto"/>
          <w:sz w:val="24"/>
        </w:rPr>
        <w:t>DAFTAR PUSTAKA</w:t>
      </w:r>
      <w:bookmarkEnd w:id="0"/>
      <w:bookmarkEnd w:id="1"/>
    </w:p>
    <w:p w:rsidR="00EB4C65" w:rsidRPr="009006A2" w:rsidRDefault="00EB4C65" w:rsidP="00EB4C65"/>
    <w:p w:rsidR="00EB4C65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Anggraeni, S. W., Alpian, Y., Prihamdani, D., &amp; Winarsih, E. (2021). Pengembangan Multimedia Pembelajaran Interaktif Berbasis Video untuk Meningkatkan Minat Belajar Siswa Sekolah Dasar.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Jurnal Bidang Pendidikan Dasar</w:t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E30A2">
        <w:rPr>
          <w:rFonts w:ascii="Times New Roman" w:hAnsi="Times New Roman" w:cs="Times New Roman"/>
          <w:noProof/>
          <w:sz w:val="24"/>
          <w:szCs w:val="24"/>
        </w:rPr>
        <w:t>(6), 5313–5327.</w:t>
      </w:r>
    </w:p>
    <w:p w:rsidR="00EB4C65" w:rsidRPr="00DE30A2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4C65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Annisa, A. R., &amp; Putra, A. P. (2020). Kepraktisan Media Pembelajaran Daya Antibakteri Ekstrak Buah Sawo Berbasis Macromedia Flash Practicality of Learning Media for Antibacterial Power of Sapodilla Fruit Extract Based Macromedia Flash.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Journal of Research and Education Chemistry</w:t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DE30A2">
        <w:rPr>
          <w:rFonts w:ascii="Times New Roman" w:hAnsi="Times New Roman" w:cs="Times New Roman"/>
          <w:noProof/>
          <w:sz w:val="24"/>
          <w:szCs w:val="24"/>
        </w:rPr>
        <w:t>(1), 72–80.</w:t>
      </w:r>
    </w:p>
    <w:p w:rsidR="00EB4C65" w:rsidRPr="00DE30A2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4C65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Dyah Anungrat Herzamzam. (2018). Peningkatkan Minat Belajar Matematika Melalui Pendekatan Matematika Realistik (Pmr) Pada Siswa Sekolah Dasar.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Visipena Journal</w:t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DE30A2">
        <w:rPr>
          <w:rFonts w:ascii="Times New Roman" w:hAnsi="Times New Roman" w:cs="Times New Roman"/>
          <w:noProof/>
          <w:sz w:val="24"/>
          <w:szCs w:val="24"/>
        </w:rPr>
        <w:t>(1), 67–80. https://doi.org/10.46244/visipena.v9i1.430</w:t>
      </w:r>
    </w:p>
    <w:p w:rsidR="00EB4C65" w:rsidRPr="00DE30A2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4C65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Febliza, A., &amp; Afdal, Z. (2019). Pemanfaatan Animasi Macromedia Flash Dalam Meningkatkan Hasil Belajar.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Journal of Research and Education Chemistry</w:t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E30A2">
        <w:rPr>
          <w:rFonts w:ascii="Times New Roman" w:hAnsi="Times New Roman" w:cs="Times New Roman"/>
          <w:noProof/>
          <w:sz w:val="24"/>
          <w:szCs w:val="24"/>
        </w:rPr>
        <w:t>(2), 1. https://doi.org/10.25299/jrec.2019.vol1(2).3501</w:t>
      </w:r>
    </w:p>
    <w:p w:rsidR="00EB4C65" w:rsidRPr="00DE30A2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4C65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Hidayah, P. I. (2018). Optimalisasi Efektifitas Pemanfaatan Macromedia Flash.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Jip</w:t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DE30A2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EB4C65" w:rsidRPr="00DE30A2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4C65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Kurniasari, W., Murtono, &amp; Setiawan, D. (2021). Meningkatkan Minat Belajar Siswa Menggunakan Model Blended Learning Berbasis Googl Clasroom.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Jurnal Educatio</w:t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DE30A2">
        <w:rPr>
          <w:rFonts w:ascii="Times New Roman" w:hAnsi="Times New Roman" w:cs="Times New Roman"/>
          <w:noProof/>
          <w:sz w:val="24"/>
          <w:szCs w:val="24"/>
        </w:rPr>
        <w:t>(1), 142. https://doi.org/10.31949/educatio.v7i1.891</w:t>
      </w:r>
    </w:p>
    <w:p w:rsidR="00EB4C65" w:rsidRPr="00DE30A2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4C65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Natasya, J., &amp; Izzati, N. (2020). Pengembangan Media Pembelajaran Animasi Dengan Nuansa Kemaritiman Berbantuan Macromedia Flash 8 pada Materi Relasi Kelas VIII SMP.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Jurnal Gantang</w:t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E30A2">
        <w:rPr>
          <w:rFonts w:ascii="Times New Roman" w:hAnsi="Times New Roman" w:cs="Times New Roman"/>
          <w:noProof/>
          <w:sz w:val="24"/>
          <w:szCs w:val="24"/>
        </w:rPr>
        <w:t>(1), 87–93. https://doi.org/10.31629/jg.v5i1.1948</w:t>
      </w:r>
    </w:p>
    <w:p w:rsidR="00EB4C65" w:rsidRPr="00DE30A2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4C65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Rahmi, M. S. M., Budiman, M. A., &amp; Widyaningrum, A. (2019). Pengembangan Media Pembelajaran Interaktif Macromedia Flash 8 pada Pembelajaran Tematik Tema Pengalamanku.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Elementary Education</w:t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DE30A2">
        <w:rPr>
          <w:rFonts w:ascii="Times New Roman" w:hAnsi="Times New Roman" w:cs="Times New Roman"/>
          <w:noProof/>
          <w:sz w:val="24"/>
          <w:szCs w:val="24"/>
        </w:rPr>
        <w:t>(2), 178. https://doi.org/10.23887/ijee.v3i2.18524</w:t>
      </w:r>
    </w:p>
    <w:p w:rsidR="00EB4C65" w:rsidRPr="00DE30A2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4C65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30A2">
        <w:rPr>
          <w:rFonts w:ascii="Times New Roman" w:hAnsi="Times New Roman" w:cs="Times New Roman"/>
          <w:noProof/>
          <w:sz w:val="24"/>
          <w:szCs w:val="24"/>
        </w:rPr>
        <w:t>Sari, N., Jarmita, N., &amp; Hayat</w:t>
      </w:r>
      <w:r>
        <w:rPr>
          <w:rFonts w:ascii="Times New Roman" w:hAnsi="Times New Roman" w:cs="Times New Roman"/>
          <w:noProof/>
          <w:sz w:val="24"/>
          <w:szCs w:val="24"/>
        </w:rPr>
        <w:t>i, Z. (2021). Pengembangan Media Pembelajaran Animasi Berbasis Macromedia Flash 8 pada Materi Operasi Hitung Bilangan Cacah di Kelas III MIN 11 Aceh Tengah</w:t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 Development of Macromedia Flash-Based Animation Learning Media on Operational Material for Counting Whole Numbers i.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Jurnal Keilmuan Dan Kependidikan Dasar</w:t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(02), 131–150. </w:t>
      </w:r>
    </w:p>
    <w:p w:rsidR="00EB4C65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4C65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4C65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Vegatama, M. R. (2018). Pengaruh penggunaan media macromedia flash dan powerpoint pada pembelajaran langsung terhadap motivasi dan hasil belajar kognitif siswa kelas X1 IPA SMA Negeri 2 Sungguminasa ( studi pada materi pokok asam-basa ).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Chemistry Education Journal</w:t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E30A2">
        <w:rPr>
          <w:rFonts w:ascii="Times New Roman" w:hAnsi="Times New Roman" w:cs="Times New Roman"/>
          <w:noProof/>
          <w:sz w:val="24"/>
          <w:szCs w:val="24"/>
        </w:rPr>
        <w:t>(2), 68–76.</w:t>
      </w:r>
    </w:p>
    <w:p w:rsidR="00EB4C65" w:rsidRPr="00DE30A2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4C65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30A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Yola Yolanda, M. S. L. (2021).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Pengembangan Media Pembelajaran Tematik Terpadu Berbasis Macromedia Flash 8 di Kelas IV SD</w:t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07</w:t>
      </w:r>
      <w:r w:rsidRPr="00DE30A2">
        <w:rPr>
          <w:rFonts w:ascii="Times New Roman" w:hAnsi="Times New Roman" w:cs="Times New Roman"/>
          <w:noProof/>
          <w:sz w:val="24"/>
          <w:szCs w:val="24"/>
        </w:rPr>
        <w:t>, 764–777.</w:t>
      </w:r>
    </w:p>
    <w:p w:rsidR="00EB4C65" w:rsidRPr="00DE30A2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4C65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Yolanda, S., &amp; Meilana, S. F. (2021). Pengaruh Aplikasi Quizizz Terhadap Minat Belajar Siswa Kelas IV di Sekolah Dasar.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Jurnal Educatio</w:t>
      </w:r>
      <w:r w:rsidRPr="00DE30A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E30A2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DE30A2">
        <w:rPr>
          <w:rFonts w:ascii="Times New Roman" w:hAnsi="Times New Roman" w:cs="Times New Roman"/>
          <w:noProof/>
          <w:sz w:val="24"/>
          <w:szCs w:val="24"/>
        </w:rPr>
        <w:t>(3), 915–921. https://doi.org/10.31949/educatio.v7i3.1286</w:t>
      </w:r>
    </w:p>
    <w:p w:rsidR="00EB4C65" w:rsidRPr="00DE30A2" w:rsidRDefault="00EB4C65" w:rsidP="00EB4C6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:rsidR="00AE3E65" w:rsidRDefault="00EB4C65" w:rsidP="00EB4C65">
      <w:r>
        <w:rPr>
          <w:rFonts w:ascii="Times New Roman" w:hAnsi="Times New Roman" w:cs="Times New Roman"/>
          <w:sz w:val="24"/>
        </w:rPr>
        <w:fldChar w:fldCharType="end"/>
      </w:r>
      <w:bookmarkStart w:id="2" w:name="_GoBack"/>
      <w:bookmarkEnd w:id="2"/>
    </w:p>
    <w:sectPr w:rsidR="00AE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65"/>
    <w:rsid w:val="001417AB"/>
    <w:rsid w:val="00146C38"/>
    <w:rsid w:val="00241821"/>
    <w:rsid w:val="00297101"/>
    <w:rsid w:val="007B2C09"/>
    <w:rsid w:val="008508E5"/>
    <w:rsid w:val="00913A46"/>
    <w:rsid w:val="00AB67AB"/>
    <w:rsid w:val="00AE3E65"/>
    <w:rsid w:val="00E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8E0B8-239A-406E-9D69-56BE03E5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65"/>
  </w:style>
  <w:style w:type="paragraph" w:styleId="Heading1">
    <w:name w:val="heading 1"/>
    <w:basedOn w:val="Normal"/>
    <w:next w:val="Normal"/>
    <w:link w:val="Heading1Char"/>
    <w:uiPriority w:val="9"/>
    <w:qFormat/>
    <w:rsid w:val="00EB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2023-03-07T05:27:00Z</dcterms:created>
  <dcterms:modified xsi:type="dcterms:W3CDTF">2023-03-07T05:28:00Z</dcterms:modified>
</cp:coreProperties>
</file>