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E" w:rsidRDefault="003175FE" w:rsidP="003175F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:rsidR="003175FE" w:rsidRDefault="003175FE" w:rsidP="003175FE">
      <w:pPr>
        <w:tabs>
          <w:tab w:val="left" w:leader="dot" w:pos="7513"/>
        </w:tabs>
        <w:rPr>
          <w:b/>
        </w:rPr>
      </w:pPr>
      <w:r>
        <w:rPr>
          <w:rFonts w:ascii="Times New Roman" w:hAnsi="Times New Roman" w:cs="Times New Roman"/>
          <w:b/>
          <w:sz w:val="24"/>
        </w:rPr>
        <w:t>ABSTRACK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3175FE" w:rsidRDefault="003175FE" w:rsidP="003175FE">
      <w:pPr>
        <w:pStyle w:val="Heading1"/>
        <w:tabs>
          <w:tab w:val="left" w:leader="dot" w:pos="7513"/>
        </w:tabs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ABSTRAK</w:t>
      </w:r>
      <w:r>
        <w:rPr>
          <w:rFonts w:ascii="Times New Roman" w:hAnsi="Times New Roman" w:cs="Times New Roman"/>
          <w:color w:val="auto"/>
          <w:sz w:val="24"/>
        </w:rPr>
        <w:tab/>
        <w:t>ii</w:t>
      </w:r>
    </w:p>
    <w:p w:rsidR="003175FE" w:rsidRDefault="003175FE" w:rsidP="003175FE">
      <w:pPr>
        <w:tabs>
          <w:tab w:val="left" w:leader="dot" w:pos="7513"/>
        </w:tabs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ACKNOWLEDEGMENTS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  <w:t>iii</w:t>
      </w:r>
    </w:p>
    <w:p w:rsidR="003175FE" w:rsidRDefault="003175FE" w:rsidP="003175FE">
      <w:pPr>
        <w:tabs>
          <w:tab w:val="left" w:leader="dot" w:pos="7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3175FE" w:rsidRDefault="003175FE" w:rsidP="003175FE">
      <w:pPr>
        <w:tabs>
          <w:tab w:val="left" w:leader="dot" w:pos="7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3175FE" w:rsidRDefault="003175FE" w:rsidP="003175FE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APPENDICES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75FE" w:rsidRDefault="003175FE" w:rsidP="003175FE">
      <w:pPr>
        <w:tabs>
          <w:tab w:val="left" w:pos="1620"/>
          <w:tab w:val="left" w:leader="dot" w:pos="7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INTRODUCTION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  <w:lang w:val="en-US"/>
        </w:rPr>
        <w:t>Background</w:t>
      </w:r>
      <w:r>
        <w:rPr>
          <w:rFonts w:ascii="Times New Roman" w:hAnsi="Times New Roman" w:cs="Times New Roman"/>
          <w:sz w:val="24"/>
        </w:rPr>
        <w:t xml:space="preserve"> of The</w:t>
      </w:r>
      <w:r>
        <w:rPr>
          <w:rFonts w:ascii="Times New Roman" w:hAnsi="Times New Roman" w:cs="Times New Roman"/>
          <w:sz w:val="24"/>
          <w:lang w:val="en-US"/>
        </w:rPr>
        <w:t xml:space="preserve"> Problem</w:t>
      </w:r>
      <w:r>
        <w:rPr>
          <w:rFonts w:ascii="Times New Roman" w:hAnsi="Times New Roman" w:cs="Times New Roman"/>
          <w:sz w:val="24"/>
          <w:lang w:val="en-US"/>
        </w:rPr>
        <w:tab/>
        <w:t>1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Identification of the Problem</w:t>
      </w:r>
      <w:r>
        <w:rPr>
          <w:rFonts w:ascii="Times New Roman" w:hAnsi="Times New Roman" w:cs="Times New Roman"/>
          <w:sz w:val="24"/>
          <w:lang w:val="en-US"/>
        </w:rPr>
        <w:tab/>
        <w:t>5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Limitation of Research</w:t>
      </w:r>
      <w:r>
        <w:rPr>
          <w:rFonts w:ascii="Times New Roman" w:hAnsi="Times New Roman" w:cs="Times New Roman"/>
          <w:sz w:val="24"/>
          <w:lang w:val="en-US"/>
        </w:rPr>
        <w:tab/>
        <w:t>5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Formulation of the 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bjective of 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ignificant of the Research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Basic Assumption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3175FE" w:rsidRDefault="003175FE" w:rsidP="004D6D28">
      <w:pPr>
        <w:pStyle w:val="ListParagraph"/>
        <w:widowControl/>
        <w:numPr>
          <w:ilvl w:val="1"/>
          <w:numId w:val="1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Hypotesis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</w:p>
    <w:p w:rsidR="003175FE" w:rsidRDefault="003175FE" w:rsidP="003175FE">
      <w:pPr>
        <w:tabs>
          <w:tab w:val="left" w:pos="1620"/>
          <w:tab w:val="left" w:leader="dot" w:pos="7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LITERATURE REVIEW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:rsidR="003175FE" w:rsidRDefault="003175FE" w:rsidP="004D6D28">
      <w:pPr>
        <w:pStyle w:val="ListParagraph"/>
        <w:widowControl/>
        <w:numPr>
          <w:ilvl w:val="1"/>
          <w:numId w:val="2"/>
        </w:numPr>
        <w:tabs>
          <w:tab w:val="left" w:pos="1620"/>
          <w:tab w:val="left" w:leader="dot" w:pos="7560"/>
        </w:tabs>
        <w:autoSpaceDE/>
        <w:autoSpaceDN/>
        <w:ind w:left="2160" w:hanging="600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Theoritical Framework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3175FE" w:rsidRDefault="003175FE" w:rsidP="004D6D28">
      <w:pPr>
        <w:pStyle w:val="ListParagraph"/>
        <w:widowControl/>
        <w:numPr>
          <w:ilvl w:val="2"/>
          <w:numId w:val="2"/>
        </w:numPr>
        <w:tabs>
          <w:tab w:val="left" w:pos="1620"/>
          <w:tab w:val="left" w:leader="dot" w:pos="7560"/>
        </w:tabs>
        <w:autoSpaceDE/>
        <w:autoSpaceDN/>
        <w:ind w:left="2880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Reading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3175FE" w:rsidRDefault="003175FE" w:rsidP="004D6D28">
      <w:pPr>
        <w:pStyle w:val="ListParagraph"/>
        <w:widowControl/>
        <w:numPr>
          <w:ilvl w:val="2"/>
          <w:numId w:val="2"/>
        </w:numPr>
        <w:tabs>
          <w:tab w:val="left" w:pos="1620"/>
          <w:tab w:val="left" w:leader="dot" w:pos="7560"/>
        </w:tabs>
        <w:autoSpaceDE/>
        <w:autoSpaceDN/>
        <w:ind w:left="2880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The Purpose of Reading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10</w:t>
      </w:r>
    </w:p>
    <w:p w:rsidR="003175FE" w:rsidRDefault="003175FE" w:rsidP="004D6D28">
      <w:pPr>
        <w:pStyle w:val="ListParagraph"/>
        <w:widowControl/>
        <w:numPr>
          <w:ilvl w:val="2"/>
          <w:numId w:val="3"/>
        </w:numPr>
        <w:tabs>
          <w:tab w:val="left" w:pos="1620"/>
          <w:tab w:val="left" w:leader="dot" w:pos="7560"/>
        </w:tabs>
        <w:autoSpaceDE/>
        <w:autoSpaceDN/>
        <w:ind w:left="288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Types of Reading</w:t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2.2 Description of Reading comprehension </w:t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 Concept of Reading comprehension</w:t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2.2.2 Principles in Teaching Reading comprehension</w:t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 Types of Reading Comprehension Ability</w:t>
      </w:r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2.3 Genre</w:t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2.3.1 Kinds of Genre</w:t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2.3.2 Narrative text</w:t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2.3.3 Generic Structure of narrative text</w:t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2.3.4 Language features Narrative text</w:t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 Herringbone Technique</w:t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2.4.1 The Advantages of Using Herringbone</w:t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2.4.2 Disadvantages of Using Herringbone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2.4.3 Teaching Reading by Using Herringbone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 Comic</w:t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 Conceptual Framework</w:t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3175FE" w:rsidRDefault="003175FE" w:rsidP="003175FE">
      <w:pPr>
        <w:tabs>
          <w:tab w:val="left" w:pos="1530"/>
          <w:tab w:val="left" w:leader="dot" w:pos="7560"/>
        </w:tabs>
        <w:spacing w:line="240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 Relevant Research</w:t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3175FE" w:rsidRDefault="003175FE" w:rsidP="003175FE">
      <w:pPr>
        <w:tabs>
          <w:tab w:val="left" w:pos="1620"/>
          <w:tab w:val="left" w:leader="dot" w:pos="7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METHOD OF THE RESEARCH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34</w:t>
      </w:r>
    </w:p>
    <w:p w:rsidR="003175FE" w:rsidRDefault="003175FE" w:rsidP="004D6D28">
      <w:pPr>
        <w:pStyle w:val="ListParagraph"/>
        <w:widowControl/>
        <w:numPr>
          <w:ilvl w:val="1"/>
          <w:numId w:val="4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Research Design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3175FE" w:rsidRDefault="003175FE" w:rsidP="004D6D28">
      <w:pPr>
        <w:pStyle w:val="ListParagraph"/>
        <w:widowControl/>
        <w:numPr>
          <w:ilvl w:val="1"/>
          <w:numId w:val="4"/>
        </w:numPr>
        <w:tabs>
          <w:tab w:val="left" w:leader="dot" w:pos="7560"/>
        </w:tabs>
        <w:autoSpaceDE/>
        <w:autoSpaceDN/>
        <w:ind w:left="1980"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Population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3175FE" w:rsidRDefault="003175FE" w:rsidP="004D6D28">
      <w:pPr>
        <w:pStyle w:val="ListParagraph"/>
        <w:widowControl/>
        <w:numPr>
          <w:ilvl w:val="2"/>
          <w:numId w:val="5"/>
        </w:numPr>
        <w:tabs>
          <w:tab w:val="left" w:leader="dot" w:pos="7560"/>
        </w:tabs>
        <w:autoSpaceDE/>
        <w:autoSpaceDN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Population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3175FE" w:rsidRDefault="003175FE" w:rsidP="004D6D28">
      <w:pPr>
        <w:pStyle w:val="ListParagraph"/>
        <w:widowControl/>
        <w:numPr>
          <w:ilvl w:val="2"/>
          <w:numId w:val="5"/>
        </w:numPr>
        <w:tabs>
          <w:tab w:val="left" w:leader="dot" w:pos="7560"/>
        </w:tabs>
        <w:autoSpaceDE/>
        <w:autoSpaceDN/>
        <w:contextualSpacing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35</w:t>
      </w:r>
    </w:p>
    <w:p w:rsidR="003175FE" w:rsidRDefault="003175FE" w:rsidP="004D6D28">
      <w:pPr>
        <w:pStyle w:val="ListParagraph"/>
        <w:widowControl/>
        <w:numPr>
          <w:ilvl w:val="1"/>
          <w:numId w:val="5"/>
        </w:numPr>
        <w:tabs>
          <w:tab w:val="left" w:leader="dot" w:pos="7560"/>
        </w:tabs>
        <w:autoSpaceDE/>
        <w:autoSpaceDN/>
        <w:ind w:left="1980" w:hanging="360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Variables and Indicators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175FE" w:rsidRDefault="003175FE" w:rsidP="004D6D28">
      <w:pPr>
        <w:pStyle w:val="ListParagraph"/>
        <w:widowControl/>
        <w:numPr>
          <w:ilvl w:val="2"/>
          <w:numId w:val="5"/>
        </w:numPr>
        <w:tabs>
          <w:tab w:val="left" w:leader="dot" w:pos="7560"/>
        </w:tabs>
        <w:autoSpaceDE/>
        <w:autoSpaceDN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3175FE" w:rsidRDefault="003175FE" w:rsidP="004D6D28">
      <w:pPr>
        <w:pStyle w:val="ListParagraph"/>
        <w:widowControl/>
        <w:numPr>
          <w:ilvl w:val="2"/>
          <w:numId w:val="5"/>
        </w:numPr>
        <w:tabs>
          <w:tab w:val="left" w:leader="dot" w:pos="7560"/>
        </w:tabs>
        <w:autoSpaceDE/>
        <w:autoSpaceDN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Indicators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175FE" w:rsidRDefault="003175FE" w:rsidP="004D6D28">
      <w:pPr>
        <w:pStyle w:val="ListParagraph"/>
        <w:widowControl/>
        <w:numPr>
          <w:ilvl w:val="1"/>
          <w:numId w:val="5"/>
        </w:numPr>
        <w:tabs>
          <w:tab w:val="left" w:leader="dot" w:pos="7560"/>
        </w:tabs>
        <w:autoSpaceDE/>
        <w:autoSpaceDN/>
        <w:ind w:left="1980" w:hanging="360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Instrument Collecting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175FE" w:rsidRDefault="003175FE" w:rsidP="004D6D28">
      <w:pPr>
        <w:pStyle w:val="ListParagraph"/>
        <w:widowControl/>
        <w:numPr>
          <w:ilvl w:val="1"/>
          <w:numId w:val="5"/>
        </w:numPr>
        <w:tabs>
          <w:tab w:val="left" w:leader="dot" w:pos="7560"/>
        </w:tabs>
        <w:autoSpaceDE/>
        <w:autoSpaceDN/>
        <w:ind w:left="1980" w:hanging="360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Technique Collecting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3175FE" w:rsidRDefault="003175FE" w:rsidP="004D6D28">
      <w:pPr>
        <w:pStyle w:val="ListParagraph"/>
        <w:widowControl/>
        <w:numPr>
          <w:ilvl w:val="1"/>
          <w:numId w:val="5"/>
        </w:numPr>
        <w:tabs>
          <w:tab w:val="left" w:leader="dot" w:pos="7560"/>
        </w:tabs>
        <w:autoSpaceDE/>
        <w:autoSpaceDN/>
        <w:ind w:left="1980" w:hanging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Technique of Annalizying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3175FE" w:rsidRDefault="003175FE" w:rsidP="003175FE">
      <w:pPr>
        <w:widowControl w:val="0"/>
        <w:tabs>
          <w:tab w:val="left" w:leader="dot" w:pos="7513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IV RESEARCH FINDINGS AND DISCCUSSION</w:t>
      </w:r>
      <w:r>
        <w:rPr>
          <w:rFonts w:ascii="Times New Roman" w:hAnsi="Times New Roman" w:cs="Times New Roman"/>
          <w:b/>
          <w:sz w:val="24"/>
        </w:rPr>
        <w:tab/>
        <w:t>39</w:t>
      </w:r>
    </w:p>
    <w:p w:rsidR="003175FE" w:rsidRDefault="003175FE" w:rsidP="004D6D28">
      <w:pPr>
        <w:pStyle w:val="Heading1"/>
        <w:numPr>
          <w:ilvl w:val="1"/>
          <w:numId w:val="6"/>
        </w:numPr>
        <w:tabs>
          <w:tab w:val="left" w:leader="dot" w:pos="7513"/>
        </w:tabs>
        <w:spacing w:before="0" w:line="240" w:lineRule="auto"/>
        <w:ind w:left="2127" w:hanging="567"/>
        <w:jc w:val="lef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Research Finding</w:t>
      </w:r>
      <w:r>
        <w:rPr>
          <w:rFonts w:ascii="Times New Roman" w:hAnsi="Times New Roman" w:cs="Times New Roman"/>
          <w:b w:val="0"/>
          <w:color w:val="auto"/>
          <w:sz w:val="24"/>
        </w:rPr>
        <w:tab/>
        <w:t>39</w:t>
      </w:r>
    </w:p>
    <w:p w:rsidR="003175FE" w:rsidRDefault="003175FE" w:rsidP="004D6D28">
      <w:pPr>
        <w:pStyle w:val="Heading1"/>
        <w:numPr>
          <w:ilvl w:val="2"/>
          <w:numId w:val="6"/>
        </w:numPr>
        <w:tabs>
          <w:tab w:val="left" w:pos="2835"/>
          <w:tab w:val="left" w:leader="dot" w:pos="7513"/>
        </w:tabs>
        <w:spacing w:before="0" w:line="240" w:lineRule="auto"/>
        <w:ind w:left="2977" w:hanging="850"/>
        <w:jc w:val="lef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The Description of the Data</w:t>
      </w:r>
      <w:r>
        <w:rPr>
          <w:rFonts w:ascii="Times New Roman" w:hAnsi="Times New Roman" w:cs="Times New Roman"/>
          <w:b w:val="0"/>
          <w:color w:val="auto"/>
          <w:sz w:val="24"/>
        </w:rPr>
        <w:tab/>
        <w:t>39</w:t>
      </w:r>
    </w:p>
    <w:p w:rsidR="003175FE" w:rsidRDefault="003175FE" w:rsidP="003175FE">
      <w:pPr>
        <w:tabs>
          <w:tab w:val="left" w:leader="dot" w:pos="7513"/>
        </w:tabs>
        <w:spacing w:line="240" w:lineRule="auto"/>
        <w:ind w:left="2127"/>
      </w:pPr>
      <w:r>
        <w:rPr>
          <w:rFonts w:ascii="Times New Roman" w:eastAsia="SimSun" w:hAnsi="Times New Roman" w:cs="Times New Roman"/>
          <w:sz w:val="24"/>
        </w:rPr>
        <w:t>4.1.2     Discussion</w:t>
      </w:r>
      <w:r>
        <w:rPr>
          <w:rFonts w:ascii="Times New Roman" w:eastAsia="SimSun" w:hAnsi="Times New Roman" w:cs="Times New Roman"/>
          <w:sz w:val="24"/>
        </w:rPr>
        <w:tab/>
        <w:t>45</w:t>
      </w:r>
    </w:p>
    <w:p w:rsidR="003175FE" w:rsidRDefault="003175FE" w:rsidP="003175FE">
      <w:pPr>
        <w:pStyle w:val="Heading1"/>
        <w:tabs>
          <w:tab w:val="left" w:leader="dot" w:pos="7513"/>
        </w:tabs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CHAPTER V CONCLUSION AND SUGGESTION</w:t>
      </w:r>
      <w:r>
        <w:rPr>
          <w:rFonts w:ascii="Times New Roman" w:hAnsi="Times New Roman" w:cs="Times New Roman"/>
          <w:color w:val="auto"/>
          <w:sz w:val="24"/>
        </w:rPr>
        <w:tab/>
        <w:t>46</w:t>
      </w:r>
    </w:p>
    <w:p w:rsidR="003175FE" w:rsidRDefault="003175FE" w:rsidP="004D6D28">
      <w:pPr>
        <w:pStyle w:val="Heading1"/>
        <w:numPr>
          <w:ilvl w:val="1"/>
          <w:numId w:val="7"/>
        </w:numPr>
        <w:tabs>
          <w:tab w:val="left" w:leader="dot" w:pos="7513"/>
        </w:tabs>
        <w:spacing w:before="0" w:line="240" w:lineRule="auto"/>
        <w:ind w:left="1985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eastAsia="SimSun" w:hAnsi="Times New Roman" w:cs="Times New Roman"/>
          <w:b w:val="0"/>
          <w:color w:val="auto"/>
          <w:sz w:val="24"/>
        </w:rPr>
        <w:t>Conclusion</w:t>
      </w:r>
      <w:r>
        <w:rPr>
          <w:rFonts w:ascii="Times New Roman" w:eastAsia="SimSun" w:hAnsi="Times New Roman" w:cs="Times New Roman"/>
          <w:b w:val="0"/>
          <w:color w:val="auto"/>
          <w:sz w:val="24"/>
        </w:rPr>
        <w:tab/>
        <w:t>46</w:t>
      </w:r>
    </w:p>
    <w:p w:rsidR="003175FE" w:rsidRDefault="003175FE" w:rsidP="004D6D28">
      <w:pPr>
        <w:pStyle w:val="Heading1"/>
        <w:numPr>
          <w:ilvl w:val="1"/>
          <w:numId w:val="7"/>
        </w:numPr>
        <w:tabs>
          <w:tab w:val="left" w:leader="dot" w:pos="7513"/>
        </w:tabs>
        <w:spacing w:before="0" w:line="240" w:lineRule="auto"/>
        <w:ind w:left="1985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eastAsia="SimSun" w:hAnsi="Times New Roman" w:cs="Times New Roman"/>
          <w:b w:val="0"/>
          <w:color w:val="auto"/>
          <w:sz w:val="24"/>
        </w:rPr>
        <w:t xml:space="preserve">Suggestion </w:t>
      </w:r>
      <w:r>
        <w:rPr>
          <w:rFonts w:ascii="Times New Roman" w:eastAsia="SimSun" w:hAnsi="Times New Roman" w:cs="Times New Roman"/>
          <w:b w:val="0"/>
          <w:color w:val="auto"/>
          <w:sz w:val="24"/>
        </w:rPr>
        <w:tab/>
        <w:t>46</w:t>
      </w:r>
    </w:p>
    <w:p w:rsidR="003175FE" w:rsidRDefault="003175FE" w:rsidP="003175FE">
      <w:pPr>
        <w:pStyle w:val="ListParagraph"/>
        <w:tabs>
          <w:tab w:val="left" w:leader="dot" w:pos="7513"/>
          <w:tab w:val="left" w:leader="dot" w:pos="7560"/>
        </w:tabs>
        <w:ind w:left="19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175FE" w:rsidRDefault="003175FE" w:rsidP="003175FE">
      <w:pPr>
        <w:tabs>
          <w:tab w:val="left" w:leader="dot" w:pos="7513"/>
          <w:tab w:val="left" w:leader="dot" w:pos="7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3175FE" w:rsidRDefault="003175FE" w:rsidP="003175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75FE" w:rsidRDefault="003175FE" w:rsidP="003175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OF TABLE</w:t>
      </w: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 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Pre-Test And Post-Test Of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 Of Pre-Test And Post-Test Of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 Of Score Pre-Test And Post-Test Of The 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Experimental Groups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 Of Scores Between Pre-Test And Post-Tes 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Deviation From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175FE" w:rsidRDefault="003175FE" w:rsidP="003175FE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Deviation From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FE" w:rsidRDefault="003175FE" w:rsidP="00317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LIST OF APPENDICES</w:t>
      </w:r>
    </w:p>
    <w:p w:rsidR="003175FE" w:rsidRDefault="003175FE" w:rsidP="003175FE">
      <w:pPr>
        <w:rPr>
          <w:rFonts w:ascii="Times New Roman" w:hAnsi="Times New Roman" w:cs="Times New Roman"/>
          <w:sz w:val="24"/>
          <w:szCs w:val="24"/>
        </w:rPr>
      </w:pPr>
    </w:p>
    <w:p w:rsidR="003175FE" w:rsidRDefault="003175FE" w:rsidP="003175FE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Appendix1 </w:t>
      </w:r>
      <w:r>
        <w:rPr>
          <w:rFonts w:ascii="Times New Roman" w:hAnsi="Times New Roman" w:cs="Times New Roman"/>
          <w:sz w:val="24"/>
          <w:szCs w:val="24"/>
        </w:rPr>
        <w:tab/>
        <w:t xml:space="preserve">Rencana Pelaksanaan </w:t>
      </w:r>
      <w:proofErr w:type="gramStart"/>
      <w:r>
        <w:rPr>
          <w:rFonts w:ascii="Times New Roman" w:hAnsi="Times New Roman" w:cs="Times New Roman"/>
          <w:sz w:val="24"/>
          <w:szCs w:val="24"/>
        </w:rPr>
        <w:t>Pembelajaran  (</w:t>
      </w:r>
      <w:proofErr w:type="gramEnd"/>
      <w:r>
        <w:rPr>
          <w:rFonts w:ascii="Times New Roman" w:hAnsi="Times New Roman" w:cs="Times New Roman"/>
          <w:sz w:val="24"/>
          <w:szCs w:val="24"/>
        </w:rPr>
        <w:t>RPP)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3175FE" w:rsidRDefault="003175FE" w:rsidP="003175FE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2 </w:t>
      </w:r>
      <w:r>
        <w:rPr>
          <w:rFonts w:ascii="Times New Roman" w:hAnsi="Times New Roman" w:cs="Times New Roman"/>
          <w:sz w:val="24"/>
          <w:szCs w:val="24"/>
        </w:rPr>
        <w:tab/>
        <w:t>Reading Test for Pre-Test and Post Test (Control Class)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175FE" w:rsidRDefault="003175FE" w:rsidP="003175FE">
      <w:pPr>
        <w:tabs>
          <w:tab w:val="left" w:pos="1247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3 </w:t>
      </w:r>
      <w:r>
        <w:rPr>
          <w:rFonts w:ascii="Times New Roman" w:hAnsi="Times New Roman" w:cs="Times New Roman"/>
          <w:sz w:val="24"/>
          <w:szCs w:val="24"/>
        </w:rPr>
        <w:tab/>
        <w:t>Reading Test for Pre-Test and Post Test (Experiment Class)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C00B45" w:rsidRPr="00590B8D" w:rsidRDefault="003175FE" w:rsidP="003175FE">
      <w:pPr>
        <w:tabs>
          <w:tab w:val="left" w:pos="1247"/>
          <w:tab w:val="left" w:leader="dot" w:pos="7371"/>
          <w:tab w:val="right" w:pos="7938"/>
        </w:tabs>
      </w:pPr>
      <w:r>
        <w:rPr>
          <w:rFonts w:ascii="Times New Roman" w:hAnsi="Times New Roman" w:cs="Times New Roman"/>
          <w:sz w:val="24"/>
          <w:szCs w:val="24"/>
        </w:rPr>
        <w:t xml:space="preserve">Appendix 4 </w:t>
      </w:r>
      <w:r>
        <w:rPr>
          <w:rFonts w:ascii="Times New Roman" w:hAnsi="Times New Roman" w:cs="Times New Roman"/>
          <w:sz w:val="24"/>
          <w:szCs w:val="24"/>
        </w:rPr>
        <w:tab/>
        <w:t>Documentation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  <w:r w:rsidR="00851C97" w:rsidRPr="00590B8D">
        <w:t xml:space="preserve"> </w:t>
      </w:r>
    </w:p>
    <w:sectPr w:rsidR="00C00B45" w:rsidRPr="00590B8D" w:rsidSect="003175FE">
      <w:footerReference w:type="default" r:id="rId8"/>
      <w:pgSz w:w="11906" w:h="16838" w:code="9"/>
      <w:pgMar w:top="2275" w:right="1699" w:bottom="1699" w:left="2275" w:header="1138" w:footer="965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28" w:rsidRDefault="004D6D28" w:rsidP="00047676">
      <w:pPr>
        <w:spacing w:line="240" w:lineRule="auto"/>
      </w:pPr>
      <w:r>
        <w:separator/>
      </w:r>
    </w:p>
  </w:endnote>
  <w:endnote w:type="continuationSeparator" w:id="0">
    <w:p w:rsidR="004D6D28" w:rsidRDefault="004D6D28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4D6D28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4D6D28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28" w:rsidRDefault="004D6D28" w:rsidP="00047676">
      <w:pPr>
        <w:spacing w:line="240" w:lineRule="auto"/>
      </w:pPr>
      <w:r>
        <w:separator/>
      </w:r>
    </w:p>
  </w:footnote>
  <w:footnote w:type="continuationSeparator" w:id="0">
    <w:p w:rsidR="004D6D28" w:rsidRDefault="004D6D28" w:rsidP="0004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AA6F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1">
    <w:nsid w:val="00000003"/>
    <w:multiLevelType w:val="multilevel"/>
    <w:tmpl w:val="81621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</w:rPr>
    </w:lvl>
  </w:abstractNum>
  <w:abstractNum w:abstractNumId="2">
    <w:nsid w:val="00000005"/>
    <w:multiLevelType w:val="multilevel"/>
    <w:tmpl w:val="A98E3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>
    <w:nsid w:val="0000000C"/>
    <w:multiLevelType w:val="multilevel"/>
    <w:tmpl w:val="A73638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0000000D"/>
    <w:multiLevelType w:val="multilevel"/>
    <w:tmpl w:val="F7D67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5">
    <w:nsid w:val="00000015"/>
    <w:multiLevelType w:val="multilevel"/>
    <w:tmpl w:val="AB2A16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>
    <w:nsid w:val="0000001A"/>
    <w:multiLevelType w:val="multilevel"/>
    <w:tmpl w:val="85AEFF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057BF5"/>
    <w:rsid w:val="00114816"/>
    <w:rsid w:val="001324DA"/>
    <w:rsid w:val="002214E6"/>
    <w:rsid w:val="003175FE"/>
    <w:rsid w:val="003A6EF7"/>
    <w:rsid w:val="003E2A51"/>
    <w:rsid w:val="004834D7"/>
    <w:rsid w:val="004D6D28"/>
    <w:rsid w:val="00590B8D"/>
    <w:rsid w:val="00654A0B"/>
    <w:rsid w:val="00693BA3"/>
    <w:rsid w:val="006A33DD"/>
    <w:rsid w:val="006F5222"/>
    <w:rsid w:val="00793700"/>
    <w:rsid w:val="007E0F4F"/>
    <w:rsid w:val="00851C97"/>
    <w:rsid w:val="0096289B"/>
    <w:rsid w:val="00AB5451"/>
    <w:rsid w:val="00B85ECD"/>
    <w:rsid w:val="00BA71C0"/>
    <w:rsid w:val="00BF76D4"/>
    <w:rsid w:val="00C00B45"/>
    <w:rsid w:val="00D053FD"/>
    <w:rsid w:val="00D47584"/>
    <w:rsid w:val="00D803E7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qFormat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qFormat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2023-03-30T05:54:00Z</dcterms:created>
  <dcterms:modified xsi:type="dcterms:W3CDTF">2023-03-30T05:54:00Z</dcterms:modified>
</cp:coreProperties>
</file>