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35" w:rsidRDefault="00027835" w:rsidP="0002783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35" w:rsidRDefault="00027835" w:rsidP="0002783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5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7E6B">
        <w:rPr>
          <w:rFonts w:ascii="Times New Roman" w:hAnsi="Times New Roman" w:cs="Times New Roman"/>
          <w:sz w:val="24"/>
          <w:szCs w:val="24"/>
        </w:rPr>
        <w:t>Akhii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C. 2018. </w:t>
      </w:r>
      <w:proofErr w:type="spellStart"/>
      <w:proofErr w:type="gramStart"/>
      <w:r w:rsidRPr="00457E6B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ampur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Percakapan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Lingkup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z w:val="24"/>
          <w:szCs w:val="24"/>
        </w:rPr>
        <w:t>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Bengkulu.Jurnal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</w:t>
      </w:r>
      <w:r w:rsidRPr="00457E6B">
        <w:rPr>
          <w:rFonts w:ascii="Times New Roman" w:hAnsi="Times New Roman" w:cs="Times New Roman"/>
          <w:sz w:val="24"/>
          <w:szCs w:val="24"/>
        </w:rPr>
        <w:t>Kor</w:t>
      </w:r>
      <w:bookmarkStart w:id="0" w:name="_GoBack"/>
      <w:bookmarkEnd w:id="0"/>
      <w:r w:rsidRPr="00457E6B">
        <w:rPr>
          <w:rFonts w:ascii="Times New Roman" w:hAnsi="Times New Roman" w:cs="Times New Roman"/>
          <w:sz w:val="24"/>
          <w:szCs w:val="24"/>
        </w:rPr>
        <w:t>pus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2 No 1 Hal 45-55</w:t>
      </w:r>
    </w:p>
    <w:p w:rsidR="00027835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Alwasilah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Chaedar</w:t>
      </w:r>
      <w:proofErr w:type="spellEnd"/>
      <w:r>
        <w:rPr>
          <w:rFonts w:ascii="Times New Roman" w:hAnsi="Times New Roman" w:cs="Times New Roman"/>
          <w:sz w:val="24"/>
          <w:szCs w:val="24"/>
        </w:rPr>
        <w:t>. 2007</w:t>
      </w:r>
      <w:r w:rsidRPr="00457E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Perspektif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Inggris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r w:rsidRPr="00457E6B">
        <w:rPr>
          <w:rFonts w:ascii="Times New Roman" w:hAnsi="Times New Roman" w:cs="Times New Roman"/>
          <w:sz w:val="24"/>
          <w:szCs w:val="24"/>
        </w:rPr>
        <w:t>CV</w:t>
      </w:r>
      <w:proofErr w:type="gram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Andira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Pr="00F0626E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0626E">
        <w:rPr>
          <w:rFonts w:ascii="Times New Roman" w:hAnsi="Times New Roman" w:cs="Times New Roman"/>
          <w:sz w:val="24"/>
          <w:szCs w:val="24"/>
        </w:rPr>
        <w:t>Al – Qur’an Surah.</w:t>
      </w:r>
      <w:proofErr w:type="gramEnd"/>
      <w:r w:rsidRPr="00F0626E">
        <w:rPr>
          <w:rFonts w:ascii="Times New Roman" w:hAnsi="Times New Roman" w:cs="Times New Roman"/>
          <w:sz w:val="24"/>
          <w:szCs w:val="24"/>
        </w:rPr>
        <w:t xml:space="preserve"> 2017.  </w:t>
      </w:r>
      <w:r w:rsidRPr="00F0626E">
        <w:rPr>
          <w:rFonts w:ascii="Times New Roman" w:hAnsi="Times New Roman" w:cs="Times New Roman"/>
          <w:i/>
          <w:sz w:val="24"/>
          <w:szCs w:val="24"/>
        </w:rPr>
        <w:t>Ash-</w:t>
      </w:r>
      <w:proofErr w:type="spellStart"/>
      <w:r w:rsidRPr="00F0626E">
        <w:rPr>
          <w:rFonts w:ascii="Times New Roman" w:hAnsi="Times New Roman" w:cs="Times New Roman"/>
          <w:i/>
          <w:sz w:val="24"/>
          <w:szCs w:val="24"/>
        </w:rPr>
        <w:t>Shaff</w:t>
      </w:r>
      <w:proofErr w:type="spellEnd"/>
      <w:r w:rsidRPr="00F0626E">
        <w:rPr>
          <w:rFonts w:ascii="Times New Roman" w:hAnsi="Times New Roman" w:cs="Times New Roman"/>
          <w:i/>
          <w:sz w:val="24"/>
          <w:szCs w:val="24"/>
        </w:rPr>
        <w:t xml:space="preserve"> (61): 10-11. </w:t>
      </w:r>
      <w:proofErr w:type="gramStart"/>
      <w:r w:rsidRPr="00F0626E">
        <w:rPr>
          <w:rFonts w:ascii="Times New Roman" w:hAnsi="Times New Roman" w:cs="Times New Roman"/>
          <w:i/>
          <w:sz w:val="24"/>
          <w:szCs w:val="24"/>
        </w:rPr>
        <w:t xml:space="preserve">Al-Qur’an </w:t>
      </w:r>
      <w:proofErr w:type="spellStart"/>
      <w:r w:rsidRPr="00F0626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062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626E">
        <w:rPr>
          <w:rFonts w:ascii="Times New Roman" w:hAnsi="Times New Roman" w:cs="Times New Roman"/>
          <w:i/>
          <w:sz w:val="24"/>
          <w:szCs w:val="24"/>
        </w:rPr>
        <w:t>Terjemah</w:t>
      </w:r>
      <w:proofErr w:type="spellEnd"/>
      <w:r w:rsidRPr="00F0626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E6B">
        <w:rPr>
          <w:rFonts w:ascii="Times New Roman" w:hAnsi="Times New Roman" w:cs="Times New Roman"/>
          <w:sz w:val="24"/>
          <w:szCs w:val="24"/>
        </w:rPr>
        <w:t>Aslinda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Leni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E6B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57E6B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E6B">
        <w:rPr>
          <w:rFonts w:ascii="Times New Roman" w:hAnsi="Times New Roman" w:cs="Times New Roman"/>
          <w:sz w:val="24"/>
          <w:szCs w:val="24"/>
        </w:rPr>
        <w:t>Chaer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Abdul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Leonie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Agustina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E6B">
        <w:rPr>
          <w:rFonts w:ascii="Times New Roman" w:hAnsi="Times New Roman" w:cs="Times New Roman"/>
          <w:sz w:val="24"/>
          <w:szCs w:val="24"/>
        </w:rPr>
        <w:t xml:space="preserve">2010.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Perkenalan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Rin</w:t>
      </w:r>
      <w:r w:rsidRPr="00457E6B">
        <w:rPr>
          <w:rFonts w:ascii="Times New Roman" w:hAnsi="Times New Roman" w:cs="Times New Roman"/>
          <w:sz w:val="24"/>
          <w:szCs w:val="24"/>
        </w:rPr>
        <w:t>e</w:t>
      </w:r>
      <w:r w:rsidRPr="00457E6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Jakarta.Dharma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Kridalaksana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Harimurti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1982.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Linguistik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Jakarta: PT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6B">
        <w:rPr>
          <w:rFonts w:ascii="Times New Roman" w:hAnsi="Times New Roman" w:cs="Times New Roman"/>
          <w:sz w:val="24"/>
          <w:szCs w:val="24"/>
        </w:rPr>
        <w:t>Kridalaksana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Harimurti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. 1982.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457E6B">
        <w:rPr>
          <w:rFonts w:ascii="Times New Roman" w:hAnsi="Times New Roman" w:cs="Times New Roman"/>
          <w:sz w:val="24"/>
          <w:szCs w:val="24"/>
        </w:rPr>
        <w:t>:Angkasa</w:t>
      </w:r>
      <w:proofErr w:type="spellEnd"/>
      <w:proofErr w:type="gram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6B">
        <w:rPr>
          <w:rFonts w:ascii="Times New Roman" w:hAnsi="Times New Roman" w:cs="Times New Roman"/>
          <w:sz w:val="24"/>
          <w:szCs w:val="24"/>
        </w:rPr>
        <w:t>Moeleong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LJ. 1989.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6B">
        <w:rPr>
          <w:rFonts w:ascii="Times New Roman" w:hAnsi="Times New Roman" w:cs="Times New Roman"/>
          <w:sz w:val="24"/>
          <w:szCs w:val="24"/>
        </w:rPr>
        <w:t>Nababan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PWJ. 1993.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Pengajarannya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Purba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457E6B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 xml:space="preserve">akarta: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Atmajaya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6B">
        <w:rPr>
          <w:rFonts w:ascii="Times New Roman" w:hAnsi="Times New Roman" w:cs="Times New Roman"/>
          <w:sz w:val="24"/>
          <w:szCs w:val="24"/>
        </w:rPr>
        <w:t>Nababan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PWJ.1993.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E6B">
        <w:rPr>
          <w:rFonts w:ascii="Times New Roman" w:hAnsi="Times New Roman" w:cs="Times New Roman"/>
          <w:sz w:val="24"/>
          <w:szCs w:val="24"/>
        </w:rPr>
        <w:t>Nababan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E6B">
        <w:rPr>
          <w:rFonts w:ascii="Times New Roman" w:hAnsi="Times New Roman" w:cs="Times New Roman"/>
          <w:sz w:val="24"/>
          <w:szCs w:val="24"/>
        </w:rPr>
        <w:t xml:space="preserve"> 1984.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Gramedia</w:t>
      </w:r>
      <w:proofErr w:type="spellEnd"/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E6B">
        <w:rPr>
          <w:rFonts w:ascii="Times New Roman" w:hAnsi="Times New Roman" w:cs="Times New Roman"/>
          <w:sz w:val="24"/>
          <w:szCs w:val="24"/>
        </w:rPr>
        <w:t>Nababan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E6B">
        <w:rPr>
          <w:rFonts w:ascii="Times New Roman" w:hAnsi="Times New Roman" w:cs="Times New Roman"/>
          <w:sz w:val="24"/>
          <w:szCs w:val="24"/>
        </w:rPr>
        <w:t xml:space="preserve"> 1984.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E6B">
        <w:rPr>
          <w:rFonts w:ascii="Times New Roman" w:hAnsi="Times New Roman" w:cs="Times New Roman"/>
          <w:sz w:val="24"/>
          <w:szCs w:val="24"/>
        </w:rPr>
        <w:lastRenderedPageBreak/>
        <w:t>Pateda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Mansoer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. 1990.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>. Bandung</w:t>
      </w:r>
      <w:r w:rsidRPr="00457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Poedjosoedarmo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Soepomo</w:t>
      </w:r>
      <w:proofErr w:type="spellEnd"/>
      <w:r>
        <w:rPr>
          <w:rFonts w:ascii="Times New Roman" w:hAnsi="Times New Roman" w:cs="Times New Roman"/>
          <w:sz w:val="24"/>
          <w:szCs w:val="24"/>
        </w:rPr>
        <w:t>. 1984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57E6B">
        <w:rPr>
          <w:rFonts w:ascii="Times New Roman" w:hAnsi="Times New Roman" w:cs="Times New Roman"/>
          <w:i/>
          <w:sz w:val="24"/>
          <w:szCs w:val="24"/>
        </w:rPr>
        <w:t>Pengantar</w:t>
      </w:r>
      <w:proofErr w:type="gram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57E6B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Sanata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E6B">
        <w:rPr>
          <w:rFonts w:ascii="Times New Roman" w:hAnsi="Times New Roman" w:cs="Times New Roman"/>
          <w:sz w:val="24"/>
          <w:szCs w:val="24"/>
        </w:rPr>
        <w:t>Suamarsono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Paina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Partana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E6B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Sabda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</w:p>
    <w:p w:rsidR="00027835" w:rsidRPr="00457E6B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7E6B">
        <w:rPr>
          <w:rFonts w:ascii="Times New Roman" w:hAnsi="Times New Roman" w:cs="Times New Roman"/>
          <w:sz w:val="24"/>
          <w:szCs w:val="24"/>
        </w:rPr>
        <w:t>Suwito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E6B">
        <w:rPr>
          <w:rFonts w:ascii="Times New Roman" w:hAnsi="Times New Roman" w:cs="Times New Roman"/>
          <w:sz w:val="24"/>
          <w:szCs w:val="24"/>
        </w:rPr>
        <w:t xml:space="preserve"> 1983.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P</w:t>
      </w:r>
      <w:r w:rsidRPr="00457E6B">
        <w:rPr>
          <w:rFonts w:ascii="Times New Roman" w:hAnsi="Times New Roman" w:cs="Times New Roman"/>
          <w:i/>
          <w:sz w:val="24"/>
          <w:szCs w:val="24"/>
        </w:rPr>
        <w:t>engantar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Awal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Problema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>. Surakarta: UNS Press.</w:t>
      </w:r>
    </w:p>
    <w:p w:rsidR="00027835" w:rsidRDefault="00027835" w:rsidP="00027835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Suwito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1983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57E6B">
        <w:rPr>
          <w:rFonts w:ascii="Times New Roman" w:hAnsi="Times New Roman" w:cs="Times New Roman"/>
          <w:i/>
          <w:sz w:val="24"/>
          <w:szCs w:val="24"/>
        </w:rPr>
        <w:t>Pengantar</w:t>
      </w:r>
      <w:proofErr w:type="gram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Awal</w:t>
      </w:r>
      <w:proofErr w:type="spellEnd"/>
      <w:r w:rsidRPr="00457E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7E6B">
        <w:rPr>
          <w:rFonts w:ascii="Times New Roman" w:hAnsi="Times New Roman" w:cs="Times New Roman"/>
          <w:i/>
          <w:sz w:val="24"/>
          <w:szCs w:val="24"/>
        </w:rPr>
        <w:t>Sosiolinguistik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7E6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>
        <w:rPr>
          <w:rFonts w:ascii="Times New Roman" w:hAnsi="Times New Roman" w:cs="Times New Roman"/>
          <w:sz w:val="24"/>
          <w:szCs w:val="24"/>
        </w:rPr>
        <w:t>, Surakarta: Henry Offset.</w:t>
      </w:r>
    </w:p>
    <w:p w:rsidR="00FB344E" w:rsidRDefault="00FB344E"/>
    <w:sectPr w:rsidR="00FB344E" w:rsidSect="000A7F20">
      <w:pgSz w:w="11907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35"/>
    <w:rsid w:val="00027835"/>
    <w:rsid w:val="000A7F20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2022-12-13T13:21:00Z</dcterms:created>
  <dcterms:modified xsi:type="dcterms:W3CDTF">2022-12-13T13:24:00Z</dcterms:modified>
</cp:coreProperties>
</file>