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23" w:rsidRDefault="001F0723" w:rsidP="001F0723">
      <w:pPr>
        <w:spacing w:after="0" w:line="480" w:lineRule="auto"/>
        <w:ind w:left="720" w:hanging="720"/>
        <w:jc w:val="center"/>
        <w:rPr>
          <w:b/>
          <w:szCs w:val="24"/>
        </w:rPr>
      </w:pPr>
      <w:r w:rsidRPr="00AF1836">
        <w:rPr>
          <w:b/>
          <w:szCs w:val="24"/>
        </w:rPr>
        <w:t>DAFTAR PUSTAKA</w:t>
      </w:r>
    </w:p>
    <w:p w:rsidR="001F0723" w:rsidRPr="00AF1836" w:rsidRDefault="001F0723" w:rsidP="001F0723">
      <w:pPr>
        <w:spacing w:after="0" w:line="480" w:lineRule="auto"/>
        <w:ind w:left="720" w:hanging="720"/>
        <w:jc w:val="center"/>
        <w:rPr>
          <w:b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Ahmed, S.M Swamy, V. Dhanapal, P.G dan Chandrashekara, V.M. 2005. </w:t>
      </w:r>
      <w:r w:rsidRPr="00AF1836">
        <w:rPr>
          <w:i/>
          <w:szCs w:val="24"/>
        </w:rPr>
        <w:t>Anti Diabetic Activity of Terminalia catappa Linn Leaf Extracts in Alloxan – Induced Diabetic Rats</w:t>
      </w:r>
      <w:r>
        <w:rPr>
          <w:szCs w:val="24"/>
        </w:rPr>
        <w:t>. Iranian Journal of Pharmacology and Therapeutics.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Babiya, H., Kolo, L., dkk. 2004. </w:t>
      </w:r>
      <w:r w:rsidRPr="00AF1836">
        <w:rPr>
          <w:i/>
          <w:szCs w:val="24"/>
        </w:rPr>
        <w:t>The Antimicrobial Activities of Methanolic Extract of Eucalyptus camaldulensis and Terminalia catappa Against Some Pathogenic Microorganism</w:t>
      </w:r>
      <w:r>
        <w:rPr>
          <w:szCs w:val="24"/>
        </w:rPr>
        <w:t>. Nigerian Society for Experimental Biology.</w:t>
      </w:r>
    </w:p>
    <w:p w:rsidR="001F0723" w:rsidRPr="00614AF8" w:rsidRDefault="001F0723" w:rsidP="001F0723">
      <w:pPr>
        <w:spacing w:line="240" w:lineRule="auto"/>
        <w:ind w:left="720" w:hanging="720"/>
        <w:rPr>
          <w:i/>
          <w:szCs w:val="24"/>
        </w:rPr>
      </w:pPr>
      <w:r>
        <w:rPr>
          <w:szCs w:val="24"/>
        </w:rPr>
        <w:t xml:space="preserve">Baki,G., dan Alexander, K,S., 2015. </w:t>
      </w:r>
      <w:r w:rsidRPr="00614AF8">
        <w:rPr>
          <w:i/>
          <w:szCs w:val="24"/>
        </w:rPr>
        <w:t>Introduction To Cosmetic Formulation And Technology</w:t>
      </w:r>
      <w:r>
        <w:rPr>
          <w:i/>
          <w:szCs w:val="24"/>
        </w:rPr>
        <w:t>.</w:t>
      </w:r>
    </w:p>
    <w:p w:rsidR="001F0723" w:rsidRPr="00FE25BA" w:rsidRDefault="001F0723" w:rsidP="001F0723">
      <w:pPr>
        <w:spacing w:line="240" w:lineRule="auto"/>
        <w:ind w:left="720" w:hanging="720"/>
        <w:rPr>
          <w:i/>
          <w:szCs w:val="24"/>
        </w:rPr>
      </w:pPr>
      <w:r>
        <w:rPr>
          <w:szCs w:val="24"/>
        </w:rPr>
        <w:t xml:space="preserve">Cahyanta, A.G., dkk. 2019. </w:t>
      </w:r>
      <w:r>
        <w:rPr>
          <w:i/>
          <w:szCs w:val="24"/>
        </w:rPr>
        <w:t xml:space="preserve">Pengaruh Variasi Konsentrasi Ekstrak Daun Teh Terhadap Sifat Fisik Deodorant Stick. </w:t>
      </w:r>
      <w:r>
        <w:rPr>
          <w:szCs w:val="24"/>
        </w:rPr>
        <w:t>Tegal: STIK Bhakti Mandala Husada.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Depkes RI</w:t>
      </w:r>
      <w:r w:rsidRPr="008C3CAD">
        <w:rPr>
          <w:szCs w:val="24"/>
        </w:rPr>
        <w:t>.</w:t>
      </w:r>
      <w:r>
        <w:rPr>
          <w:szCs w:val="24"/>
        </w:rPr>
        <w:t xml:space="preserve"> 1979</w:t>
      </w:r>
      <w:r w:rsidRPr="008C3CAD">
        <w:rPr>
          <w:szCs w:val="24"/>
        </w:rPr>
        <w:t xml:space="preserve">. </w:t>
      </w:r>
      <w:r w:rsidRPr="008C3CAD">
        <w:rPr>
          <w:i/>
          <w:szCs w:val="24"/>
        </w:rPr>
        <w:t>Farmakope Indonesia. Edisi I</w:t>
      </w:r>
      <w:r>
        <w:rPr>
          <w:i/>
          <w:szCs w:val="24"/>
        </w:rPr>
        <w:t>II</w:t>
      </w:r>
      <w:r w:rsidRPr="008C3CAD">
        <w:rPr>
          <w:szCs w:val="24"/>
        </w:rPr>
        <w:t>. Jakarta: Departemen Kesehata</w:t>
      </w:r>
      <w:r>
        <w:rPr>
          <w:szCs w:val="24"/>
        </w:rPr>
        <w:t xml:space="preserve">n RI. 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Depkes RI, 1985. </w:t>
      </w:r>
      <w:r w:rsidRPr="00377D08">
        <w:rPr>
          <w:i/>
          <w:szCs w:val="24"/>
        </w:rPr>
        <w:t>Formuarium Kosmetika Indonesia</w:t>
      </w:r>
      <w:r>
        <w:rPr>
          <w:szCs w:val="24"/>
        </w:rPr>
        <w:t>. Jakarta: Direktorat Jendra Pengawasan Obat dan Makanan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Depkes RI. 1989. </w:t>
      </w:r>
      <w:r w:rsidRPr="00994640">
        <w:rPr>
          <w:rFonts w:eastAsia="TimesNewRomanPSMT"/>
          <w:i/>
          <w:szCs w:val="24"/>
        </w:rPr>
        <w:t>Materia Medika Indonesia</w:t>
      </w:r>
      <w:r>
        <w:rPr>
          <w:rFonts w:eastAsia="TimesNewRomanPSMT"/>
          <w:szCs w:val="24"/>
        </w:rPr>
        <w:t>. Jilid V. Jakarta: Direktorat Jendral Pengawasan Obat dan Makanan.</w:t>
      </w:r>
    </w:p>
    <w:p w:rsidR="001F0723" w:rsidRPr="00640365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>Depkes RI</w:t>
      </w:r>
      <w:r w:rsidRPr="008C3CAD">
        <w:rPr>
          <w:szCs w:val="24"/>
        </w:rPr>
        <w:t xml:space="preserve">.1995. </w:t>
      </w:r>
      <w:r w:rsidRPr="008C3CAD">
        <w:rPr>
          <w:i/>
          <w:szCs w:val="24"/>
        </w:rPr>
        <w:t>Farmakope Indonesia. Edisi IV</w:t>
      </w:r>
      <w:r w:rsidRPr="008C3CAD">
        <w:rPr>
          <w:szCs w:val="24"/>
        </w:rPr>
        <w:t>. Jakarta: Departemen Kesehata</w:t>
      </w:r>
      <w:r>
        <w:rPr>
          <w:szCs w:val="24"/>
        </w:rPr>
        <w:t>n RI.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 w:rsidRPr="008C3CAD">
        <w:rPr>
          <w:szCs w:val="24"/>
        </w:rPr>
        <w:t xml:space="preserve">Depkes RI. 2000. </w:t>
      </w:r>
      <w:r w:rsidRPr="008C3CAD">
        <w:rPr>
          <w:i/>
          <w:szCs w:val="24"/>
        </w:rPr>
        <w:t>Parameter Standar Umum Ekstrak Tumbuhan Obat</w:t>
      </w:r>
      <w:r w:rsidRPr="008C3CAD">
        <w:rPr>
          <w:szCs w:val="24"/>
        </w:rPr>
        <w:t>. Jakarta: Di</w:t>
      </w:r>
      <w:r>
        <w:rPr>
          <w:szCs w:val="24"/>
        </w:rPr>
        <w:t>rektorat Jen</w:t>
      </w:r>
      <w:r w:rsidRPr="008C3CAD">
        <w:rPr>
          <w:szCs w:val="24"/>
        </w:rPr>
        <w:t>dral Pengawasan Obat dan Makanan.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Endarti., Sukandar, E,Y., dan Soediro. 2004. </w:t>
      </w:r>
      <w:r w:rsidRPr="00377D08">
        <w:rPr>
          <w:i/>
          <w:szCs w:val="24"/>
        </w:rPr>
        <w:t>Kajian Aktivitas Asam Usnat Terhadap Bakteri Penyebab Bau Badan</w:t>
      </w:r>
      <w:r>
        <w:rPr>
          <w:szCs w:val="24"/>
        </w:rPr>
        <w:t>. Jurnal Bahan Alam Indonesia.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 w:rsidRPr="008C3CAD">
        <w:rPr>
          <w:szCs w:val="24"/>
        </w:rPr>
        <w:t xml:space="preserve">Harborne, J.B. 1987. </w:t>
      </w:r>
      <w:r w:rsidRPr="008C3CAD">
        <w:rPr>
          <w:i/>
          <w:szCs w:val="24"/>
        </w:rPr>
        <w:t>Metode Fitokimia Penentuan Cara Modern Menganalisis Tumbuhan.</w:t>
      </w:r>
      <w:r w:rsidRPr="008C3CAD">
        <w:rPr>
          <w:szCs w:val="24"/>
        </w:rPr>
        <w:t xml:space="preserve"> Bandung</w:t>
      </w:r>
      <w:r>
        <w:rPr>
          <w:szCs w:val="24"/>
        </w:rPr>
        <w:t xml:space="preserve"> </w:t>
      </w:r>
      <w:r w:rsidRPr="008C3CAD">
        <w:rPr>
          <w:szCs w:val="24"/>
        </w:rPr>
        <w:t>: ITB.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Harti, Agnes Sri. 2015. </w:t>
      </w:r>
      <w:r w:rsidRPr="00377D08">
        <w:rPr>
          <w:i/>
          <w:szCs w:val="24"/>
        </w:rPr>
        <w:t>Mikrobiologi Kesehatan</w:t>
      </w:r>
      <w:r>
        <w:rPr>
          <w:szCs w:val="24"/>
        </w:rPr>
        <w:t>. Surakarta: Penerbit Andi.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Hawley, L.B. 2003. </w:t>
      </w:r>
      <w:r>
        <w:rPr>
          <w:i/>
          <w:szCs w:val="24"/>
        </w:rPr>
        <w:t>Intisari Mikrobiologi dan Penyakit Infeksi.</w:t>
      </w:r>
      <w:r>
        <w:rPr>
          <w:szCs w:val="24"/>
        </w:rPr>
        <w:t>Jakarta : Hipokrates.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Heyne, K. 1987. </w:t>
      </w:r>
      <w:r w:rsidRPr="00377D08">
        <w:rPr>
          <w:i/>
          <w:szCs w:val="24"/>
        </w:rPr>
        <w:t>Tumbuhan Berguna Indonesia, jilid</w:t>
      </w:r>
      <w:r>
        <w:rPr>
          <w:szCs w:val="24"/>
        </w:rPr>
        <w:t xml:space="preserve"> </w:t>
      </w:r>
      <w:r w:rsidRPr="00377D08">
        <w:rPr>
          <w:i/>
          <w:szCs w:val="24"/>
        </w:rPr>
        <w:t>III</w:t>
      </w:r>
      <w:r>
        <w:rPr>
          <w:szCs w:val="24"/>
        </w:rPr>
        <w:t>. Jakata: Badan Litbang Kehutanan.</w:t>
      </w: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Ilham, H.S., 2016. </w:t>
      </w:r>
      <w:r w:rsidRPr="00614AF8">
        <w:rPr>
          <w:i/>
          <w:szCs w:val="24"/>
        </w:rPr>
        <w:t>Optimasi Formulasi Sediaan lipstik Menggunakan Ekstrak Umbi Bit</w:t>
      </w:r>
      <w:r>
        <w:rPr>
          <w:szCs w:val="24"/>
        </w:rPr>
        <w:t>. Berkala Ilmiah Mahasiswa Farmasi Indonesia.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 w:rsidRPr="008C3CAD">
        <w:rPr>
          <w:szCs w:val="24"/>
        </w:rPr>
        <w:t xml:space="preserve">Irianto, K. 2006. </w:t>
      </w:r>
      <w:r w:rsidRPr="008C3CAD">
        <w:rPr>
          <w:i/>
          <w:szCs w:val="24"/>
        </w:rPr>
        <w:t>Mikrobiologi Menguak Dunia Mikroorganisme Jilid 1</w:t>
      </w:r>
      <w:r w:rsidRPr="008C3CAD">
        <w:rPr>
          <w:szCs w:val="24"/>
        </w:rPr>
        <w:t>. Bandung: Yrama Widya</w:t>
      </w:r>
      <w:r>
        <w:rPr>
          <w:szCs w:val="24"/>
        </w:rPr>
        <w:t>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Jahari, Faradila. 2013. </w:t>
      </w:r>
      <w:r w:rsidRPr="00377D08">
        <w:rPr>
          <w:i/>
          <w:szCs w:val="24"/>
        </w:rPr>
        <w:t>Uji Aktivitas Antibakteri Ekstrak Etanol Daun Mangkokan Terhadap Bakteri Penyebab Bau Badan dengan Metode Difusi Agar</w:t>
      </w:r>
      <w:r>
        <w:rPr>
          <w:szCs w:val="24"/>
        </w:rPr>
        <w:t>. Jurusan Ilmu Kesehatan, Universitas Islam Alauddin Makasar.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Jawetz, Melnick, &amp; Adelberg. 2005. </w:t>
      </w:r>
      <w:r w:rsidRPr="00377D08">
        <w:rPr>
          <w:i/>
          <w:szCs w:val="24"/>
        </w:rPr>
        <w:t>Mikrobiologi Kedokteran</w:t>
      </w:r>
      <w:r>
        <w:rPr>
          <w:szCs w:val="24"/>
        </w:rPr>
        <w:t>. Jakarta: Penerbit Buku Kedokteran, Salemba Medika.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Keithler, W.M.R., 1956. </w:t>
      </w:r>
      <w:r w:rsidRPr="00B43CFA">
        <w:rPr>
          <w:i/>
          <w:szCs w:val="24"/>
        </w:rPr>
        <w:t>The Formulation Of Cosmetics and Cosmetic Specialities.</w:t>
      </w:r>
      <w:r>
        <w:rPr>
          <w:szCs w:val="24"/>
        </w:rPr>
        <w:t xml:space="preserve"> Drug and Cosmetic Industry, New York.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Lase B.D.J. 2015. </w:t>
      </w:r>
      <w:r w:rsidRPr="00377D08">
        <w:rPr>
          <w:i/>
          <w:szCs w:val="24"/>
        </w:rPr>
        <w:t>Formulasi Sediaan Deodoran Antiperspiran Bentuk Batang (Stick) dengan Aluminium Kalium Sulfat (Tawas).</w:t>
      </w:r>
      <w:r>
        <w:rPr>
          <w:szCs w:val="24"/>
        </w:rPr>
        <w:t xml:space="preserve"> Universitas Sumatera Utara.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Leny, Vivi Eulis, E.F. 2017. </w:t>
      </w:r>
      <w:r w:rsidRPr="00377D08">
        <w:rPr>
          <w:rFonts w:eastAsia="TimesNewRomanPSMT"/>
          <w:i/>
          <w:szCs w:val="24"/>
        </w:rPr>
        <w:t>Penuntun Praktikum Kosmetologi</w:t>
      </w:r>
      <w:r>
        <w:rPr>
          <w:rFonts w:eastAsia="TimesNewRomanPSMT"/>
          <w:szCs w:val="24"/>
        </w:rPr>
        <w:t>. Medan: hal 23.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Mutachler, E. 1991. </w:t>
      </w:r>
      <w:r w:rsidRPr="00377D08">
        <w:rPr>
          <w:i/>
          <w:szCs w:val="24"/>
        </w:rPr>
        <w:t>Dinamika Obat Edisi V</w:t>
      </w:r>
      <w:r>
        <w:rPr>
          <w:szCs w:val="24"/>
        </w:rPr>
        <w:t>. Bandung :Penerbit ITB.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Nater, JP., de Groot AC., and Liem DH.1983. </w:t>
      </w:r>
      <w:r w:rsidRPr="00377D08">
        <w:rPr>
          <w:rFonts w:eastAsia="TimesNewRomanPSMT"/>
          <w:i/>
          <w:szCs w:val="24"/>
        </w:rPr>
        <w:t>Unwanted Effects of Cosmetic and DrugUsed in Dermatology.</w:t>
      </w:r>
      <w:r>
        <w:rPr>
          <w:rFonts w:eastAsia="TimesNewRomanPSMT"/>
          <w:szCs w:val="24"/>
        </w:rPr>
        <w:t xml:space="preserve"> Amsterdam: Excepta Medica 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Nuraini, A.D. 2007. </w:t>
      </w:r>
      <w:r w:rsidRPr="00377D08">
        <w:rPr>
          <w:i/>
          <w:szCs w:val="24"/>
        </w:rPr>
        <w:t>Ekstraksi Komponen Antibakteri dan Antioksidan dari Biji Teratai (Nymphaea pubescens Wild).</w:t>
      </w:r>
      <w:r>
        <w:rPr>
          <w:szCs w:val="24"/>
        </w:rPr>
        <w:t xml:space="preserve"> Bogor: Fakultas Teknologi Pertanian ITB.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Nurhayati, L.,dkk. 2020. </w:t>
      </w:r>
      <w:r w:rsidRPr="00377D08">
        <w:rPr>
          <w:i/>
          <w:szCs w:val="24"/>
        </w:rPr>
        <w:t>Perbanding</w:t>
      </w:r>
      <w:r>
        <w:rPr>
          <w:i/>
          <w:szCs w:val="24"/>
        </w:rPr>
        <w:t>a</w:t>
      </w:r>
      <w:r w:rsidRPr="00377D08">
        <w:rPr>
          <w:i/>
          <w:szCs w:val="24"/>
        </w:rPr>
        <w:t>n Pengujian Aktivitas Antibakteri Starter Yogurt dengan Metode Difusi Sumuran dan Metode Difusi Cakram</w:t>
      </w:r>
      <w:r>
        <w:rPr>
          <w:szCs w:val="24"/>
        </w:rPr>
        <w:t>. Jurnal Teknologi Hasil Peternakan ISSN: 2722-4783.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 w:rsidRPr="008C3CAD">
        <w:rPr>
          <w:szCs w:val="24"/>
        </w:rPr>
        <w:t xml:space="preserve">Pratiwi, S, T. 2008. </w:t>
      </w:r>
      <w:r w:rsidRPr="008C3CAD">
        <w:rPr>
          <w:i/>
          <w:szCs w:val="24"/>
        </w:rPr>
        <w:t>Mikrobiologi Farmasi</w:t>
      </w:r>
      <w:r w:rsidRPr="008C3CAD">
        <w:rPr>
          <w:szCs w:val="24"/>
        </w:rPr>
        <w:t>. Jakarta: Erlangga.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Rahayu, Dwi Sri and Kusrini., Dewi and Fachriyah., Enny. 2009. </w:t>
      </w:r>
      <w:r w:rsidRPr="00377D08">
        <w:rPr>
          <w:i/>
          <w:szCs w:val="24"/>
        </w:rPr>
        <w:t xml:space="preserve">Penentuan Aktivitas Antioksidan Dari Ekstrak Etanol Daun Ketapang (Terminalia catappa L.) </w:t>
      </w:r>
      <w:r>
        <w:rPr>
          <w:szCs w:val="24"/>
        </w:rPr>
        <w:t>dengan metode DPPH. Jurusan Kimia FMIPA Undip.</w:t>
      </w: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Rawe, A.Tenri. 2016. </w:t>
      </w:r>
      <w:r w:rsidRPr="006C060D">
        <w:rPr>
          <w:i/>
          <w:szCs w:val="24"/>
        </w:rPr>
        <w:t>Formulasi Sediaan Deodoran Ekstrak Daun Botto – Botto (Chromolaena odorata L.) dalam bentuk Stick Terhadap Bakteri Staphylococcus epidermidis.</w:t>
      </w:r>
      <w:r>
        <w:rPr>
          <w:szCs w:val="24"/>
        </w:rPr>
        <w:t xml:space="preserve"> Makasar : UIN Alaudin.</w:t>
      </w: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lastRenderedPageBreak/>
        <w:t>Retno Iswari Tranggono S,  Fatma Latifah A. 2013</w:t>
      </w:r>
      <w:r w:rsidRPr="00377D08">
        <w:rPr>
          <w:i/>
          <w:szCs w:val="24"/>
        </w:rPr>
        <w:t xml:space="preserve">. Buku Pegangan </w:t>
      </w:r>
      <w:r w:rsidRPr="006C060D">
        <w:rPr>
          <w:i/>
          <w:szCs w:val="24"/>
        </w:rPr>
        <w:t>Ilm</w:t>
      </w:r>
      <w:r w:rsidRPr="00377D08">
        <w:rPr>
          <w:i/>
          <w:szCs w:val="24"/>
        </w:rPr>
        <w:t>u Kosmetik</w:t>
      </w:r>
      <w:r>
        <w:rPr>
          <w:szCs w:val="24"/>
        </w:rPr>
        <w:t xml:space="preserve"> . Jakarta : Gramedia Pustaka Utama.</w:t>
      </w:r>
    </w:p>
    <w:p w:rsidR="001F0723" w:rsidRDefault="001F0723" w:rsidP="001F0723">
      <w:pPr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Robinson, T. 1995. </w:t>
      </w:r>
      <w:r w:rsidRPr="00707BF5">
        <w:rPr>
          <w:rFonts w:eastAsia="TimesNewRomanPSMT"/>
          <w:i/>
          <w:szCs w:val="24"/>
        </w:rPr>
        <w:t>Kandungan Organik Tumbuhan Tinggi.</w:t>
      </w:r>
      <w:r>
        <w:rPr>
          <w:rFonts w:eastAsia="TimesNewRomanPSMT"/>
          <w:szCs w:val="24"/>
        </w:rPr>
        <w:t xml:space="preserve"> Bandung: ITB.</w:t>
      </w:r>
    </w:p>
    <w:p w:rsidR="001F0723" w:rsidRDefault="001F0723" w:rsidP="001F0723">
      <w:pPr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Saefafuna Y., dkk. 2017. </w:t>
      </w:r>
      <w:r w:rsidRPr="00377D08">
        <w:rPr>
          <w:rFonts w:eastAsia="TimesNewRomanPSMT"/>
          <w:i/>
          <w:szCs w:val="24"/>
        </w:rPr>
        <w:t>Formulasi Sediaan Deodorant Stick dengan Tawas.</w:t>
      </w:r>
      <w:r>
        <w:rPr>
          <w:rFonts w:eastAsia="TimesNewRomanPSMT"/>
          <w:szCs w:val="24"/>
        </w:rPr>
        <w:t xml:space="preserve"> Program Studi Farmasi Bhakti Mandala Husada.</w:t>
      </w: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Sinta, W.A. 2019. </w:t>
      </w:r>
      <w:r w:rsidRPr="00377D08">
        <w:rPr>
          <w:rFonts w:eastAsia="TimesNewRomanPSMT"/>
          <w:i/>
          <w:szCs w:val="24"/>
        </w:rPr>
        <w:t>Potensi Fraksi Kulit Buah Durian</w:t>
      </w:r>
      <w:r w:rsidRPr="00CD0C2A">
        <w:rPr>
          <w:rFonts w:eastAsia="TimesNewRomanPSMT"/>
          <w:i/>
          <w:szCs w:val="24"/>
        </w:rPr>
        <w:t xml:space="preserve"> (Durio zibethinus M.) </w:t>
      </w:r>
      <w:r w:rsidRPr="00377D08">
        <w:rPr>
          <w:rFonts w:eastAsia="TimesNewRomanPSMT"/>
          <w:i/>
          <w:szCs w:val="24"/>
        </w:rPr>
        <w:t>Terhadap Bakteri Eschericia</w:t>
      </w:r>
      <w:r w:rsidRPr="006937CB">
        <w:rPr>
          <w:rFonts w:eastAsia="TimesNewRomanPSMT"/>
          <w:i/>
          <w:szCs w:val="24"/>
        </w:rPr>
        <w:t xml:space="preserve"> colli</w:t>
      </w:r>
      <w:r>
        <w:rPr>
          <w:rFonts w:eastAsia="TimesNewRomanPSMT"/>
          <w:i/>
          <w:szCs w:val="24"/>
        </w:rPr>
        <w:t xml:space="preserve"> </w:t>
      </w:r>
      <w:r w:rsidRPr="00EB22DB">
        <w:rPr>
          <w:rFonts w:eastAsia="TimesNewRomanPSMT"/>
          <w:szCs w:val="24"/>
        </w:rPr>
        <w:t xml:space="preserve">dan </w:t>
      </w:r>
      <w:r w:rsidRPr="006937CB">
        <w:rPr>
          <w:rFonts w:eastAsia="TimesNewRomanPSMT"/>
          <w:i/>
          <w:szCs w:val="24"/>
        </w:rPr>
        <w:t>Staphylococcus aureus</w:t>
      </w:r>
      <w:r w:rsidRPr="00F91C7D">
        <w:rPr>
          <w:rFonts w:eastAsia="TimesNewRomanPSMT"/>
          <w:i/>
          <w:szCs w:val="24"/>
        </w:rPr>
        <w:t>. Jurnal</w:t>
      </w:r>
      <w:r>
        <w:rPr>
          <w:rFonts w:eastAsia="TimesNewRomanPSMT"/>
          <w:szCs w:val="24"/>
        </w:rPr>
        <w:t xml:space="preserve"> UIN Alauddin.</w:t>
      </w:r>
    </w:p>
    <w:p w:rsidR="001F0723" w:rsidRDefault="001F0723" w:rsidP="001F0723">
      <w:pPr>
        <w:spacing w:after="0" w:line="240" w:lineRule="auto"/>
        <w:ind w:left="720" w:hanging="720"/>
        <w:rPr>
          <w:rFonts w:eastAsia="TimesNewRomanPSMT"/>
          <w:szCs w:val="24"/>
        </w:rPr>
      </w:pP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Susanto, D., Sudrajat dan R. Ruga. 2012. </w:t>
      </w:r>
      <w:r w:rsidRPr="00377D08">
        <w:rPr>
          <w:i/>
          <w:szCs w:val="24"/>
        </w:rPr>
        <w:t>Studi Kandungan Bahan Aktif Tumbuhan Meranti Merah Sebagai Sumber Senyawa Antibakteri</w:t>
      </w:r>
      <w:r>
        <w:rPr>
          <w:szCs w:val="24"/>
        </w:rPr>
        <w:t>. Mulawarmnan Scientifie.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>Tamperawa, Putricia V., Johanis J., Pelealu., Febby E., Kandou. 2006</w:t>
      </w:r>
      <w:r w:rsidRPr="00377D08">
        <w:rPr>
          <w:i/>
          <w:szCs w:val="24"/>
        </w:rPr>
        <w:t>. Uji Efektivitas Ekstrak Daun Ketapang (Terminalia catappa L.) Terhadap Bakteri Bacillus amyloliquefaciens</w:t>
      </w:r>
      <w:r>
        <w:rPr>
          <w:szCs w:val="24"/>
        </w:rPr>
        <w:t>. Jurnal Ilmiah Farmasi – Unsrat.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Tranggono, R.I., Latifah, F. 2007. </w:t>
      </w:r>
      <w:r w:rsidRPr="00377D08">
        <w:rPr>
          <w:i/>
          <w:szCs w:val="24"/>
        </w:rPr>
        <w:t>Buku Pegangan Ilmu Pengetahuan Kosmetik</w:t>
      </w:r>
      <w:r>
        <w:rPr>
          <w:szCs w:val="24"/>
        </w:rPr>
        <w:t>. Jakarta: Gramedia Pustaka Medika.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spacing w:line="240" w:lineRule="auto"/>
        <w:ind w:left="720" w:hanging="720"/>
        <w:rPr>
          <w:szCs w:val="24"/>
        </w:rPr>
      </w:pPr>
      <w:r>
        <w:rPr>
          <w:szCs w:val="24"/>
        </w:rPr>
        <w:t xml:space="preserve">Wasitaatmadja, S.M. 1997. </w:t>
      </w:r>
      <w:r w:rsidRPr="00377D08">
        <w:rPr>
          <w:i/>
          <w:szCs w:val="24"/>
        </w:rPr>
        <w:t>Penuntun Ilmu Kosmetik Medik</w:t>
      </w:r>
      <w:r>
        <w:rPr>
          <w:szCs w:val="24"/>
        </w:rPr>
        <w:t>. Jakarta: UI-Press.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Zahara I. 2018. </w:t>
      </w:r>
      <w:r w:rsidRPr="00377D08">
        <w:rPr>
          <w:i/>
          <w:szCs w:val="24"/>
        </w:rPr>
        <w:t>Formulasi Sediaan Deodoran Roll On dengan Minyak Sirih (Piper Betle Linn.) Sebagai Antiseptik</w:t>
      </w:r>
      <w:r>
        <w:rPr>
          <w:szCs w:val="24"/>
        </w:rPr>
        <w:t>. Farmagazine;V(1):17-30</w:t>
      </w:r>
    </w:p>
    <w:p w:rsidR="001F0723" w:rsidRDefault="001F0723" w:rsidP="001F0723">
      <w:pPr>
        <w:spacing w:after="0" w:line="240" w:lineRule="auto"/>
        <w:ind w:left="720" w:hanging="720"/>
        <w:rPr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1F0723" w:rsidRDefault="001F0723" w:rsidP="001F0723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/>
          <w:szCs w:val="24"/>
        </w:rPr>
      </w:pPr>
    </w:p>
    <w:p w:rsidR="00B36F29" w:rsidRPr="001F0723" w:rsidRDefault="00B36F29" w:rsidP="001F0723">
      <w:bookmarkStart w:id="0" w:name="_GoBack"/>
      <w:bookmarkEnd w:id="0"/>
    </w:p>
    <w:sectPr w:rsidR="00B36F29" w:rsidRPr="001F0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D6" w:rsidRDefault="00C611D6">
      <w:pPr>
        <w:spacing w:after="0" w:line="240" w:lineRule="auto"/>
      </w:pPr>
      <w:r>
        <w:separator/>
      </w:r>
    </w:p>
  </w:endnote>
  <w:endnote w:type="continuationSeparator" w:id="0">
    <w:p w:rsidR="00C611D6" w:rsidRDefault="00C6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Footer"/>
      <w:jc w:val="center"/>
    </w:pPr>
    <w:r>
      <w:rPr>
        <w:lang w:val="id-ID"/>
      </w:rPr>
      <w:t>53</w:t>
    </w:r>
  </w:p>
  <w:p w:rsidR="00B36F29" w:rsidRDefault="00B36F29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Footer"/>
      <w:tabs>
        <w:tab w:val="center" w:pos="3968"/>
        <w:tab w:val="left" w:pos="4575"/>
      </w:tabs>
      <w:rPr>
        <w:rFonts w:ascii="Times New Roman" w:hAnsi="Times New Roman"/>
        <w:sz w:val="24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D6" w:rsidRDefault="00C611D6">
      <w:pPr>
        <w:spacing w:after="0" w:line="240" w:lineRule="auto"/>
      </w:pPr>
      <w:r>
        <w:separator/>
      </w:r>
    </w:p>
  </w:footnote>
  <w:footnote w:type="continuationSeparator" w:id="0">
    <w:p w:rsidR="00C611D6" w:rsidRDefault="00C6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1F0723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  <w:p w:rsidR="00B36F29" w:rsidRDefault="00B36F29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29" w:rsidRDefault="00B36F2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B4"/>
    <w:rsid w:val="00022821"/>
    <w:rsid w:val="00034369"/>
    <w:rsid w:val="00046537"/>
    <w:rsid w:val="000560BC"/>
    <w:rsid w:val="00064C1C"/>
    <w:rsid w:val="000958A4"/>
    <w:rsid w:val="000A1F9E"/>
    <w:rsid w:val="000A5522"/>
    <w:rsid w:val="000E7322"/>
    <w:rsid w:val="0014324A"/>
    <w:rsid w:val="00146F62"/>
    <w:rsid w:val="00160A1F"/>
    <w:rsid w:val="001976BE"/>
    <w:rsid w:val="001A225C"/>
    <w:rsid w:val="001D0989"/>
    <w:rsid w:val="001F0723"/>
    <w:rsid w:val="00203ACF"/>
    <w:rsid w:val="00267309"/>
    <w:rsid w:val="0029589E"/>
    <w:rsid w:val="002B7416"/>
    <w:rsid w:val="002D5583"/>
    <w:rsid w:val="00330E25"/>
    <w:rsid w:val="00343CF4"/>
    <w:rsid w:val="003448C2"/>
    <w:rsid w:val="003516F2"/>
    <w:rsid w:val="0037335F"/>
    <w:rsid w:val="003769FD"/>
    <w:rsid w:val="003B0176"/>
    <w:rsid w:val="003B2BBB"/>
    <w:rsid w:val="003B584B"/>
    <w:rsid w:val="003C584A"/>
    <w:rsid w:val="003F1CC1"/>
    <w:rsid w:val="0046509D"/>
    <w:rsid w:val="004A5D82"/>
    <w:rsid w:val="004D4B9A"/>
    <w:rsid w:val="004E0021"/>
    <w:rsid w:val="0051072E"/>
    <w:rsid w:val="00585BAF"/>
    <w:rsid w:val="00590DB9"/>
    <w:rsid w:val="006843BE"/>
    <w:rsid w:val="006D4073"/>
    <w:rsid w:val="006F208F"/>
    <w:rsid w:val="007102A9"/>
    <w:rsid w:val="0073094E"/>
    <w:rsid w:val="00760C1D"/>
    <w:rsid w:val="007F2C16"/>
    <w:rsid w:val="00804BF5"/>
    <w:rsid w:val="008167B7"/>
    <w:rsid w:val="00831C0E"/>
    <w:rsid w:val="00852740"/>
    <w:rsid w:val="00856F6F"/>
    <w:rsid w:val="008E738A"/>
    <w:rsid w:val="009C3113"/>
    <w:rsid w:val="009F33E5"/>
    <w:rsid w:val="00A015A7"/>
    <w:rsid w:val="00A97039"/>
    <w:rsid w:val="00AB14C9"/>
    <w:rsid w:val="00AB3286"/>
    <w:rsid w:val="00AB6BB9"/>
    <w:rsid w:val="00AB74D9"/>
    <w:rsid w:val="00B36F29"/>
    <w:rsid w:val="00B721C4"/>
    <w:rsid w:val="00BB2C35"/>
    <w:rsid w:val="00BF734C"/>
    <w:rsid w:val="00C46D37"/>
    <w:rsid w:val="00C56917"/>
    <w:rsid w:val="00C611D6"/>
    <w:rsid w:val="00C63B88"/>
    <w:rsid w:val="00C65380"/>
    <w:rsid w:val="00C774AE"/>
    <w:rsid w:val="00C836D5"/>
    <w:rsid w:val="00C96C6B"/>
    <w:rsid w:val="00CE31BA"/>
    <w:rsid w:val="00D05E92"/>
    <w:rsid w:val="00D26B95"/>
    <w:rsid w:val="00D42ECB"/>
    <w:rsid w:val="00D57130"/>
    <w:rsid w:val="00DA055A"/>
    <w:rsid w:val="00DF68AD"/>
    <w:rsid w:val="00E31AB4"/>
    <w:rsid w:val="00E91FA1"/>
    <w:rsid w:val="00E97357"/>
    <w:rsid w:val="00EA06F3"/>
    <w:rsid w:val="00EB443C"/>
    <w:rsid w:val="00ED25B5"/>
    <w:rsid w:val="00F53055"/>
    <w:rsid w:val="00F57988"/>
    <w:rsid w:val="00F71521"/>
    <w:rsid w:val="00F834C8"/>
    <w:rsid w:val="00FC0ABC"/>
    <w:rsid w:val="00FC0CEF"/>
    <w:rsid w:val="07D13758"/>
    <w:rsid w:val="0DDB5B8E"/>
    <w:rsid w:val="2B875800"/>
    <w:rsid w:val="2E0435BE"/>
    <w:rsid w:val="51984560"/>
    <w:rsid w:val="6E6F2497"/>
    <w:rsid w:val="70B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 w:line="243" w:lineRule="auto"/>
      <w:ind w:left="-5" w:hanging="10"/>
      <w:jc w:val="both"/>
      <w:outlineLvl w:val="0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after="267" w:line="243" w:lineRule="auto"/>
      <w:ind w:left="-5" w:hanging="10"/>
      <w:jc w:val="both"/>
      <w:outlineLvl w:val="4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after="267" w:line="243" w:lineRule="auto"/>
      <w:ind w:left="-5" w:hanging="10"/>
      <w:jc w:val="both"/>
      <w:outlineLvl w:val="5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after="244"/>
      <w:outlineLvl w:val="6"/>
    </w:pPr>
    <w:rPr>
      <w:rFonts w:ascii="Times New Roman" w:eastAsia="Times New Roman" w:hAnsi="Times New Roman"/>
      <w:b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ja-JP"/>
    </w:rPr>
  </w:style>
  <w:style w:type="character" w:customStyle="1" w:styleId="HeaderChar">
    <w:name w:val="Header Char"/>
    <w:link w:val="Header"/>
    <w:uiPriority w:val="99"/>
    <w:rPr>
      <w:lang w:val="en-US" w:eastAsia="ja-JP"/>
    </w:rPr>
  </w:style>
  <w:style w:type="paragraph" w:styleId="TOC1">
    <w:name w:val="toc 1"/>
    <w:next w:val="Normal"/>
    <w:uiPriority w:val="39"/>
    <w:qFormat/>
    <w:pPr>
      <w:spacing w:line="243" w:lineRule="auto"/>
      <w:ind w:left="25" w:right="1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TOC2">
    <w:name w:val="toc 2"/>
    <w:next w:val="Normal"/>
    <w:uiPriority w:val="39"/>
    <w:qFormat/>
    <w:pPr>
      <w:spacing w:after="314" w:line="242" w:lineRule="auto"/>
      <w:ind w:left="667" w:right="15" w:hanging="10"/>
      <w:jc w:val="center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rsid w:val="00D42ECB"/>
    <w:rPr>
      <w:rFonts w:eastAsia="Calibr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843BE"/>
    <w:pPr>
      <w:spacing w:after="100"/>
      <w:ind w:left="480"/>
    </w:pPr>
  </w:style>
  <w:style w:type="character" w:styleId="Hyperlink">
    <w:name w:val="Hyperlink"/>
    <w:uiPriority w:val="99"/>
    <w:unhideWhenUsed/>
    <w:rsid w:val="006843BE"/>
    <w:rPr>
      <w:color w:val="0000FF"/>
      <w:u w:val="single"/>
    </w:rPr>
  </w:style>
  <w:style w:type="paragraph" w:customStyle="1" w:styleId="Default">
    <w:name w:val="Default"/>
    <w:rsid w:val="0073094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d-ID" w:eastAsia="id-ID"/>
    </w:rPr>
  </w:style>
  <w:style w:type="table" w:styleId="TableGrid0">
    <w:name w:val="Table Grid"/>
    <w:basedOn w:val="TableNormal"/>
    <w:uiPriority w:val="59"/>
    <w:rsid w:val="00E9735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357"/>
    <w:pP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97357"/>
    <w:pPr>
      <w:spacing w:after="100" w:line="276" w:lineRule="auto"/>
      <w:ind w:left="660" w:firstLine="0"/>
      <w:jc w:val="left"/>
    </w:pPr>
    <w:rPr>
      <w:rFonts w:ascii="Calibri" w:hAnsi="Calibr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97357"/>
    <w:pPr>
      <w:spacing w:after="100" w:line="276" w:lineRule="auto"/>
      <w:ind w:left="880" w:firstLine="0"/>
      <w:jc w:val="left"/>
    </w:pPr>
    <w:rPr>
      <w:rFonts w:ascii="Calibri" w:hAnsi="Calibr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97357"/>
    <w:pPr>
      <w:spacing w:after="100" w:line="276" w:lineRule="auto"/>
      <w:ind w:left="1100" w:firstLine="0"/>
      <w:jc w:val="left"/>
    </w:pPr>
    <w:rPr>
      <w:rFonts w:ascii="Calibri" w:hAnsi="Calibr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97357"/>
    <w:pPr>
      <w:spacing w:after="100" w:line="276" w:lineRule="auto"/>
      <w:ind w:left="1320" w:firstLine="0"/>
      <w:jc w:val="left"/>
    </w:pPr>
    <w:rPr>
      <w:rFonts w:ascii="Calibri" w:hAnsi="Calibr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97357"/>
    <w:pPr>
      <w:spacing w:after="100" w:line="276" w:lineRule="auto"/>
      <w:ind w:left="1540" w:firstLine="0"/>
      <w:jc w:val="left"/>
    </w:pPr>
    <w:rPr>
      <w:rFonts w:ascii="Calibri" w:hAnsi="Calibr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97357"/>
    <w:pPr>
      <w:spacing w:after="100" w:line="276" w:lineRule="auto"/>
      <w:ind w:left="1760" w:firstLine="0"/>
      <w:jc w:val="left"/>
    </w:pPr>
    <w:rPr>
      <w:rFonts w:ascii="Calibri" w:hAnsi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 w:line="243" w:lineRule="auto"/>
      <w:ind w:left="-5" w:hanging="10"/>
      <w:jc w:val="both"/>
      <w:outlineLvl w:val="0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after="267" w:line="243" w:lineRule="auto"/>
      <w:ind w:left="-5" w:hanging="10"/>
      <w:jc w:val="both"/>
      <w:outlineLvl w:val="4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after="267" w:line="243" w:lineRule="auto"/>
      <w:ind w:left="-5" w:hanging="10"/>
      <w:jc w:val="both"/>
      <w:outlineLvl w:val="5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after="244"/>
      <w:outlineLvl w:val="6"/>
    </w:pPr>
    <w:rPr>
      <w:rFonts w:ascii="Times New Roman" w:eastAsia="Times New Roman" w:hAnsi="Times New Roman"/>
      <w:b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SimSun" w:hAnsi="Calibri"/>
      <w:color w:val="auto"/>
      <w:sz w:val="22"/>
      <w:lang w:val="en-US" w:eastAsia="ja-JP"/>
    </w:rPr>
  </w:style>
  <w:style w:type="character" w:customStyle="1" w:styleId="HeaderChar">
    <w:name w:val="Header Char"/>
    <w:link w:val="Header"/>
    <w:uiPriority w:val="99"/>
    <w:rPr>
      <w:lang w:val="en-US" w:eastAsia="ja-JP"/>
    </w:rPr>
  </w:style>
  <w:style w:type="paragraph" w:styleId="TOC1">
    <w:name w:val="toc 1"/>
    <w:next w:val="Normal"/>
    <w:uiPriority w:val="39"/>
    <w:qFormat/>
    <w:pPr>
      <w:spacing w:line="243" w:lineRule="auto"/>
      <w:ind w:left="25" w:right="15" w:hanging="10"/>
      <w:jc w:val="both"/>
    </w:pPr>
    <w:rPr>
      <w:rFonts w:ascii="Times New Roman" w:eastAsia="Times New Roman" w:hAnsi="Times New Roman"/>
      <w:color w:val="000000"/>
      <w:sz w:val="24"/>
      <w:szCs w:val="22"/>
      <w:lang w:val="id-ID" w:eastAsia="id-ID"/>
    </w:rPr>
  </w:style>
  <w:style w:type="paragraph" w:styleId="TOC2">
    <w:name w:val="toc 2"/>
    <w:next w:val="Normal"/>
    <w:uiPriority w:val="39"/>
    <w:qFormat/>
    <w:pPr>
      <w:spacing w:after="314" w:line="242" w:lineRule="auto"/>
      <w:ind w:left="667" w:right="15" w:hanging="10"/>
      <w:jc w:val="center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rsid w:val="00D42ECB"/>
    <w:rPr>
      <w:rFonts w:eastAsia="Calibr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843BE"/>
    <w:pPr>
      <w:spacing w:after="100"/>
      <w:ind w:left="480"/>
    </w:pPr>
  </w:style>
  <w:style w:type="character" w:styleId="Hyperlink">
    <w:name w:val="Hyperlink"/>
    <w:uiPriority w:val="99"/>
    <w:unhideWhenUsed/>
    <w:rsid w:val="006843BE"/>
    <w:rPr>
      <w:color w:val="0000FF"/>
      <w:u w:val="single"/>
    </w:rPr>
  </w:style>
  <w:style w:type="paragraph" w:customStyle="1" w:styleId="Default">
    <w:name w:val="Default"/>
    <w:rsid w:val="0073094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id-ID" w:eastAsia="id-ID"/>
    </w:rPr>
  </w:style>
  <w:style w:type="table" w:styleId="TableGrid0">
    <w:name w:val="Table Grid"/>
    <w:basedOn w:val="TableNormal"/>
    <w:uiPriority w:val="59"/>
    <w:rsid w:val="00E9735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357"/>
    <w:pP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97357"/>
    <w:pPr>
      <w:spacing w:after="100" w:line="276" w:lineRule="auto"/>
      <w:ind w:left="660" w:firstLine="0"/>
      <w:jc w:val="left"/>
    </w:pPr>
    <w:rPr>
      <w:rFonts w:ascii="Calibri" w:hAnsi="Calibr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97357"/>
    <w:pPr>
      <w:spacing w:after="100" w:line="276" w:lineRule="auto"/>
      <w:ind w:left="880" w:firstLine="0"/>
      <w:jc w:val="left"/>
    </w:pPr>
    <w:rPr>
      <w:rFonts w:ascii="Calibri" w:hAnsi="Calibr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97357"/>
    <w:pPr>
      <w:spacing w:after="100" w:line="276" w:lineRule="auto"/>
      <w:ind w:left="1100" w:firstLine="0"/>
      <w:jc w:val="left"/>
    </w:pPr>
    <w:rPr>
      <w:rFonts w:ascii="Calibri" w:hAnsi="Calibr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97357"/>
    <w:pPr>
      <w:spacing w:after="100" w:line="276" w:lineRule="auto"/>
      <w:ind w:left="1320" w:firstLine="0"/>
      <w:jc w:val="left"/>
    </w:pPr>
    <w:rPr>
      <w:rFonts w:ascii="Calibri" w:hAnsi="Calibr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97357"/>
    <w:pPr>
      <w:spacing w:after="100" w:line="276" w:lineRule="auto"/>
      <w:ind w:left="1540" w:firstLine="0"/>
      <w:jc w:val="left"/>
    </w:pPr>
    <w:rPr>
      <w:rFonts w:ascii="Calibri" w:hAnsi="Calibr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97357"/>
    <w:pPr>
      <w:spacing w:after="100" w:line="276" w:lineRule="auto"/>
      <w:ind w:left="176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2021-11-05T21:37:00Z</cp:lastPrinted>
  <dcterms:created xsi:type="dcterms:W3CDTF">2021-11-08T01:47:00Z</dcterms:created>
  <dcterms:modified xsi:type="dcterms:W3CDTF">2021-11-08T01:47:00Z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65FDA5C9B640461F8CAB07754A5531FC</vt:lpwstr>
  </property>
</Properties>
</file>