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218" w:rsidRDefault="00275218" w:rsidP="00275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602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:rsidR="00275218" w:rsidRPr="00367602" w:rsidRDefault="00275218" w:rsidP="00275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218" w:rsidRPr="00367602" w:rsidRDefault="00275218" w:rsidP="00275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602">
        <w:rPr>
          <w:rFonts w:ascii="Times New Roman" w:hAnsi="Times New Roman" w:cs="Times New Roman"/>
          <w:b/>
          <w:bCs/>
          <w:sz w:val="24"/>
          <w:szCs w:val="24"/>
        </w:rPr>
        <w:t>PENGARUH SERTIFIKASI HALAL DAN KESADARAN HALAL</w:t>
      </w:r>
    </w:p>
    <w:p w:rsidR="00275218" w:rsidRPr="00367602" w:rsidRDefault="00275218" w:rsidP="00275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602">
        <w:rPr>
          <w:rFonts w:ascii="Times New Roman" w:hAnsi="Times New Roman" w:cs="Times New Roman"/>
          <w:b/>
          <w:bCs/>
          <w:sz w:val="24"/>
          <w:szCs w:val="24"/>
        </w:rPr>
        <w:t>TERHADAP KEPUTUSAN PEMBELIAN PRODUK KOSMETIK</w:t>
      </w:r>
    </w:p>
    <w:p w:rsidR="00275218" w:rsidRDefault="00275218" w:rsidP="00275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602">
        <w:rPr>
          <w:rFonts w:ascii="Times New Roman" w:hAnsi="Times New Roman" w:cs="Times New Roman"/>
          <w:b/>
          <w:bCs/>
          <w:sz w:val="24"/>
          <w:szCs w:val="24"/>
        </w:rPr>
        <w:t>WARDAH DI DESA BANGUN REJO TANJUNG MORAWA</w:t>
      </w:r>
    </w:p>
    <w:p w:rsidR="00275218" w:rsidRPr="00367602" w:rsidRDefault="00275218" w:rsidP="00275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218" w:rsidRDefault="00275218" w:rsidP="00275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367602">
        <w:rPr>
          <w:rFonts w:ascii="Times New Roman" w:hAnsi="Times New Roman" w:cs="Times New Roman"/>
          <w:b/>
          <w:bCs/>
          <w:sz w:val="24"/>
          <w:szCs w:val="24"/>
        </w:rPr>
        <w:t>Oleh</w:t>
      </w:r>
      <w:proofErr w:type="spellEnd"/>
      <w:r w:rsidRPr="00367602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275218" w:rsidRPr="00367602" w:rsidRDefault="00275218" w:rsidP="00275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218" w:rsidRPr="00367602" w:rsidRDefault="00275218" w:rsidP="00275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67602">
        <w:rPr>
          <w:rFonts w:ascii="Times New Roman" w:hAnsi="Times New Roman" w:cs="Times New Roman"/>
          <w:b/>
          <w:bCs/>
          <w:sz w:val="24"/>
          <w:szCs w:val="24"/>
        </w:rPr>
        <w:t>Dwi</w:t>
      </w:r>
      <w:proofErr w:type="spellEnd"/>
      <w:r w:rsidRPr="003676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b/>
          <w:bCs/>
          <w:sz w:val="24"/>
          <w:szCs w:val="24"/>
        </w:rPr>
        <w:t>Putri</w:t>
      </w:r>
      <w:proofErr w:type="spellEnd"/>
      <w:r w:rsidRPr="003676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b/>
          <w:bCs/>
          <w:sz w:val="24"/>
          <w:szCs w:val="24"/>
        </w:rPr>
        <w:t>Pratiwi</w:t>
      </w:r>
      <w:proofErr w:type="spellEnd"/>
    </w:p>
    <w:p w:rsidR="00275218" w:rsidRDefault="00275218" w:rsidP="00275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67602">
        <w:rPr>
          <w:rFonts w:ascii="Times New Roman" w:hAnsi="Times New Roman" w:cs="Times New Roman"/>
          <w:b/>
          <w:bCs/>
          <w:sz w:val="24"/>
          <w:szCs w:val="24"/>
        </w:rPr>
        <w:t>NPM :</w:t>
      </w:r>
      <w:proofErr w:type="gramEnd"/>
      <w:r w:rsidRPr="00367602">
        <w:rPr>
          <w:rFonts w:ascii="Times New Roman" w:hAnsi="Times New Roman" w:cs="Times New Roman"/>
          <w:b/>
          <w:bCs/>
          <w:sz w:val="24"/>
          <w:szCs w:val="24"/>
        </w:rPr>
        <w:t xml:space="preserve"> 183114102</w:t>
      </w:r>
    </w:p>
    <w:p w:rsidR="00275218" w:rsidRPr="00367602" w:rsidRDefault="00275218" w:rsidP="00275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218" w:rsidRDefault="00275218" w:rsidP="00275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6760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Sertifikasi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Halal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Halal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Kosmetik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Wardah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Rejo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Morawa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6760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Rejo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Morawa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wardah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berjenis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beragama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islam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17-50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400,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slovin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80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67602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r w:rsidRPr="00367602">
        <w:rPr>
          <w:rFonts w:ascii="Times New Roman" w:hAnsi="Times New Roman" w:cs="Times New Roman"/>
          <w:i/>
          <w:iCs/>
          <w:sz w:val="24"/>
          <w:szCs w:val="24"/>
        </w:rPr>
        <w:t xml:space="preserve">Simple Random Sampling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6760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sertifikasi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halal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halal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sertifikasi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halal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halal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r w:rsidRPr="00367602">
        <w:rPr>
          <w:rFonts w:ascii="Times New Roman" w:hAnsi="Times New Roman" w:cs="Times New Roman"/>
          <w:i/>
          <w:iCs/>
          <w:sz w:val="24"/>
          <w:szCs w:val="24"/>
        </w:rPr>
        <w:t xml:space="preserve">Adjusted R Square </w:t>
      </w:r>
      <w:r w:rsidRPr="00367602">
        <w:rPr>
          <w:rFonts w:ascii="Times New Roman" w:hAnsi="Times New Roman" w:cs="Times New Roman"/>
          <w:sz w:val="24"/>
          <w:szCs w:val="24"/>
        </w:rPr>
        <w:t xml:space="preserve">0,671 yang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sertifikasi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602">
        <w:rPr>
          <w:rFonts w:ascii="Times New Roman" w:hAnsi="Times New Roman" w:cs="Times New Roman"/>
          <w:sz w:val="24"/>
          <w:szCs w:val="24"/>
        </w:rPr>
        <w:t xml:space="preserve">halal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halal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67</w:t>
      </w:r>
      <w:proofErr w:type="gramStart"/>
      <w:r w:rsidRPr="00367602">
        <w:rPr>
          <w:rFonts w:ascii="Times New Roman" w:hAnsi="Times New Roman" w:cs="Times New Roman"/>
          <w:sz w:val="24"/>
          <w:szCs w:val="24"/>
        </w:rPr>
        <w:t>,1</w:t>
      </w:r>
      <w:proofErr w:type="gramEnd"/>
      <w:r w:rsidRPr="00367602">
        <w:rPr>
          <w:rFonts w:ascii="Times New Roman" w:hAnsi="Times New Roman" w:cs="Times New Roman"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32,9%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6760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R Square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0,679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r w:rsidRPr="00367602">
        <w:rPr>
          <w:rFonts w:ascii="Times New Roman" w:hAnsi="Times New Roman" w:cs="Times New Roman"/>
          <w:i/>
          <w:sz w:val="24"/>
          <w:szCs w:val="24"/>
        </w:rPr>
        <w:t>error of the estimate</w:t>
      </w:r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1,377 yang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deviasi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model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6760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5218" w:rsidRPr="00367602" w:rsidRDefault="00275218" w:rsidP="00275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218" w:rsidRDefault="00275218" w:rsidP="0027521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275218" w:rsidSect="00F123AF"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  <w:r w:rsidRPr="003676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Kata </w:t>
      </w:r>
      <w:proofErr w:type="spellStart"/>
      <w:proofErr w:type="gramStart"/>
      <w:r w:rsidRPr="00367602">
        <w:rPr>
          <w:rFonts w:ascii="Times New Roman" w:hAnsi="Times New Roman" w:cs="Times New Roman"/>
          <w:b/>
          <w:bCs/>
          <w:i/>
          <w:sz w:val="24"/>
          <w:szCs w:val="24"/>
        </w:rPr>
        <w:t>Kunci</w:t>
      </w:r>
      <w:proofErr w:type="spellEnd"/>
      <w:r w:rsidRPr="003676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:</w:t>
      </w:r>
      <w:proofErr w:type="gramEnd"/>
      <w:r w:rsidRPr="003676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b/>
          <w:i/>
          <w:sz w:val="24"/>
          <w:szCs w:val="24"/>
        </w:rPr>
        <w:t>Sertifikasi</w:t>
      </w:r>
      <w:proofErr w:type="spellEnd"/>
      <w:r w:rsidRPr="00367602">
        <w:rPr>
          <w:rFonts w:ascii="Times New Roman" w:hAnsi="Times New Roman" w:cs="Times New Roman"/>
          <w:b/>
          <w:i/>
          <w:sz w:val="24"/>
          <w:szCs w:val="24"/>
        </w:rPr>
        <w:t xml:space="preserve"> Halal, </w:t>
      </w:r>
      <w:proofErr w:type="spellStart"/>
      <w:r w:rsidRPr="00367602">
        <w:rPr>
          <w:rFonts w:ascii="Times New Roman" w:hAnsi="Times New Roman" w:cs="Times New Roman"/>
          <w:b/>
          <w:i/>
          <w:sz w:val="24"/>
          <w:szCs w:val="24"/>
        </w:rPr>
        <w:t>Kesadaran</w:t>
      </w:r>
      <w:proofErr w:type="spellEnd"/>
      <w:r w:rsidRPr="00367602">
        <w:rPr>
          <w:rFonts w:ascii="Times New Roman" w:hAnsi="Times New Roman" w:cs="Times New Roman"/>
          <w:b/>
          <w:i/>
          <w:sz w:val="24"/>
          <w:szCs w:val="24"/>
        </w:rPr>
        <w:t xml:space="preserve"> Halal, </w:t>
      </w:r>
      <w:proofErr w:type="spellStart"/>
      <w:r w:rsidRPr="00367602">
        <w:rPr>
          <w:rFonts w:ascii="Times New Roman" w:hAnsi="Times New Roman" w:cs="Times New Roman"/>
          <w:b/>
          <w:i/>
          <w:sz w:val="24"/>
          <w:szCs w:val="24"/>
        </w:rPr>
        <w:t>Keputusan</w:t>
      </w:r>
      <w:proofErr w:type="spellEnd"/>
      <w:r w:rsidRPr="003676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67602">
        <w:rPr>
          <w:rFonts w:ascii="Times New Roman" w:hAnsi="Times New Roman" w:cs="Times New Roman"/>
          <w:b/>
          <w:i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A16EAF" w:rsidRDefault="008D72B3">
      <w:bookmarkStart w:id="0" w:name="_GoBack"/>
      <w:r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drawing>
          <wp:inline distT="0" distB="0" distL="0" distR="0" wp14:anchorId="498A00B4" wp14:editId="4E49DCAC">
            <wp:extent cx="5295406" cy="5337544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4-03 at 11.23.03.jpe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5" t="16949" r="13467" b="33507"/>
                    <a:stretch/>
                  </pic:blipFill>
                  <pic:spPr bwMode="auto">
                    <a:xfrm>
                      <a:off x="0" y="0"/>
                      <a:ext cx="5301095" cy="53432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16EAF" w:rsidSect="00275218">
      <w:pgSz w:w="11907" w:h="16839" w:code="9"/>
      <w:pgMar w:top="2016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18"/>
    <w:rsid w:val="001357DE"/>
    <w:rsid w:val="00161975"/>
    <w:rsid w:val="00275218"/>
    <w:rsid w:val="004D4BBA"/>
    <w:rsid w:val="0062340D"/>
    <w:rsid w:val="008125E3"/>
    <w:rsid w:val="008D72B3"/>
    <w:rsid w:val="008E588D"/>
    <w:rsid w:val="00A16EAF"/>
    <w:rsid w:val="00D74B78"/>
    <w:rsid w:val="00DA2C54"/>
    <w:rsid w:val="00E6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2</cp:revision>
  <dcterms:created xsi:type="dcterms:W3CDTF">2023-04-03T04:24:00Z</dcterms:created>
  <dcterms:modified xsi:type="dcterms:W3CDTF">2023-04-03T04:24:00Z</dcterms:modified>
</cp:coreProperties>
</file>