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D6" w:rsidRPr="00201160" w:rsidRDefault="005F16D6" w:rsidP="005F16D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160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5F16D6" w:rsidRPr="00201160" w:rsidRDefault="005F16D6" w:rsidP="005F16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5F16D6" w:rsidRPr="00201160" w:rsidRDefault="005F16D6" w:rsidP="005F16D6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Al Khazin. 2010. Definisi Strategi Pembelajaran, Metode, Model, Pendekatan,</w:t>
      </w:r>
    </w:p>
    <w:p w:rsidR="005F16D6" w:rsidRPr="00201160" w:rsidRDefault="005F16D6" w:rsidP="005F16D6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Teknik Menurut Para Ahli. [Online]. Tersedia : http://andriani-</w:t>
      </w:r>
    </w:p>
    <w:p w:rsidR="005F16D6" w:rsidRPr="00201160" w:rsidRDefault="005F16D6" w:rsidP="005F16D6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jafar.blogspot.com/2012/03/definisi-strategi-pembelajaran-metode.html</w:t>
      </w:r>
    </w:p>
    <w:p w:rsidR="005F16D6" w:rsidRPr="00201160" w:rsidRDefault="005F16D6" w:rsidP="005F16D6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Anisatun Nafiah, Siti. 2018. Model Model Pembelajaran Bahasa Indonesia Di SD</w:t>
      </w:r>
    </w:p>
    <w:p w:rsidR="005F16D6" w:rsidRPr="00201160" w:rsidRDefault="005F16D6" w:rsidP="005F16D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MI. Yogyakarta: Ar-Ruzz Media</w:t>
      </w:r>
    </w:p>
    <w:p w:rsidR="005F16D6" w:rsidRPr="00201160" w:rsidRDefault="005F16D6" w:rsidP="005F16D6">
      <w:pPr>
        <w:spacing w:after="0" w:line="480" w:lineRule="auto"/>
        <w:ind w:left="709" w:right="113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01160">
        <w:rPr>
          <w:rFonts w:ascii="Times New Roman" w:hAnsi="Times New Roman" w:cs="Times New Roman"/>
          <w:sz w:val="24"/>
          <w:szCs w:val="24"/>
        </w:rPr>
        <w:t>Anitah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W,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Sri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dkk.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2011.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Strategi</w:t>
      </w:r>
      <w:r w:rsidRPr="002011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Pembelajaran</w:t>
      </w:r>
      <w:r w:rsidRPr="002011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di</w:t>
      </w:r>
      <w:r w:rsidRPr="002011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SD</w:t>
      </w:r>
      <w:r w:rsidRPr="00201160">
        <w:rPr>
          <w:rFonts w:ascii="Times New Roman" w:hAnsi="Times New Roman" w:cs="Times New Roman"/>
          <w:sz w:val="24"/>
          <w:szCs w:val="24"/>
        </w:rPr>
        <w:t>.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Jakarta:</w:t>
      </w:r>
      <w:r w:rsidRPr="0020116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Universitas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 xml:space="preserve">Terbuka. Abdullah Aly &amp; Eny Rahma. 1998. </w:t>
      </w:r>
      <w:r w:rsidRPr="00201160">
        <w:rPr>
          <w:rFonts w:ascii="Times New Roman" w:hAnsi="Times New Roman" w:cs="Times New Roman"/>
          <w:i/>
          <w:sz w:val="24"/>
          <w:szCs w:val="24"/>
        </w:rPr>
        <w:t>Ilmu Alamiah Dasar</w:t>
      </w:r>
      <w:r w:rsidRPr="00201160">
        <w:rPr>
          <w:rFonts w:ascii="Times New Roman" w:hAnsi="Times New Roman" w:cs="Times New Roman"/>
          <w:sz w:val="24"/>
          <w:szCs w:val="24"/>
        </w:rPr>
        <w:t>. Jakarta: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Bumi</w:t>
      </w:r>
      <w:r w:rsidRPr="002011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Aksara.</w:t>
      </w:r>
    </w:p>
    <w:p w:rsidR="005F16D6" w:rsidRPr="00201160" w:rsidRDefault="005F16D6" w:rsidP="005F16D6">
      <w:pPr>
        <w:spacing w:after="0" w:line="480" w:lineRule="auto"/>
        <w:ind w:right="77"/>
        <w:jc w:val="both"/>
        <w:rPr>
          <w:rFonts w:ascii="Times New Roman" w:hAnsi="Times New Roman" w:cs="Times New Roman"/>
          <w:spacing w:val="-2"/>
          <w:sz w:val="24"/>
          <w:szCs w:val="24"/>
          <w:lang w:val="en-ID"/>
        </w:rPr>
      </w:pPr>
      <w:proofErr w:type="spellStart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>Arikunto</w:t>
      </w:r>
      <w:proofErr w:type="spellEnd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 xml:space="preserve">, S. 2005.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Prosedur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Penelitian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Suatu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Pendekatan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Praktik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Edisi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Revisi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VI</w:t>
      </w:r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 xml:space="preserve">. </w:t>
      </w:r>
    </w:p>
    <w:p w:rsidR="005F16D6" w:rsidRPr="00201160" w:rsidRDefault="005F16D6" w:rsidP="005F16D6">
      <w:pPr>
        <w:spacing w:after="0" w:line="480" w:lineRule="auto"/>
        <w:ind w:right="77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>Jakarta :</w:t>
      </w:r>
      <w:proofErr w:type="gramEnd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>Rineka</w:t>
      </w:r>
      <w:proofErr w:type="spellEnd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>Cipta</w:t>
      </w:r>
      <w:proofErr w:type="spellEnd"/>
    </w:p>
    <w:p w:rsidR="005F16D6" w:rsidRPr="00201160" w:rsidRDefault="005F16D6" w:rsidP="005F16D6">
      <w:pPr>
        <w:spacing w:after="0" w:line="480" w:lineRule="auto"/>
        <w:ind w:right="77"/>
        <w:jc w:val="both"/>
        <w:rPr>
          <w:rFonts w:ascii="Times New Roman" w:hAnsi="Times New Roman" w:cs="Times New Roman"/>
          <w:spacing w:val="-2"/>
          <w:sz w:val="24"/>
          <w:szCs w:val="24"/>
          <w:lang w:val="en-ID"/>
        </w:rPr>
      </w:pPr>
      <w:proofErr w:type="spellStart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>Arikunto</w:t>
      </w:r>
      <w:proofErr w:type="spellEnd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>, S. 200</w:t>
      </w:r>
      <w:r w:rsidRPr="00201160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 xml:space="preserve">.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Prosedur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Penelitian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Suatu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Pendekatan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Praktik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Edisi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>Revisi</w:t>
      </w:r>
      <w:proofErr w:type="spellEnd"/>
      <w:r w:rsidRPr="00201160">
        <w:rPr>
          <w:rFonts w:ascii="Times New Roman" w:hAnsi="Times New Roman" w:cs="Times New Roman"/>
          <w:i/>
          <w:spacing w:val="-2"/>
          <w:sz w:val="24"/>
          <w:szCs w:val="24"/>
          <w:lang w:val="en-ID"/>
        </w:rPr>
        <w:t xml:space="preserve"> VI</w:t>
      </w:r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 xml:space="preserve">. </w:t>
      </w:r>
    </w:p>
    <w:p w:rsidR="005F16D6" w:rsidRPr="00201160" w:rsidRDefault="005F16D6" w:rsidP="005F16D6">
      <w:pPr>
        <w:spacing w:after="0" w:line="480" w:lineRule="auto"/>
        <w:ind w:right="77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>Jakarta :</w:t>
      </w:r>
      <w:proofErr w:type="gramEnd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>Rineka</w:t>
      </w:r>
      <w:proofErr w:type="spellEnd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spacing w:val="-2"/>
          <w:sz w:val="24"/>
          <w:szCs w:val="24"/>
          <w:lang w:val="en-ID"/>
        </w:rPr>
        <w:t>Cipta</w:t>
      </w:r>
      <w:proofErr w:type="spellEnd"/>
    </w:p>
    <w:p w:rsidR="005F16D6" w:rsidRPr="00201160" w:rsidRDefault="005F16D6" w:rsidP="005F16D6">
      <w:pPr>
        <w:spacing w:after="0" w:line="480" w:lineRule="auto"/>
        <w:ind w:right="7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01160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</w:t>
      </w:r>
      <w:r w:rsidRPr="00201160">
        <w:rPr>
          <w:rFonts w:ascii="Times New Roman" w:hAnsi="Times New Roman" w:cs="Times New Roman"/>
          <w:sz w:val="24"/>
          <w:szCs w:val="24"/>
        </w:rPr>
        <w:t xml:space="preserve">. 2010. </w:t>
      </w:r>
      <w:r w:rsidRPr="00201160">
        <w:rPr>
          <w:rFonts w:ascii="Times New Roman" w:hAnsi="Times New Roman" w:cs="Times New Roman"/>
          <w:i/>
          <w:sz w:val="24"/>
          <w:szCs w:val="24"/>
        </w:rPr>
        <w:t>Prosedur Penelitian</w:t>
      </w:r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201160">
        <w:rPr>
          <w:rFonts w:ascii="Times New Roman" w:hAnsi="Times New Roman" w:cs="Times New Roman"/>
          <w:sz w:val="24"/>
          <w:szCs w:val="24"/>
        </w:rPr>
        <w:t>Jakarta</w:t>
      </w:r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201160">
        <w:rPr>
          <w:rFonts w:ascii="Times New Roman" w:hAnsi="Times New Roman" w:cs="Times New Roman"/>
          <w:sz w:val="24"/>
          <w:szCs w:val="24"/>
          <w:lang w:val="en-ID"/>
        </w:rPr>
        <w:t>Bumi</w:t>
      </w:r>
      <w:proofErr w:type="spellEnd"/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sz w:val="24"/>
          <w:szCs w:val="24"/>
          <w:lang w:val="en-ID"/>
        </w:rPr>
        <w:t>Aksara</w:t>
      </w:r>
      <w:proofErr w:type="spellEnd"/>
    </w:p>
    <w:p w:rsidR="005F16D6" w:rsidRPr="00201160" w:rsidRDefault="005F16D6" w:rsidP="005F16D6">
      <w:pPr>
        <w:spacing w:after="0" w:line="480" w:lineRule="auto"/>
        <w:ind w:right="7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01160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</w:t>
      </w:r>
      <w:r w:rsidRPr="00201160">
        <w:rPr>
          <w:rFonts w:ascii="Times New Roman" w:hAnsi="Times New Roman" w:cs="Times New Roman"/>
          <w:sz w:val="24"/>
          <w:szCs w:val="24"/>
        </w:rPr>
        <w:t xml:space="preserve">. 2010. </w:t>
      </w:r>
      <w:r w:rsidRPr="00201160">
        <w:rPr>
          <w:rFonts w:ascii="Times New Roman" w:hAnsi="Times New Roman" w:cs="Times New Roman"/>
          <w:i/>
          <w:sz w:val="24"/>
          <w:szCs w:val="24"/>
        </w:rPr>
        <w:t>Prosedur Penelitian suatu Pendekatan Praktek</w:t>
      </w:r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Pr="00201160">
        <w:rPr>
          <w:rFonts w:ascii="Times New Roman" w:hAnsi="Times New Roman" w:cs="Times New Roman"/>
          <w:sz w:val="24"/>
          <w:szCs w:val="24"/>
        </w:rPr>
        <w:t xml:space="preserve">Jakarta. </w:t>
      </w:r>
    </w:p>
    <w:p w:rsidR="005F16D6" w:rsidRPr="00201160" w:rsidRDefault="005F16D6" w:rsidP="005F16D6">
      <w:pPr>
        <w:spacing w:after="0" w:line="480" w:lineRule="auto"/>
        <w:ind w:right="7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Fonts w:ascii="Times New Roman" w:hAnsi="Times New Roman" w:cs="Times New Roman"/>
          <w:sz w:val="24"/>
          <w:szCs w:val="24"/>
        </w:rPr>
        <w:t>Rineka Cipta.</w:t>
      </w:r>
    </w:p>
    <w:p w:rsidR="005F16D6" w:rsidRPr="00201160" w:rsidRDefault="005F16D6" w:rsidP="005F16D6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160">
        <w:rPr>
          <w:rFonts w:ascii="Times New Roman" w:hAnsi="Times New Roman" w:cs="Times New Roman"/>
          <w:sz w:val="24"/>
          <w:szCs w:val="24"/>
          <w:lang w:val="en-ID"/>
        </w:rPr>
        <w:t>Brown,</w:t>
      </w:r>
      <w:r w:rsidRPr="00201160">
        <w:rPr>
          <w:rFonts w:ascii="Times New Roman" w:hAnsi="Times New Roman" w:cs="Times New Roman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  <w:lang w:val="en-ID"/>
        </w:rPr>
        <w:t>H</w:t>
      </w:r>
      <w:r w:rsidRPr="00201160">
        <w:rPr>
          <w:rFonts w:ascii="Times New Roman" w:hAnsi="Times New Roman" w:cs="Times New Roman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  <w:lang w:val="en-ID"/>
        </w:rPr>
        <w:t>Douglas.</w:t>
      </w:r>
      <w:proofErr w:type="gramEnd"/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 20</w:t>
      </w:r>
      <w:r w:rsidRPr="00201160">
        <w:rPr>
          <w:rFonts w:ascii="Times New Roman" w:hAnsi="Times New Roman" w:cs="Times New Roman"/>
          <w:sz w:val="24"/>
          <w:szCs w:val="24"/>
        </w:rPr>
        <w:t>10</w:t>
      </w:r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. Language </w:t>
      </w:r>
      <w:proofErr w:type="spellStart"/>
      <w:r w:rsidRPr="00201160">
        <w:rPr>
          <w:rFonts w:ascii="Times New Roman" w:hAnsi="Times New Roman" w:cs="Times New Roman"/>
          <w:sz w:val="24"/>
          <w:szCs w:val="24"/>
          <w:lang w:val="en-ID"/>
        </w:rPr>
        <w:t>Assesment</w:t>
      </w:r>
      <w:proofErr w:type="spellEnd"/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: Principle and Classroom Practice. New York: Person education, Inc. </w:t>
      </w:r>
    </w:p>
    <w:p w:rsidR="005F16D6" w:rsidRPr="00201160" w:rsidRDefault="005F16D6" w:rsidP="005F16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Dalman. 2015. Menulis karya ilmiah. Depok: Rajagrafindo Persada</w:t>
      </w:r>
    </w:p>
    <w:p w:rsidR="005F16D6" w:rsidRPr="00201160" w:rsidRDefault="005F16D6" w:rsidP="005F16D6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F16D6" w:rsidRPr="00201160" w:rsidRDefault="005F16D6" w:rsidP="005F16D6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Danim, Sudarwan. 2017. Motivasi kepemimpinan dan efektivitas kelompok.</w:t>
      </w:r>
    </w:p>
    <w:p w:rsidR="005F16D6" w:rsidRPr="00201160" w:rsidRDefault="005F16D6" w:rsidP="005F16D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Jakarta: Rineka Cipta</w:t>
      </w:r>
    </w:p>
    <w:p w:rsidR="005F16D6" w:rsidRPr="00201160" w:rsidRDefault="005F16D6" w:rsidP="005F16D6">
      <w:pPr>
        <w:spacing w:after="0" w:line="480" w:lineRule="auto"/>
        <w:jc w:val="both"/>
        <w:rPr>
          <w:rFonts w:ascii="Times New Roman" w:hAnsi="Times New Roman" w:cs="Times New Roman"/>
          <w:i/>
          <w:spacing w:val="17"/>
          <w:position w:val="-1"/>
          <w:sz w:val="24"/>
          <w:szCs w:val="24"/>
        </w:rPr>
      </w:pPr>
      <w:r w:rsidRPr="00201160">
        <w:rPr>
          <w:rFonts w:ascii="Times New Roman" w:hAnsi="Times New Roman" w:cs="Times New Roman"/>
          <w:position w:val="-1"/>
          <w:sz w:val="24"/>
          <w:szCs w:val="24"/>
        </w:rPr>
        <w:t>Dou</w:t>
      </w:r>
      <w:r w:rsidRPr="00201160">
        <w:rPr>
          <w:rFonts w:ascii="Times New Roman" w:hAnsi="Times New Roman" w:cs="Times New Roman"/>
          <w:spacing w:val="-3"/>
          <w:position w:val="-1"/>
          <w:sz w:val="24"/>
          <w:szCs w:val="24"/>
        </w:rPr>
        <w:t>g</w:t>
      </w:r>
      <w:r w:rsidRPr="00201160">
        <w:rPr>
          <w:rFonts w:ascii="Times New Roman" w:hAnsi="Times New Roman" w:cs="Times New Roman"/>
          <w:position w:val="-1"/>
          <w:sz w:val="24"/>
          <w:szCs w:val="24"/>
        </w:rPr>
        <w:t xml:space="preserve">las  </w:t>
      </w:r>
      <w:r w:rsidRPr="00201160">
        <w:rPr>
          <w:rFonts w:ascii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position w:val="-1"/>
          <w:sz w:val="24"/>
          <w:szCs w:val="24"/>
        </w:rPr>
        <w:t>H</w:t>
      </w:r>
      <w:r w:rsidRPr="00201160">
        <w:rPr>
          <w:rFonts w:ascii="Times New Roman" w:hAnsi="Times New Roman" w:cs="Times New Roman"/>
          <w:spacing w:val="2"/>
          <w:position w:val="-1"/>
          <w:sz w:val="24"/>
          <w:szCs w:val="24"/>
        </w:rPr>
        <w:t>.</w:t>
      </w:r>
      <w:r w:rsidRPr="00201160">
        <w:rPr>
          <w:rFonts w:ascii="Times New Roman" w:hAnsi="Times New Roman" w:cs="Times New Roman"/>
          <w:spacing w:val="-2"/>
          <w:position w:val="-1"/>
          <w:sz w:val="24"/>
          <w:szCs w:val="24"/>
        </w:rPr>
        <w:t>B</w:t>
      </w:r>
      <w:r w:rsidRPr="00201160">
        <w:rPr>
          <w:rFonts w:ascii="Times New Roman" w:hAnsi="Times New Roman" w:cs="Times New Roman"/>
          <w:position w:val="-1"/>
          <w:sz w:val="24"/>
          <w:szCs w:val="24"/>
        </w:rPr>
        <w:t>ro</w:t>
      </w:r>
      <w:r w:rsidRPr="00201160">
        <w:rPr>
          <w:rFonts w:ascii="Times New Roman" w:hAnsi="Times New Roman" w:cs="Times New Roman"/>
          <w:spacing w:val="-1"/>
          <w:position w:val="-1"/>
          <w:sz w:val="24"/>
          <w:szCs w:val="24"/>
        </w:rPr>
        <w:t>w</w:t>
      </w:r>
      <w:r w:rsidRPr="00201160">
        <w:rPr>
          <w:rFonts w:ascii="Times New Roman" w:hAnsi="Times New Roman" w:cs="Times New Roman"/>
          <w:position w:val="-1"/>
          <w:sz w:val="24"/>
          <w:szCs w:val="24"/>
        </w:rPr>
        <w:t>n.200</w:t>
      </w:r>
      <w:r w:rsidRPr="00201160">
        <w:rPr>
          <w:rFonts w:ascii="Times New Roman" w:hAnsi="Times New Roman" w:cs="Times New Roman"/>
          <w:spacing w:val="2"/>
          <w:position w:val="-1"/>
          <w:sz w:val="24"/>
          <w:szCs w:val="24"/>
        </w:rPr>
        <w:t>1.</w:t>
      </w:r>
      <w:r w:rsidRPr="00201160">
        <w:rPr>
          <w:rFonts w:ascii="Times New Roman" w:hAnsi="Times New Roman" w:cs="Times New Roman"/>
          <w:i/>
          <w:spacing w:val="1"/>
          <w:position w:val="-1"/>
          <w:sz w:val="24"/>
          <w:szCs w:val="24"/>
        </w:rPr>
        <w:t>T</w:t>
      </w:r>
      <w:r w:rsidRPr="00201160">
        <w:rPr>
          <w:rFonts w:ascii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>a</w:t>
      </w:r>
      <w:r w:rsidRPr="00201160">
        <w:rPr>
          <w:rFonts w:ascii="Times New Roman" w:hAnsi="Times New Roman" w:cs="Times New Roman"/>
          <w:i/>
          <w:spacing w:val="-1"/>
          <w:position w:val="-1"/>
          <w:sz w:val="24"/>
          <w:szCs w:val="24"/>
        </w:rPr>
        <w:t>c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 xml:space="preserve">hing  </w:t>
      </w:r>
      <w:r w:rsidRPr="00201160">
        <w:rPr>
          <w:rFonts w:ascii="Times New Roman" w:hAnsi="Times New Roman" w:cs="Times New Roman"/>
          <w:i/>
          <w:spacing w:val="17"/>
          <w:position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 xml:space="preserve">by  </w:t>
      </w:r>
      <w:r w:rsidRPr="00201160">
        <w:rPr>
          <w:rFonts w:ascii="Times New Roman" w:hAnsi="Times New Roman" w:cs="Times New Roman"/>
          <w:i/>
          <w:spacing w:val="18"/>
          <w:position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>principl</w:t>
      </w:r>
      <w:r w:rsidRPr="00201160">
        <w:rPr>
          <w:rFonts w:ascii="Times New Roman" w:hAnsi="Times New Roman" w:cs="Times New Roman"/>
          <w:i/>
          <w:spacing w:val="1"/>
          <w:position w:val="-1"/>
          <w:sz w:val="24"/>
          <w:szCs w:val="24"/>
        </w:rPr>
        <w:t>e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 xml:space="preserve">s:  </w:t>
      </w:r>
      <w:r w:rsidRPr="00201160">
        <w:rPr>
          <w:rFonts w:ascii="Times New Roman" w:hAnsi="Times New Roman" w:cs="Times New Roman"/>
          <w:i/>
          <w:spacing w:val="16"/>
          <w:position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 xml:space="preserve">An  </w:t>
      </w:r>
      <w:r w:rsidRPr="00201160">
        <w:rPr>
          <w:rFonts w:ascii="Times New Roman" w:hAnsi="Times New Roman" w:cs="Times New Roman"/>
          <w:i/>
          <w:spacing w:val="19"/>
          <w:position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>Int</w:t>
      </w:r>
      <w:r w:rsidRPr="00201160">
        <w:rPr>
          <w:rFonts w:ascii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>racti</w:t>
      </w:r>
      <w:r w:rsidRPr="00201160">
        <w:rPr>
          <w:rFonts w:ascii="Times New Roman" w:hAnsi="Times New Roman" w:cs="Times New Roman"/>
          <w:i/>
          <w:spacing w:val="-1"/>
          <w:position w:val="-1"/>
          <w:sz w:val="24"/>
          <w:szCs w:val="24"/>
        </w:rPr>
        <w:t>v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 xml:space="preserve">e  </w:t>
      </w:r>
      <w:r w:rsidRPr="00201160">
        <w:rPr>
          <w:rFonts w:ascii="Times New Roman" w:hAnsi="Times New Roman" w:cs="Times New Roman"/>
          <w:i/>
          <w:spacing w:val="18"/>
          <w:position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>A</w:t>
      </w:r>
      <w:r w:rsidRPr="00201160">
        <w:rPr>
          <w:rFonts w:ascii="Times New Roman" w:hAnsi="Times New Roman" w:cs="Times New Roman"/>
          <w:i/>
          <w:spacing w:val="2"/>
          <w:position w:val="-1"/>
          <w:sz w:val="24"/>
          <w:szCs w:val="24"/>
        </w:rPr>
        <w:t>p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>proa</w:t>
      </w:r>
      <w:r w:rsidRPr="00201160">
        <w:rPr>
          <w:rFonts w:ascii="Times New Roman" w:hAnsi="Times New Roman" w:cs="Times New Roman"/>
          <w:i/>
          <w:spacing w:val="-1"/>
          <w:position w:val="-1"/>
          <w:sz w:val="24"/>
          <w:szCs w:val="24"/>
        </w:rPr>
        <w:t>c</w:t>
      </w: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 xml:space="preserve">h  </w:t>
      </w:r>
      <w:r w:rsidRPr="00201160">
        <w:rPr>
          <w:rFonts w:ascii="Times New Roman" w:hAnsi="Times New Roman" w:cs="Times New Roman"/>
          <w:i/>
          <w:spacing w:val="17"/>
          <w:position w:val="-1"/>
          <w:sz w:val="24"/>
          <w:szCs w:val="24"/>
        </w:rPr>
        <w:t xml:space="preserve"> </w:t>
      </w:r>
    </w:p>
    <w:p w:rsidR="005F16D6" w:rsidRPr="00201160" w:rsidRDefault="005F16D6" w:rsidP="005F16D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Fonts w:ascii="Times New Roman" w:hAnsi="Times New Roman" w:cs="Times New Roman"/>
          <w:i/>
          <w:position w:val="-1"/>
          <w:sz w:val="24"/>
          <w:szCs w:val="24"/>
        </w:rPr>
        <w:t>to</w:t>
      </w:r>
      <w:r w:rsidRPr="00201160">
        <w:rPr>
          <w:rFonts w:ascii="Times New Roman" w:hAnsi="Times New Roman" w:cs="Times New Roman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201160">
        <w:rPr>
          <w:rFonts w:ascii="Times New Roman" w:hAnsi="Times New Roman" w:cs="Times New Roman"/>
          <w:i/>
          <w:sz w:val="24"/>
          <w:szCs w:val="24"/>
        </w:rPr>
        <w:t>anguage</w:t>
      </w:r>
      <w:r w:rsidRPr="0020116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P</w:t>
      </w:r>
      <w:r w:rsidRPr="00201160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201160">
        <w:rPr>
          <w:rFonts w:ascii="Times New Roman" w:hAnsi="Times New Roman" w:cs="Times New Roman"/>
          <w:i/>
          <w:sz w:val="24"/>
          <w:szCs w:val="24"/>
        </w:rPr>
        <w:t>dagogy</w:t>
      </w:r>
      <w:r w:rsidRPr="002011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r w:rsidRPr="00201160">
        <w:rPr>
          <w:rFonts w:ascii="Times New Roman" w:hAnsi="Times New Roman" w:cs="Times New Roman"/>
          <w:i/>
          <w:spacing w:val="1"/>
          <w:sz w:val="24"/>
          <w:szCs w:val="24"/>
        </w:rPr>
        <w:t>2</w:t>
      </w:r>
      <w:r w:rsidRPr="00201160">
        <w:rPr>
          <w:rFonts w:ascii="Times New Roman" w:hAnsi="Times New Roman" w:cs="Times New Roman"/>
          <w:i/>
          <w:spacing w:val="1"/>
          <w:position w:val="11"/>
          <w:sz w:val="24"/>
          <w:szCs w:val="24"/>
        </w:rPr>
        <w:t>n</w:t>
      </w:r>
      <w:r w:rsidRPr="00201160">
        <w:rPr>
          <w:rFonts w:ascii="Times New Roman" w:hAnsi="Times New Roman" w:cs="Times New Roman"/>
          <w:i/>
          <w:position w:val="11"/>
          <w:sz w:val="24"/>
          <w:szCs w:val="24"/>
        </w:rPr>
        <w:t>d</w:t>
      </w:r>
      <w:r w:rsidRPr="00201160">
        <w:rPr>
          <w:rFonts w:ascii="Times New Roman" w:hAnsi="Times New Roman" w:cs="Times New Roman"/>
          <w:i/>
          <w:spacing w:val="21"/>
          <w:position w:val="1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Ed</w:t>
      </w:r>
      <w:r w:rsidRPr="00201160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201160">
        <w:rPr>
          <w:rFonts w:ascii="Times New Roman" w:hAnsi="Times New Roman" w:cs="Times New Roman"/>
          <w:sz w:val="24"/>
          <w:szCs w:val="24"/>
        </w:rPr>
        <w:t>. Calif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01160">
        <w:rPr>
          <w:rFonts w:ascii="Times New Roman" w:hAnsi="Times New Roman" w:cs="Times New Roman"/>
          <w:sz w:val="24"/>
          <w:szCs w:val="24"/>
        </w:rPr>
        <w:t>rni</w:t>
      </w:r>
      <w:r w:rsidRPr="0020116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201160">
        <w:rPr>
          <w:rFonts w:ascii="Times New Roman" w:hAnsi="Times New Roman" w:cs="Times New Roman"/>
          <w:sz w:val="24"/>
          <w:szCs w:val="24"/>
        </w:rPr>
        <w:t>:</w:t>
      </w:r>
      <w:r w:rsidRPr="002011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01160">
        <w:rPr>
          <w:rFonts w:ascii="Times New Roman" w:hAnsi="Times New Roman" w:cs="Times New Roman"/>
          <w:sz w:val="24"/>
          <w:szCs w:val="24"/>
        </w:rPr>
        <w:t>o</w:t>
      </w:r>
      <w:r w:rsidRPr="0020116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20116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201160">
        <w:rPr>
          <w:rFonts w:ascii="Times New Roman" w:hAnsi="Times New Roman" w:cs="Times New Roman"/>
          <w:sz w:val="24"/>
          <w:szCs w:val="24"/>
        </w:rPr>
        <w:t>m</w:t>
      </w:r>
      <w:r w:rsidRPr="0020116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01160">
        <w:rPr>
          <w:rFonts w:ascii="Times New Roman" w:hAnsi="Times New Roman" w:cs="Times New Roman"/>
          <w:sz w:val="24"/>
          <w:szCs w:val="24"/>
        </w:rPr>
        <w:t>n</w:t>
      </w:r>
    </w:p>
    <w:p w:rsidR="005F16D6" w:rsidRPr="00201160" w:rsidRDefault="005F16D6" w:rsidP="005F16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Elina Syarif, Zulkarnaini, Sumarno. 2009. Pembelajaran Menulis. Jakarta:</w:t>
      </w:r>
      <w:r w:rsidRPr="00201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D6" w:rsidRPr="00201160" w:rsidRDefault="005F16D6" w:rsidP="005F16D6">
      <w:pPr>
        <w:spacing w:after="0" w:line="480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Departemen Pendidikan Nasional</w:t>
      </w:r>
    </w:p>
    <w:p w:rsidR="005F16D6" w:rsidRPr="00201160" w:rsidRDefault="005F16D6" w:rsidP="005F16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Fonts w:ascii="Times New Roman" w:hAnsi="Times New Roman" w:cs="Times New Roman"/>
          <w:sz w:val="24"/>
          <w:szCs w:val="24"/>
        </w:rPr>
        <w:t xml:space="preserve">Hamzah B. Uno. 2009. Model Pembelajaran Menciptakan Proses Belajar </w:t>
      </w:r>
    </w:p>
    <w:p w:rsidR="005F16D6" w:rsidRPr="00201160" w:rsidRDefault="005F16D6" w:rsidP="005F16D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Fonts w:ascii="Times New Roman" w:hAnsi="Times New Roman" w:cs="Times New Roman"/>
          <w:sz w:val="24"/>
          <w:szCs w:val="24"/>
        </w:rPr>
        <w:t xml:space="preserve">Mengajar yang Kreatif dan Efektif, Jakarta: Bumi Aksara, </w:t>
      </w:r>
    </w:p>
    <w:p w:rsidR="005F16D6" w:rsidRPr="00201160" w:rsidRDefault="005F16D6" w:rsidP="005F16D6">
      <w:pPr>
        <w:spacing w:after="0" w:line="480" w:lineRule="auto"/>
        <w:ind w:left="709" w:right="-1" w:hanging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01160">
        <w:rPr>
          <w:rFonts w:ascii="Times New Roman" w:hAnsi="Times New Roman" w:cs="Times New Roman"/>
          <w:color w:val="333333"/>
          <w:sz w:val="24"/>
          <w:szCs w:val="24"/>
        </w:rPr>
        <w:t>Henry</w:t>
      </w:r>
      <w:r w:rsidRPr="00201160">
        <w:rPr>
          <w:rFonts w:ascii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Guntur</w:t>
      </w:r>
      <w:r w:rsidRPr="00201160">
        <w:rPr>
          <w:rFonts w:ascii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Tarigan.</w:t>
      </w:r>
      <w:r w:rsidRPr="00201160">
        <w:rPr>
          <w:rFonts w:ascii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(2008).</w:t>
      </w:r>
      <w:r w:rsidRPr="00201160">
        <w:rPr>
          <w:rFonts w:ascii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Menulis:</w:t>
      </w:r>
      <w:r w:rsidRPr="00201160">
        <w:rPr>
          <w:rFonts w:ascii="Times New Roman" w:hAnsi="Times New Roman" w:cs="Times New Roman"/>
          <w:i/>
          <w:color w:val="333333"/>
          <w:spacing w:val="9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Sebagai</w:t>
      </w:r>
      <w:r w:rsidRPr="00201160">
        <w:rPr>
          <w:rFonts w:ascii="Times New Roman" w:hAnsi="Times New Roman" w:cs="Times New Roman"/>
          <w:i/>
          <w:color w:val="333333"/>
          <w:spacing w:val="8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Suatu</w:t>
      </w:r>
      <w:r w:rsidRPr="00201160">
        <w:rPr>
          <w:rFonts w:ascii="Times New Roman" w:hAnsi="Times New Roman" w:cs="Times New Roman"/>
          <w:i/>
          <w:color w:val="333333"/>
          <w:spacing w:val="8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Keterampilan</w:t>
      </w:r>
      <w:r w:rsidRPr="00201160">
        <w:rPr>
          <w:rFonts w:ascii="Times New Roman" w:hAnsi="Times New Roman" w:cs="Times New Roman"/>
          <w:i/>
          <w:color w:val="333333"/>
          <w:spacing w:val="8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Berbahasa.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Bandung: Angkasa.</w:t>
      </w:r>
    </w:p>
    <w:p w:rsidR="005F16D6" w:rsidRPr="00201160" w:rsidRDefault="005F16D6" w:rsidP="005F16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Fonts w:ascii="Times New Roman" w:hAnsi="Times New Roman" w:cs="Times New Roman"/>
          <w:sz w:val="24"/>
          <w:szCs w:val="24"/>
        </w:rPr>
        <w:t xml:space="preserve">Jamil Suprihatiningrum. (2014). Strategi Pembelajaran.Yogyakarta: Ar-Ruzz </w:t>
      </w:r>
    </w:p>
    <w:p w:rsidR="005F16D6" w:rsidRPr="00201160" w:rsidRDefault="005F16D6" w:rsidP="005F16D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160">
        <w:rPr>
          <w:rFonts w:ascii="Times New Roman" w:hAnsi="Times New Roman" w:cs="Times New Roman"/>
          <w:sz w:val="24"/>
          <w:szCs w:val="24"/>
        </w:rPr>
        <w:t>Media.</w:t>
      </w:r>
    </w:p>
    <w:p w:rsidR="005F16D6" w:rsidRPr="00201160" w:rsidRDefault="005F16D6" w:rsidP="005F16D6">
      <w:p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01160">
        <w:rPr>
          <w:rFonts w:ascii="Times New Roman" w:hAnsi="Times New Roman" w:cs="Times New Roman"/>
          <w:sz w:val="24"/>
          <w:szCs w:val="24"/>
          <w:lang w:val="en-ID"/>
        </w:rPr>
        <w:t>Juwita</w:t>
      </w:r>
      <w:proofErr w:type="spellEnd"/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, D.2013. Writing </w:t>
      </w:r>
      <w:proofErr w:type="spellStart"/>
      <w:r w:rsidRPr="00201160">
        <w:rPr>
          <w:rFonts w:ascii="Times New Roman" w:hAnsi="Times New Roman" w:cs="Times New Roman"/>
          <w:sz w:val="24"/>
          <w:szCs w:val="24"/>
          <w:lang w:val="en-ID"/>
        </w:rPr>
        <w:t>Task.USA</w:t>
      </w:r>
      <w:proofErr w:type="spellEnd"/>
      <w:r w:rsidRPr="00201160">
        <w:rPr>
          <w:rFonts w:ascii="Times New Roman" w:hAnsi="Times New Roman" w:cs="Times New Roman"/>
          <w:sz w:val="24"/>
          <w:szCs w:val="24"/>
          <w:lang w:val="en-ID"/>
        </w:rPr>
        <w:t>: Cambridge University Press (p.9)</w:t>
      </w:r>
    </w:p>
    <w:p w:rsidR="005F16D6" w:rsidRPr="00201160" w:rsidRDefault="005F16D6" w:rsidP="005F16D6">
      <w:pPr>
        <w:spacing w:after="0" w:line="48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01160">
        <w:rPr>
          <w:rFonts w:ascii="Times New Roman" w:hAnsi="Times New Roman" w:cs="Times New Roman"/>
          <w:color w:val="333333"/>
          <w:sz w:val="24"/>
          <w:szCs w:val="24"/>
        </w:rPr>
        <w:t>Kundharu</w:t>
      </w:r>
      <w:r w:rsidRPr="00201160">
        <w:rPr>
          <w:rFonts w:ascii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Sadhono</w:t>
      </w:r>
      <w:r w:rsidRPr="00201160">
        <w:rPr>
          <w:rFonts w:ascii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dan</w:t>
      </w:r>
      <w:r w:rsidRPr="00201160">
        <w:rPr>
          <w:rFonts w:ascii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Y.</w:t>
      </w:r>
      <w:r w:rsidRPr="00201160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Slamet.</w:t>
      </w:r>
      <w:r w:rsidRPr="00201160">
        <w:rPr>
          <w:rFonts w:ascii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(2012).</w:t>
      </w:r>
      <w:r w:rsidRPr="00201160">
        <w:rPr>
          <w:rFonts w:ascii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Meningkatakan</w:t>
      </w:r>
      <w:r w:rsidRPr="00201160">
        <w:rPr>
          <w:rFonts w:ascii="Times New Roman" w:hAnsi="Times New Roman" w:cs="Times New Roman"/>
          <w:i/>
          <w:color w:val="333333"/>
          <w:spacing w:val="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Keterampilan</w:t>
      </w:r>
      <w:r w:rsidRPr="00201160">
        <w:rPr>
          <w:rFonts w:ascii="Times New Roman" w:hAnsi="Times New Roman" w:cs="Times New Roman"/>
          <w:i/>
          <w:color w:val="333333"/>
          <w:spacing w:val="-57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Berbahasa</w:t>
      </w:r>
      <w:r w:rsidRPr="00201160">
        <w:rPr>
          <w:rFonts w:ascii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Indonesia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. Bandung: Karya Putra Darwanti.</w:t>
      </w:r>
    </w:p>
    <w:p w:rsidR="005F16D6" w:rsidRPr="00201160" w:rsidRDefault="005F16D6" w:rsidP="005F16D6">
      <w:pPr>
        <w:spacing w:after="0" w:line="48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01160">
        <w:rPr>
          <w:rFonts w:ascii="Times New Roman" w:hAnsi="Times New Roman" w:cs="Times New Roman"/>
          <w:color w:val="333333"/>
          <w:sz w:val="24"/>
          <w:szCs w:val="24"/>
        </w:rPr>
        <w:t>Muhibbin</w:t>
      </w:r>
      <w:r w:rsidRPr="00201160">
        <w:rPr>
          <w:rFonts w:ascii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 xml:space="preserve">Syah.  </w:t>
      </w:r>
      <w:r w:rsidRPr="00201160">
        <w:rPr>
          <w:rFonts w:ascii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 xml:space="preserve">(2010).  </w:t>
      </w:r>
      <w:r w:rsidRPr="00201160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Psikologi  </w:t>
      </w:r>
      <w:r w:rsidRPr="00201160">
        <w:rPr>
          <w:rFonts w:ascii="Times New Roman" w:hAnsi="Times New Roman" w:cs="Times New Roman"/>
          <w:i/>
          <w:color w:val="333333"/>
          <w:spacing w:val="15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Pendidikan  </w:t>
      </w:r>
      <w:r w:rsidRPr="00201160">
        <w:rPr>
          <w:rFonts w:ascii="Times New Roman" w:hAnsi="Times New Roman" w:cs="Times New Roman"/>
          <w:i/>
          <w:color w:val="333333"/>
          <w:spacing w:val="15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dengan  </w:t>
      </w:r>
      <w:r w:rsidRPr="00201160">
        <w:rPr>
          <w:rFonts w:ascii="Times New Roman" w:hAnsi="Times New Roman" w:cs="Times New Roman"/>
          <w:i/>
          <w:color w:val="333333"/>
          <w:spacing w:val="15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Pendekatan  </w:t>
      </w:r>
      <w:r w:rsidRPr="00201160">
        <w:rPr>
          <w:rFonts w:ascii="Times New Roman" w:hAnsi="Times New Roman" w:cs="Times New Roman"/>
          <w:i/>
          <w:color w:val="333333"/>
          <w:spacing w:val="15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Baru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Bandung:</w:t>
      </w:r>
      <w:r w:rsidRPr="00201160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PT Remaja</w:t>
      </w:r>
      <w:r w:rsidRPr="00201160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Rosdakarya.</w:t>
      </w:r>
    </w:p>
    <w:p w:rsidR="005F16D6" w:rsidRPr="00201160" w:rsidRDefault="005F16D6" w:rsidP="005F16D6">
      <w:pPr>
        <w:spacing w:after="0" w:line="480" w:lineRule="auto"/>
        <w:ind w:left="888" w:right="38" w:hanging="88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01160">
        <w:rPr>
          <w:rFonts w:ascii="Times New Roman" w:hAnsi="Times New Roman" w:cs="Times New Roman"/>
          <w:sz w:val="24"/>
          <w:szCs w:val="24"/>
        </w:rPr>
        <w:t>Patel,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M.F,Dr.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&amp;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Jain,</w:t>
      </w:r>
      <w:r w:rsidRPr="00201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M.</w:t>
      </w:r>
      <w:r w:rsidRPr="002011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Praveen.2008.</w:t>
      </w:r>
      <w:r w:rsidRPr="00201160">
        <w:rPr>
          <w:rFonts w:ascii="Times New Roman" w:hAnsi="Times New Roman" w:cs="Times New Roman"/>
          <w:i/>
          <w:sz w:val="24"/>
          <w:szCs w:val="24"/>
        </w:rPr>
        <w:t>English</w:t>
      </w:r>
      <w:r w:rsidRPr="0020116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Language</w:t>
      </w:r>
      <w:r w:rsidRPr="0020116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Teaching</w:t>
      </w:r>
      <w:r w:rsidRPr="00201160">
        <w:rPr>
          <w:rFonts w:ascii="Times New Roman" w:hAnsi="Times New Roman" w:cs="Times New Roman"/>
          <w:i/>
          <w:spacing w:val="48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(method</w:t>
      </w:r>
      <w:r w:rsidRPr="00201160">
        <w:rPr>
          <w:rFonts w:ascii="Times New Roman" w:hAnsi="Times New Roman" w:cs="Times New Roman"/>
          <w:i/>
          <w:spacing w:val="48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,tools</w:t>
      </w:r>
      <w:r w:rsidRPr="00201160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&amp;</w:t>
      </w:r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201160">
        <w:rPr>
          <w:rFonts w:ascii="Times New Roman" w:hAnsi="Times New Roman" w:cs="Times New Roman"/>
          <w:i/>
          <w:sz w:val="24"/>
          <w:szCs w:val="24"/>
        </w:rPr>
        <w:t>technique)</w:t>
      </w:r>
      <w:r w:rsidRPr="00201160">
        <w:rPr>
          <w:rFonts w:ascii="Times New Roman" w:hAnsi="Times New Roman" w:cs="Times New Roman"/>
          <w:sz w:val="24"/>
          <w:szCs w:val="24"/>
        </w:rPr>
        <w:t>.</w:t>
      </w:r>
      <w:r w:rsidRPr="00201160">
        <w:rPr>
          <w:rFonts w:ascii="Times New Roman" w:hAnsi="Times New Roman" w:cs="Times New Roman"/>
          <w:sz w:val="24"/>
          <w:szCs w:val="24"/>
        </w:rPr>
        <w:tab/>
        <w:t>Jaipur.Sunrise</w:t>
      </w:r>
      <w:r w:rsidRPr="0020116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Publishers</w:t>
      </w:r>
      <w:r w:rsidRPr="002011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&amp;</w:t>
      </w:r>
      <w:r w:rsidRPr="002011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sz w:val="24"/>
          <w:szCs w:val="24"/>
        </w:rPr>
        <w:t>Distributors</w:t>
      </w:r>
    </w:p>
    <w:p w:rsidR="005F16D6" w:rsidRPr="00201160" w:rsidRDefault="005F16D6" w:rsidP="005F16D6">
      <w:pPr>
        <w:spacing w:after="0" w:line="480" w:lineRule="auto"/>
        <w:ind w:left="888" w:right="38" w:hanging="88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01160">
        <w:rPr>
          <w:rFonts w:ascii="Times New Roman" w:hAnsi="Times New Roman" w:cs="Times New Roman"/>
          <w:sz w:val="24"/>
          <w:szCs w:val="24"/>
          <w:lang w:val="en-ID"/>
        </w:rPr>
        <w:t>Priyono</w:t>
      </w:r>
      <w:proofErr w:type="spellEnd"/>
      <w:r w:rsidRPr="00201160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 2016. </w:t>
      </w:r>
      <w:proofErr w:type="spellStart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proofErr w:type="spellEnd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proofErr w:type="spellEnd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>Kuantitatif</w:t>
      </w:r>
      <w:proofErr w:type="spellEnd"/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01160">
        <w:rPr>
          <w:rFonts w:ascii="Times New Roman" w:hAnsi="Times New Roman" w:cs="Times New Roman"/>
          <w:sz w:val="24"/>
          <w:szCs w:val="24"/>
          <w:lang w:val="en-ID"/>
        </w:rPr>
        <w:t>Sidoarjo</w:t>
      </w:r>
      <w:proofErr w:type="spellEnd"/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201160">
        <w:rPr>
          <w:rFonts w:ascii="Times New Roman" w:hAnsi="Times New Roman" w:cs="Times New Roman"/>
          <w:sz w:val="24"/>
          <w:szCs w:val="24"/>
          <w:lang w:val="en-ID"/>
        </w:rPr>
        <w:t>Z</w:t>
      </w:r>
      <w:bookmarkStart w:id="0" w:name="_GoBack"/>
      <w:bookmarkEnd w:id="0"/>
      <w:r w:rsidRPr="00201160">
        <w:rPr>
          <w:rFonts w:ascii="Times New Roman" w:hAnsi="Times New Roman" w:cs="Times New Roman"/>
          <w:sz w:val="24"/>
          <w:szCs w:val="24"/>
          <w:lang w:val="en-ID"/>
        </w:rPr>
        <w:t>ipatama</w:t>
      </w:r>
      <w:proofErr w:type="spellEnd"/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 Publishing</w:t>
      </w:r>
    </w:p>
    <w:p w:rsidR="005F16D6" w:rsidRPr="00201160" w:rsidRDefault="005F16D6" w:rsidP="005F16D6">
      <w:pPr>
        <w:spacing w:after="0" w:line="480" w:lineRule="auto"/>
        <w:ind w:left="709" w:right="-1" w:hanging="709"/>
        <w:jc w:val="both"/>
        <w:rPr>
          <w:rFonts w:ascii="Times New Roman" w:hAnsi="Times New Roman" w:cs="Times New Roman"/>
          <w:color w:val="333333"/>
          <w:sz w:val="24"/>
          <w:szCs w:val="24"/>
          <w:lang w:val="en-ID"/>
        </w:rPr>
      </w:pPr>
      <w:r w:rsidRPr="00201160">
        <w:rPr>
          <w:rFonts w:ascii="Times New Roman" w:hAnsi="Times New Roman" w:cs="Times New Roman"/>
          <w:color w:val="333333"/>
          <w:sz w:val="24"/>
          <w:szCs w:val="24"/>
        </w:rPr>
        <w:t>Solchan.</w:t>
      </w:r>
      <w:r w:rsidRPr="00201160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(2011).</w:t>
      </w:r>
      <w:r w:rsidRPr="00201160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Materi</w:t>
      </w:r>
      <w:r w:rsidRPr="00201160">
        <w:rPr>
          <w:rFonts w:ascii="Times New Roman" w:hAnsi="Times New Roman" w:cs="Times New Roman"/>
          <w:i/>
          <w:color w:val="333333"/>
          <w:spacing w:val="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Pokok</w:t>
      </w:r>
      <w:r w:rsidRPr="00201160">
        <w:rPr>
          <w:rFonts w:ascii="Times New Roman" w:hAnsi="Times New Roman" w:cs="Times New Roman"/>
          <w:i/>
          <w:color w:val="333333"/>
          <w:spacing w:val="2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Pendidikan</w:t>
      </w:r>
      <w:r w:rsidRPr="00201160">
        <w:rPr>
          <w:rFonts w:ascii="Times New Roman" w:hAnsi="Times New Roman" w:cs="Times New Roman"/>
          <w:i/>
          <w:color w:val="333333"/>
          <w:spacing w:val="2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Bahasa</w:t>
      </w:r>
      <w:r w:rsidRPr="00201160">
        <w:rPr>
          <w:rFonts w:ascii="Times New Roman" w:hAnsi="Times New Roman" w:cs="Times New Roman"/>
          <w:i/>
          <w:color w:val="333333"/>
          <w:spacing w:val="2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Indonesia</w:t>
      </w:r>
      <w:r w:rsidRPr="00201160">
        <w:rPr>
          <w:rFonts w:ascii="Times New Roman" w:hAnsi="Times New Roman" w:cs="Times New Roman"/>
          <w:i/>
          <w:color w:val="333333"/>
          <w:spacing w:val="2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di</w:t>
      </w:r>
      <w:r w:rsidRPr="00201160">
        <w:rPr>
          <w:rFonts w:ascii="Times New Roman" w:hAnsi="Times New Roman" w:cs="Times New Roman"/>
          <w:i/>
          <w:color w:val="333333"/>
          <w:spacing w:val="2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SD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201160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Jakarta:</w:t>
      </w:r>
      <w:r w:rsidRPr="00201160">
        <w:rPr>
          <w:rFonts w:ascii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Uniersitas</w:t>
      </w:r>
      <w:r w:rsidRPr="00201160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Terbuka.</w:t>
      </w:r>
    </w:p>
    <w:p w:rsidR="005F16D6" w:rsidRPr="00201160" w:rsidRDefault="005F16D6" w:rsidP="005F16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01160">
        <w:rPr>
          <w:rFonts w:ascii="Times New Roman" w:hAnsi="Times New Roman" w:cs="Times New Roman"/>
          <w:sz w:val="24"/>
          <w:szCs w:val="24"/>
          <w:lang w:val="en-ID"/>
        </w:rPr>
        <w:t>Sugiyono</w:t>
      </w:r>
      <w:proofErr w:type="spellEnd"/>
      <w:r w:rsidRPr="00201160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 2011. </w:t>
      </w:r>
      <w:proofErr w:type="spellStart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proofErr w:type="spellEnd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proofErr w:type="spellEnd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>Kuantitatif</w:t>
      </w:r>
      <w:proofErr w:type="spellEnd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>Kualitatif</w:t>
      </w:r>
      <w:proofErr w:type="spellEnd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2011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R&amp;D</w:t>
      </w:r>
      <w:r w:rsidRPr="00201160">
        <w:rPr>
          <w:rFonts w:ascii="Times New Roman" w:hAnsi="Times New Roman" w:cs="Times New Roman"/>
          <w:sz w:val="24"/>
          <w:szCs w:val="24"/>
          <w:lang w:val="en-ID"/>
        </w:rPr>
        <w:t xml:space="preserve">. Bandung: </w:t>
      </w:r>
    </w:p>
    <w:p w:rsidR="005F16D6" w:rsidRPr="00201160" w:rsidRDefault="005F16D6" w:rsidP="005F16D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01160">
        <w:rPr>
          <w:rFonts w:ascii="Times New Roman" w:hAnsi="Times New Roman" w:cs="Times New Roman"/>
          <w:sz w:val="24"/>
          <w:szCs w:val="24"/>
          <w:lang w:val="en-ID"/>
        </w:rPr>
        <w:t>Afabeta</w:t>
      </w:r>
      <w:proofErr w:type="spellEnd"/>
    </w:p>
    <w:p w:rsidR="005F16D6" w:rsidRPr="00201160" w:rsidRDefault="005F16D6" w:rsidP="005F16D6">
      <w:pPr>
        <w:spacing w:after="0" w:line="480" w:lineRule="auto"/>
        <w:ind w:left="709" w:right="-1" w:hanging="709"/>
        <w:jc w:val="both"/>
        <w:rPr>
          <w:rFonts w:ascii="Times New Roman" w:hAnsi="Times New Roman" w:cs="Times New Roman"/>
          <w:color w:val="333333"/>
          <w:sz w:val="24"/>
          <w:szCs w:val="24"/>
          <w:lang w:val="en-ID"/>
        </w:rPr>
      </w:pPr>
      <w:r w:rsidRPr="00201160">
        <w:rPr>
          <w:rFonts w:ascii="Times New Roman" w:hAnsi="Times New Roman" w:cs="Times New Roman"/>
          <w:color w:val="333333"/>
          <w:sz w:val="24"/>
          <w:szCs w:val="24"/>
        </w:rPr>
        <w:t>Suparno</w:t>
      </w:r>
      <w:r w:rsidRPr="00201160">
        <w:rPr>
          <w:rFonts w:ascii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dan</w:t>
      </w:r>
      <w:r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Yunus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Mohamad.</w:t>
      </w:r>
      <w:r w:rsidRPr="00201160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(2008).</w:t>
      </w:r>
      <w:r w:rsidRPr="00201160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Materi</w:t>
      </w:r>
      <w:r w:rsidRPr="00201160">
        <w:rPr>
          <w:rFonts w:ascii="Times New Roman" w:hAnsi="Times New Roman" w:cs="Times New Roman"/>
          <w:i/>
          <w:color w:val="333333"/>
          <w:spacing w:val="37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Pokok</w:t>
      </w:r>
      <w:r w:rsidRPr="00201160">
        <w:rPr>
          <w:rFonts w:ascii="Times New Roman" w:hAnsi="Times New Roman" w:cs="Times New Roman"/>
          <w:i/>
          <w:color w:val="333333"/>
          <w:spacing w:val="3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Keterampilan</w:t>
      </w:r>
      <w:r w:rsidRPr="00201160">
        <w:rPr>
          <w:rFonts w:ascii="Times New Roman" w:hAnsi="Times New Roman" w:cs="Times New Roman"/>
          <w:i/>
          <w:color w:val="333333"/>
          <w:spacing w:val="36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Dasar</w:t>
      </w:r>
      <w:r w:rsidRPr="00201160">
        <w:rPr>
          <w:rFonts w:ascii="Times New Roman" w:hAnsi="Times New Roman" w:cs="Times New Roman"/>
          <w:i/>
          <w:color w:val="333333"/>
          <w:spacing w:val="-57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i/>
          <w:color w:val="333333"/>
          <w:sz w:val="24"/>
          <w:szCs w:val="24"/>
        </w:rPr>
        <w:t>Menulis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201160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01160">
        <w:rPr>
          <w:rFonts w:ascii="Times New Roman" w:hAnsi="Times New Roman" w:cs="Times New Roman"/>
          <w:color w:val="333333"/>
          <w:sz w:val="24"/>
          <w:szCs w:val="24"/>
        </w:rPr>
        <w:t>Jakarta: Universitas Terbuka.</w:t>
      </w:r>
    </w:p>
    <w:p w:rsidR="00F47417" w:rsidRDefault="005F16D6" w:rsidP="005F16D6">
      <w:r w:rsidRPr="00201160">
        <w:rPr>
          <w:rStyle w:val="markedcontent"/>
          <w:rFonts w:ascii="Times New Roman" w:hAnsi="Times New Roman" w:cs="Times New Roman"/>
          <w:sz w:val="24"/>
          <w:szCs w:val="24"/>
        </w:rPr>
        <w:t>Tantawi, Isma. 2014. Bahasa Indonesia Akademik. Bandung: Citapustaka Media.</w:t>
      </w:r>
      <w:r w:rsidRPr="00201160">
        <w:rPr>
          <w:rFonts w:ascii="Times New Roman" w:hAnsi="Times New Roman" w:cs="Times New Roman"/>
          <w:sz w:val="24"/>
          <w:szCs w:val="24"/>
        </w:rPr>
        <w:br/>
      </w:r>
    </w:p>
    <w:sectPr w:rsidR="00F47417" w:rsidSect="005F16D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D6"/>
    <w:rsid w:val="005F16D6"/>
    <w:rsid w:val="00F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D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5F1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D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5F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2023-07-13T09:03:00Z</dcterms:created>
  <dcterms:modified xsi:type="dcterms:W3CDTF">2023-07-13T09:04:00Z</dcterms:modified>
</cp:coreProperties>
</file>