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E6" w:rsidRDefault="005113E6" w:rsidP="005113E6">
      <w:pPr>
        <w:pStyle w:val="Heading1"/>
        <w:spacing w:before="0" w:line="480" w:lineRule="auto"/>
        <w:jc w:val="center"/>
        <w:rPr>
          <w:rFonts w:ascii="Times New Roman" w:hAnsi="Times New Roman" w:cs="Times New Roman"/>
          <w:bCs w:val="0"/>
          <w:color w:val="0D0D0D" w:themeColor="text1" w:themeTint="F2"/>
          <w:sz w:val="24"/>
          <w:szCs w:val="24"/>
          <w:lang w:val="id-ID"/>
        </w:rPr>
      </w:pPr>
      <w:bookmarkStart w:id="0" w:name="_Toc136256275"/>
      <w:r w:rsidRPr="00B1171F">
        <w:rPr>
          <w:rFonts w:ascii="Times New Roman" w:hAnsi="Times New Roman" w:cs="Times New Roman"/>
          <w:bCs w:val="0"/>
          <w:color w:val="0D0D0D" w:themeColor="text1" w:themeTint="F2"/>
          <w:sz w:val="24"/>
          <w:szCs w:val="24"/>
        </w:rPr>
        <w:t>BAB II</w:t>
      </w:r>
      <w:bookmarkEnd w:id="0"/>
    </w:p>
    <w:p w:rsidR="005113E6" w:rsidRPr="00B1171F" w:rsidRDefault="005113E6" w:rsidP="005113E6">
      <w:pPr>
        <w:pStyle w:val="Heading1"/>
        <w:spacing w:before="0" w:line="480" w:lineRule="auto"/>
        <w:jc w:val="center"/>
        <w:rPr>
          <w:rFonts w:ascii="Times New Roman" w:hAnsi="Times New Roman" w:cs="Times New Roman"/>
          <w:bCs w:val="0"/>
          <w:color w:val="0D0D0D" w:themeColor="text1" w:themeTint="F2"/>
          <w:sz w:val="24"/>
          <w:szCs w:val="24"/>
          <w:lang w:val="id-ID"/>
        </w:rPr>
      </w:pPr>
      <w:bookmarkStart w:id="1" w:name="_Toc136256276"/>
      <w:r w:rsidRPr="00B1171F">
        <w:rPr>
          <w:rFonts w:ascii="Times New Roman" w:hAnsi="Times New Roman" w:cs="Times New Roman"/>
          <w:bCs w:val="0"/>
          <w:color w:val="0D0D0D" w:themeColor="text1" w:themeTint="F2"/>
          <w:sz w:val="24"/>
          <w:szCs w:val="24"/>
        </w:rPr>
        <w:t>TINJAUAN PUSTAKA</w:t>
      </w:r>
      <w:bookmarkEnd w:id="1"/>
    </w:p>
    <w:p w:rsidR="005113E6" w:rsidRPr="00B36A69" w:rsidRDefault="005113E6" w:rsidP="005113E6">
      <w:pPr>
        <w:pStyle w:val="ListParagraph"/>
        <w:numPr>
          <w:ilvl w:val="0"/>
          <w:numId w:val="1"/>
        </w:numPr>
        <w:spacing w:after="0" w:line="480" w:lineRule="auto"/>
        <w:ind w:left="397"/>
        <w:jc w:val="both"/>
        <w:outlineLvl w:val="1"/>
        <w:rPr>
          <w:rFonts w:ascii="Times New Roman" w:hAnsi="Times New Roman" w:cs="Times New Roman"/>
          <w:b/>
          <w:bCs/>
          <w:sz w:val="24"/>
          <w:szCs w:val="24"/>
        </w:rPr>
      </w:pPr>
      <w:bookmarkStart w:id="2" w:name="_Toc136256277"/>
      <w:r w:rsidRPr="00B36A69">
        <w:rPr>
          <w:rFonts w:ascii="Times New Roman" w:hAnsi="Times New Roman" w:cs="Times New Roman"/>
          <w:b/>
          <w:bCs/>
          <w:sz w:val="24"/>
          <w:szCs w:val="24"/>
        </w:rPr>
        <w:t>Landasan teori</w:t>
      </w:r>
      <w:bookmarkEnd w:id="2"/>
    </w:p>
    <w:p w:rsidR="005113E6" w:rsidRPr="00B36A69" w:rsidRDefault="005113E6" w:rsidP="005113E6">
      <w:pPr>
        <w:pStyle w:val="ListParagraph"/>
        <w:numPr>
          <w:ilvl w:val="0"/>
          <w:numId w:val="6"/>
        </w:numPr>
        <w:spacing w:after="0" w:line="480" w:lineRule="auto"/>
        <w:ind w:left="624"/>
        <w:jc w:val="both"/>
        <w:outlineLvl w:val="2"/>
        <w:rPr>
          <w:rFonts w:ascii="Times New Roman" w:hAnsi="Times New Roman" w:cs="Times New Roman"/>
          <w:b/>
          <w:bCs/>
          <w:sz w:val="24"/>
          <w:szCs w:val="24"/>
        </w:rPr>
      </w:pPr>
      <w:bookmarkStart w:id="3" w:name="_Toc136256278"/>
      <w:r w:rsidRPr="00B36A69">
        <w:rPr>
          <w:rFonts w:ascii="Times New Roman" w:hAnsi="Times New Roman" w:cs="Times New Roman"/>
          <w:b/>
          <w:bCs/>
          <w:i/>
          <w:iCs/>
          <w:sz w:val="24"/>
          <w:szCs w:val="24"/>
        </w:rPr>
        <w:t>Service quality</w:t>
      </w:r>
      <w:bookmarkEnd w:id="3"/>
    </w:p>
    <w:p w:rsidR="005113E6" w:rsidRPr="00B36A69" w:rsidRDefault="005113E6" w:rsidP="005113E6">
      <w:pPr>
        <w:spacing w:after="0" w:line="480" w:lineRule="auto"/>
        <w:ind w:firstLine="624"/>
        <w:jc w:val="both"/>
        <w:rPr>
          <w:rFonts w:ascii="Times New Roman" w:hAnsi="Times New Roman" w:cs="Times New Roman"/>
          <w:sz w:val="24"/>
          <w:szCs w:val="24"/>
        </w:rPr>
      </w:pPr>
      <w:r>
        <w:rPr>
          <w:rFonts w:ascii="Times New Roman" w:hAnsi="Times New Roman" w:cs="Times New Roman"/>
          <w:sz w:val="24"/>
          <w:szCs w:val="24"/>
        </w:rPr>
        <w:t>Tjiptono dalam widjoyo (2014</w:t>
      </w:r>
      <w:r w:rsidRPr="00B36A69">
        <w:rPr>
          <w:rFonts w:ascii="Times New Roman" w:hAnsi="Times New Roman" w:cs="Times New Roman"/>
          <w:sz w:val="24"/>
          <w:szCs w:val="24"/>
        </w:rPr>
        <w:t xml:space="preserve">) menyatakan  bahwa </w:t>
      </w:r>
      <w:r w:rsidRPr="00B36A69">
        <w:rPr>
          <w:rFonts w:ascii="Times New Roman" w:hAnsi="Times New Roman" w:cs="Times New Roman"/>
          <w:i/>
          <w:sz w:val="24"/>
          <w:szCs w:val="24"/>
        </w:rPr>
        <w:t>S</w:t>
      </w:r>
      <w:r w:rsidRPr="00B36A69">
        <w:rPr>
          <w:rFonts w:ascii="Times New Roman" w:hAnsi="Times New Roman" w:cs="Times New Roman"/>
          <w:i/>
          <w:iCs/>
          <w:sz w:val="24"/>
          <w:szCs w:val="24"/>
        </w:rPr>
        <w:t>ervice Quality</w:t>
      </w:r>
      <w:r w:rsidRPr="00B36A69">
        <w:rPr>
          <w:rFonts w:ascii="Times New Roman" w:hAnsi="Times New Roman" w:cs="Times New Roman"/>
          <w:sz w:val="24"/>
          <w:szCs w:val="24"/>
        </w:rPr>
        <w:t xml:space="preserve"> adalah untuk memenuhi kebutuhan dan keinginan pelanggan serta aku</w:t>
      </w:r>
      <w:r>
        <w:rPr>
          <w:rFonts w:ascii="Times New Roman" w:hAnsi="Times New Roman" w:cs="Times New Roman"/>
          <w:sz w:val="24"/>
          <w:szCs w:val="24"/>
        </w:rPr>
        <w:t xml:space="preserve">rasi penyampaian dan </w:t>
      </w:r>
      <w:r w:rsidRPr="00B36A69">
        <w:rPr>
          <w:rFonts w:ascii="Times New Roman" w:hAnsi="Times New Roman" w:cs="Times New Roman"/>
          <w:sz w:val="24"/>
          <w:szCs w:val="24"/>
        </w:rPr>
        <w:t xml:space="preserve">harapan pelanggan. Oscar dan keni (2019) mendefenisikan </w:t>
      </w:r>
      <w:r w:rsidRPr="00B36A69">
        <w:rPr>
          <w:rFonts w:ascii="Times New Roman" w:hAnsi="Times New Roman" w:cs="Times New Roman"/>
          <w:i/>
          <w:iCs/>
          <w:sz w:val="24"/>
          <w:szCs w:val="24"/>
        </w:rPr>
        <w:t>Service Quality</w:t>
      </w:r>
      <w:r w:rsidRPr="00B36A69">
        <w:rPr>
          <w:rFonts w:ascii="Times New Roman" w:hAnsi="Times New Roman" w:cs="Times New Roman"/>
          <w:sz w:val="24"/>
          <w:szCs w:val="24"/>
        </w:rPr>
        <w:t xml:space="preserve"> dapat di artikan sebagai penilaian yang diberikan oleh pelanggan terkait dengan layanan yang</w:t>
      </w:r>
      <w:r>
        <w:rPr>
          <w:rFonts w:ascii="Times New Roman" w:hAnsi="Times New Roman" w:cs="Times New Roman"/>
          <w:sz w:val="24"/>
          <w:szCs w:val="24"/>
          <w:lang w:val="id-ID"/>
        </w:rPr>
        <w:t xml:space="preserve"> </w:t>
      </w:r>
      <w:r w:rsidRPr="00B36A69">
        <w:rPr>
          <w:rFonts w:ascii="Times New Roman" w:hAnsi="Times New Roman" w:cs="Times New Roman"/>
          <w:sz w:val="24"/>
          <w:szCs w:val="24"/>
        </w:rPr>
        <w:t>diberikan</w:t>
      </w:r>
      <w:r>
        <w:rPr>
          <w:rFonts w:ascii="Times New Roman" w:hAnsi="Times New Roman" w:cs="Times New Roman"/>
          <w:sz w:val="24"/>
          <w:szCs w:val="24"/>
          <w:lang w:val="id-ID"/>
        </w:rPr>
        <w:t xml:space="preserve"> </w:t>
      </w:r>
      <w:r w:rsidRPr="00B36A69">
        <w:rPr>
          <w:rFonts w:ascii="Times New Roman" w:hAnsi="Times New Roman" w:cs="Times New Roman"/>
          <w:sz w:val="24"/>
          <w:szCs w:val="24"/>
        </w:rPr>
        <w:t xml:space="preserve">oleh perusahaan selama proses pembelian produk. </w:t>
      </w:r>
      <w:sdt>
        <w:sdtPr>
          <w:rPr>
            <w:rFonts w:ascii="Times New Roman" w:hAnsi="Times New Roman" w:cs="Times New Roman"/>
            <w:color w:val="000000"/>
            <w:sz w:val="24"/>
            <w:szCs w:val="24"/>
          </w:rPr>
          <w:tag w:val="MENDELEY_CITATION_v3_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"/>
          <w:id w:val="-1617519037"/>
        </w:sdtPr>
        <w:sdtContent>
          <w:r w:rsidRPr="00B36A69">
            <w:rPr>
              <w:rFonts w:ascii="Times New Roman" w:hAnsi="Times New Roman" w:cs="Times New Roman"/>
              <w:color w:val="000000"/>
              <w:sz w:val="24"/>
              <w:szCs w:val="24"/>
            </w:rPr>
            <w:t>(Puspita Dewi dkk., 2022).</w:t>
          </w:r>
        </w:sdtContent>
      </w:sdt>
    </w:p>
    <w:p w:rsidR="005113E6" w:rsidRPr="00B36A69" w:rsidRDefault="005113E6" w:rsidP="005113E6">
      <w:pPr>
        <w:spacing w:after="0" w:line="480" w:lineRule="auto"/>
        <w:ind w:firstLine="624"/>
        <w:jc w:val="both"/>
        <w:rPr>
          <w:rFonts w:ascii="Times New Roman" w:hAnsi="Times New Roman" w:cs="Times New Roman"/>
          <w:sz w:val="24"/>
          <w:szCs w:val="24"/>
        </w:rPr>
      </w:pPr>
      <w:r w:rsidRPr="00B36A69">
        <w:rPr>
          <w:rFonts w:ascii="Times New Roman" w:hAnsi="Times New Roman" w:cs="Times New Roman"/>
          <w:sz w:val="24"/>
          <w:szCs w:val="24"/>
        </w:rPr>
        <w:t xml:space="preserve">Kotler (2008) menyatakan kualitas pelayanan adalah sebuah kinerja yang dapat diberikan/ditawarkan oleh seseorang kepada orang lain.kinerja ini dapat berupa tindakan yang tidak nyata serta tidak mempengaruhi pada kepemilikan barang apapun dan terhadap siapapun. Fokusnya adalah pada layanan merupakan suatu aksi yang dilakukan oleh seseorang penjual kepada pembeli/ konsumennya memenuhi kebutuhan dan keinginan konsumen. Perilaku seperti itu ditujukan untuk mencapai kepuasan konsumen itu sendiri. Sebuah layanan bisa selesai saat konsumen memilih produk atau selesai transaksi pembelian produk. Kualitas pelayanan yang baik akan berdampak  baik bagi perusahaan karena mereka akan menjadi pelanggan setia dan memberikan keuntungan bagi perusahaan. </w:t>
      </w:r>
      <w:sdt>
        <w:sdtPr>
          <w:rPr>
            <w:rFonts w:ascii="Times New Roman" w:hAnsi="Times New Roman" w:cs="Times New Roman"/>
            <w:color w:val="000000"/>
            <w:sz w:val="24"/>
            <w:szCs w:val="24"/>
          </w:rPr>
          <w:tag w:val="MENDELEY_CITATION_v3_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"/>
          <w:id w:val="-1887167757"/>
        </w:sdtPr>
        <w:sdtContent>
          <w:r w:rsidRPr="00B36A69">
            <w:rPr>
              <w:rFonts w:ascii="Times New Roman" w:hAnsi="Times New Roman" w:cs="Times New Roman"/>
              <w:color w:val="000000"/>
              <w:sz w:val="24"/>
              <w:szCs w:val="24"/>
            </w:rPr>
            <w:t>(Lubis dkk., t.t.)</w:t>
          </w:r>
        </w:sdtContent>
      </w:sdt>
    </w:p>
    <w:p w:rsidR="005113E6" w:rsidRDefault="005113E6" w:rsidP="005113E6">
      <w:pPr>
        <w:spacing w:after="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5113E6" w:rsidRDefault="005113E6" w:rsidP="005113E6">
      <w:pPr>
        <w:pStyle w:val="ListParagraph"/>
        <w:numPr>
          <w:ilvl w:val="0"/>
          <w:numId w:val="5"/>
        </w:numPr>
        <w:spacing w:after="0" w:line="480" w:lineRule="auto"/>
        <w:ind w:left="397"/>
        <w:jc w:val="both"/>
        <w:rPr>
          <w:rFonts w:ascii="Times New Roman" w:hAnsi="Times New Roman" w:cs="Times New Roman"/>
          <w:b/>
          <w:bCs/>
          <w:sz w:val="24"/>
          <w:szCs w:val="24"/>
        </w:rPr>
        <w:sectPr w:rsidR="005113E6" w:rsidSect="00AD3F58">
          <w:headerReference w:type="default" r:id="rId6"/>
          <w:footerReference w:type="default" r:id="rId7"/>
          <w:pgSz w:w="11906" w:h="16838" w:code="9"/>
          <w:pgMar w:top="2268" w:right="1701" w:bottom="1701" w:left="2268" w:header="709" w:footer="709" w:gutter="0"/>
          <w:cols w:space="708"/>
          <w:docGrid w:linePitch="360"/>
        </w:sectPr>
      </w:pPr>
    </w:p>
    <w:p w:rsidR="005113E6" w:rsidRPr="00B36A69" w:rsidRDefault="005113E6" w:rsidP="005113E6">
      <w:pPr>
        <w:pStyle w:val="ListParagraph"/>
        <w:numPr>
          <w:ilvl w:val="0"/>
          <w:numId w:val="5"/>
        </w:numPr>
        <w:spacing w:after="0" w:line="480" w:lineRule="auto"/>
        <w:ind w:left="397"/>
        <w:jc w:val="both"/>
        <w:rPr>
          <w:rFonts w:ascii="Times New Roman" w:hAnsi="Times New Roman" w:cs="Times New Roman"/>
          <w:b/>
          <w:bCs/>
          <w:sz w:val="24"/>
          <w:szCs w:val="24"/>
        </w:rPr>
      </w:pPr>
      <w:r w:rsidRPr="00B36A69">
        <w:rPr>
          <w:rFonts w:ascii="Times New Roman" w:hAnsi="Times New Roman" w:cs="Times New Roman"/>
          <w:b/>
          <w:bCs/>
          <w:sz w:val="24"/>
          <w:szCs w:val="24"/>
        </w:rPr>
        <w:lastRenderedPageBreak/>
        <w:t>Dimensi dimensi kualitas pelayanan (</w:t>
      </w:r>
      <w:r w:rsidRPr="00B36A69">
        <w:rPr>
          <w:rFonts w:ascii="Times New Roman" w:hAnsi="Times New Roman" w:cs="Times New Roman"/>
          <w:b/>
          <w:bCs/>
          <w:i/>
          <w:iCs/>
          <w:sz w:val="24"/>
          <w:szCs w:val="24"/>
        </w:rPr>
        <w:t>service quality</w:t>
      </w:r>
      <w:r w:rsidRPr="00B36A69">
        <w:rPr>
          <w:rFonts w:ascii="Times New Roman" w:hAnsi="Times New Roman" w:cs="Times New Roman"/>
          <w:b/>
          <w:bCs/>
          <w:sz w:val="24"/>
          <w:szCs w:val="24"/>
        </w:rPr>
        <w:t>)</w:t>
      </w:r>
    </w:p>
    <w:p w:rsidR="005113E6" w:rsidRPr="00B36A69" w:rsidRDefault="005113E6" w:rsidP="005113E6">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lang w:val="id-ID"/>
        </w:rPr>
        <w:t xml:space="preserve">Tjiptono </w:t>
      </w:r>
      <w:r>
        <w:rPr>
          <w:rFonts w:ascii="Times New Roman" w:hAnsi="Times New Roman" w:cs="Times New Roman"/>
          <w:sz w:val="24"/>
          <w:szCs w:val="24"/>
        </w:rPr>
        <w:t>(20</w:t>
      </w:r>
      <w:r>
        <w:rPr>
          <w:rFonts w:ascii="Times New Roman" w:hAnsi="Times New Roman" w:cs="Times New Roman"/>
          <w:sz w:val="24"/>
          <w:szCs w:val="24"/>
          <w:lang w:val="id-ID"/>
        </w:rPr>
        <w:t>14</w:t>
      </w:r>
      <w:r w:rsidRPr="00B36A69">
        <w:rPr>
          <w:rFonts w:ascii="Times New Roman" w:hAnsi="Times New Roman" w:cs="Times New Roman"/>
          <w:sz w:val="24"/>
          <w:szCs w:val="24"/>
        </w:rPr>
        <w:t>) menjelaskan bahwa setidaknya terdapat lima dimensi yang menjadi pengukuran dalam kualitas pelayanan oleh para konsumen,yaitu:</w:t>
      </w:r>
    </w:p>
    <w:p w:rsidR="005113E6" w:rsidRPr="00B36A69" w:rsidRDefault="005113E6" w:rsidP="005113E6">
      <w:pPr>
        <w:pStyle w:val="ListParagraph"/>
        <w:numPr>
          <w:ilvl w:val="0"/>
          <w:numId w:val="7"/>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Reliabilitas atau keandalan (</w:t>
      </w:r>
      <w:r w:rsidRPr="00B36A69">
        <w:rPr>
          <w:rFonts w:ascii="Times New Roman" w:hAnsi="Times New Roman" w:cs="Times New Roman"/>
          <w:i/>
          <w:iCs/>
          <w:sz w:val="24"/>
          <w:szCs w:val="24"/>
        </w:rPr>
        <w:t>Realiability</w:t>
      </w:r>
      <w:r w:rsidRPr="00B36A69">
        <w:rPr>
          <w:rFonts w:ascii="Times New Roman" w:hAnsi="Times New Roman" w:cs="Times New Roman"/>
          <w:sz w:val="24"/>
          <w:szCs w:val="24"/>
        </w:rPr>
        <w:t>)</w:t>
      </w:r>
    </w:p>
    <w:p w:rsidR="005113E6" w:rsidRPr="00B36A69" w:rsidRDefault="005113E6" w:rsidP="005113E6">
      <w:pPr>
        <w:spacing w:after="0" w:line="480" w:lineRule="auto"/>
        <w:ind w:firstLine="397"/>
        <w:jc w:val="both"/>
        <w:rPr>
          <w:rFonts w:ascii="Times New Roman" w:hAnsi="Times New Roman" w:cs="Times New Roman"/>
          <w:sz w:val="24"/>
          <w:szCs w:val="24"/>
        </w:rPr>
      </w:pPr>
      <w:r w:rsidRPr="00B36A69">
        <w:rPr>
          <w:rFonts w:ascii="Times New Roman" w:hAnsi="Times New Roman" w:cs="Times New Roman"/>
          <w:sz w:val="24"/>
          <w:szCs w:val="24"/>
        </w:rPr>
        <w:t>Reliabiltas atau keandalan adalah kemampuan perusahaan dalam memberikan pelayanan yang tepat sejak pertama kali tanpa membuat kesalahan dan menyampaikan pelayanan sesuai dengan waktu yang telah di tentukan. Dalam hal ini, Seseorang marketing dituntut agar memberikan produk/ pelayanan yang handal, jangan sampai mengalami kerusakan. Para karyawan suatu perusahaanjuga harus jujur dalam menyelesaikan masalah sehingga konsumen tidak merasa ditipu.</w:t>
      </w:r>
    </w:p>
    <w:p w:rsidR="005113E6" w:rsidRPr="00B36A69" w:rsidRDefault="005113E6" w:rsidP="005113E6">
      <w:pPr>
        <w:pStyle w:val="ListParagraph"/>
        <w:numPr>
          <w:ilvl w:val="0"/>
          <w:numId w:val="7"/>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Daya tanggap (</w:t>
      </w:r>
      <w:r w:rsidRPr="00B36A69">
        <w:rPr>
          <w:rFonts w:ascii="Times New Roman" w:hAnsi="Times New Roman" w:cs="Times New Roman"/>
          <w:i/>
          <w:iCs/>
          <w:sz w:val="24"/>
          <w:szCs w:val="24"/>
        </w:rPr>
        <w:t>Responsiveness</w:t>
      </w:r>
      <w:r w:rsidRPr="00B36A69">
        <w:rPr>
          <w:rFonts w:ascii="Times New Roman" w:hAnsi="Times New Roman" w:cs="Times New Roman"/>
          <w:sz w:val="24"/>
          <w:szCs w:val="24"/>
        </w:rPr>
        <w:t>)</w:t>
      </w:r>
    </w:p>
    <w:p w:rsidR="005113E6" w:rsidRPr="00B36A69" w:rsidRDefault="005113E6" w:rsidP="005113E6">
      <w:pPr>
        <w:spacing w:after="0" w:line="480" w:lineRule="auto"/>
        <w:ind w:firstLine="397"/>
        <w:jc w:val="both"/>
        <w:rPr>
          <w:rFonts w:ascii="Times New Roman" w:hAnsi="Times New Roman" w:cs="Times New Roman"/>
          <w:sz w:val="24"/>
          <w:szCs w:val="24"/>
        </w:rPr>
      </w:pPr>
      <w:r w:rsidRPr="00B36A69">
        <w:rPr>
          <w:rFonts w:ascii="Times New Roman" w:hAnsi="Times New Roman" w:cs="Times New Roman"/>
          <w:sz w:val="24"/>
          <w:szCs w:val="24"/>
        </w:rPr>
        <w:t>Daya tanggap berkaitan dengan kemampuan karyawan dalam membantu para konsumen dan merespon permohonan mereka, serta menyampaikan kapan layanan akan dibagikan dan kemudian memberikan pelayanan secara cepat. Daya tanggap adalah karyawan perusahaan agar selalu siap membantu konsumen. Apa pun bidang seseorang di perusahaan hendaknya selalu memperhatikan pelanggan yang menghubungi perusahaan.</w:t>
      </w:r>
    </w:p>
    <w:p w:rsidR="005113E6" w:rsidRPr="00B36A69" w:rsidRDefault="005113E6" w:rsidP="005113E6">
      <w:pPr>
        <w:pStyle w:val="ListParagraph"/>
        <w:numPr>
          <w:ilvl w:val="0"/>
          <w:numId w:val="7"/>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Jaminan (</w:t>
      </w:r>
      <w:r w:rsidRPr="00B36A69">
        <w:rPr>
          <w:rFonts w:ascii="Times New Roman" w:hAnsi="Times New Roman" w:cs="Times New Roman"/>
          <w:i/>
          <w:iCs/>
          <w:sz w:val="24"/>
          <w:szCs w:val="24"/>
        </w:rPr>
        <w:t>Assurance</w:t>
      </w:r>
      <w:r w:rsidRPr="00B36A69">
        <w:rPr>
          <w:rFonts w:ascii="Times New Roman" w:hAnsi="Times New Roman" w:cs="Times New Roman"/>
          <w:sz w:val="24"/>
          <w:szCs w:val="24"/>
        </w:rPr>
        <w:t>)</w:t>
      </w:r>
    </w:p>
    <w:p w:rsidR="005113E6" w:rsidRPr="00B36A69" w:rsidRDefault="005113E6" w:rsidP="005113E6">
      <w:pPr>
        <w:spacing w:after="0" w:line="480" w:lineRule="auto"/>
        <w:ind w:firstLine="397"/>
        <w:jc w:val="both"/>
        <w:rPr>
          <w:rFonts w:ascii="Times New Roman" w:hAnsi="Times New Roman" w:cs="Times New Roman"/>
          <w:sz w:val="24"/>
          <w:szCs w:val="24"/>
        </w:rPr>
      </w:pPr>
      <w:r w:rsidRPr="00B36A69">
        <w:rPr>
          <w:rFonts w:ascii="Times New Roman" w:hAnsi="Times New Roman" w:cs="Times New Roman"/>
          <w:sz w:val="24"/>
          <w:szCs w:val="24"/>
        </w:rPr>
        <w:t>Jaminan merupakan tingkah laku karyawan yang mampu membangkitkan kepercayaan konsumen kepada perusahaan dan menciptakan rasa aman bagi para konsumennya. Jaminan juga berarti para karyawan selalu bersikap sopan dan menguasai pengetahuan serta keterampilan yang dibutuhkan untuk menyelesaikan atau menjawab setiap perihal pertanyaan dan masalah pelanggan.</w:t>
      </w:r>
    </w:p>
    <w:p w:rsidR="005113E6" w:rsidRPr="00B36A69" w:rsidRDefault="005113E6" w:rsidP="005113E6">
      <w:pPr>
        <w:pStyle w:val="ListParagraph"/>
        <w:numPr>
          <w:ilvl w:val="0"/>
          <w:numId w:val="7"/>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Empati (</w:t>
      </w:r>
      <w:r w:rsidRPr="00B36A69">
        <w:rPr>
          <w:rFonts w:ascii="Times New Roman" w:hAnsi="Times New Roman" w:cs="Times New Roman"/>
          <w:i/>
          <w:sz w:val="24"/>
          <w:szCs w:val="24"/>
        </w:rPr>
        <w:t>Emphaty</w:t>
      </w:r>
      <w:r w:rsidRPr="00B36A69">
        <w:rPr>
          <w:rFonts w:ascii="Times New Roman" w:hAnsi="Times New Roman" w:cs="Times New Roman"/>
          <w:sz w:val="24"/>
          <w:szCs w:val="24"/>
        </w:rPr>
        <w:t>)</w:t>
      </w:r>
    </w:p>
    <w:p w:rsidR="005113E6" w:rsidRPr="00B36A69" w:rsidRDefault="005113E6" w:rsidP="005113E6">
      <w:pPr>
        <w:spacing w:after="0" w:line="480" w:lineRule="auto"/>
        <w:ind w:firstLine="397"/>
        <w:jc w:val="both"/>
        <w:rPr>
          <w:rFonts w:ascii="Times New Roman" w:hAnsi="Times New Roman" w:cs="Times New Roman"/>
          <w:sz w:val="24"/>
          <w:szCs w:val="24"/>
        </w:rPr>
      </w:pPr>
      <w:r w:rsidRPr="00B36A69">
        <w:rPr>
          <w:rFonts w:ascii="Times New Roman" w:hAnsi="Times New Roman" w:cs="Times New Roman"/>
          <w:sz w:val="24"/>
          <w:szCs w:val="24"/>
        </w:rPr>
        <w:lastRenderedPageBreak/>
        <w:t>Empati merupakan sikap perusahaan dalam memahami masalah para konsumennya dan berprilaku demi kepentingan konsumen, serta menaruh prhatian personal terhadap para konsumen pelanggan dan memilik jam operasional yang nyaman.</w:t>
      </w:r>
    </w:p>
    <w:p w:rsidR="005113E6" w:rsidRPr="00B36A69" w:rsidRDefault="005113E6" w:rsidP="005113E6">
      <w:pPr>
        <w:pStyle w:val="ListParagraph"/>
        <w:numPr>
          <w:ilvl w:val="0"/>
          <w:numId w:val="7"/>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Bukti Fisik (</w:t>
      </w:r>
      <w:r w:rsidRPr="00B36A69">
        <w:rPr>
          <w:rFonts w:ascii="Times New Roman" w:hAnsi="Times New Roman" w:cs="Times New Roman"/>
          <w:i/>
          <w:sz w:val="24"/>
          <w:szCs w:val="24"/>
        </w:rPr>
        <w:t>Tangible</w:t>
      </w:r>
      <w:r w:rsidRPr="00B36A69">
        <w:rPr>
          <w:rFonts w:ascii="Times New Roman" w:hAnsi="Times New Roman" w:cs="Times New Roman"/>
          <w:sz w:val="24"/>
          <w:szCs w:val="24"/>
        </w:rPr>
        <w:t>)</w:t>
      </w:r>
    </w:p>
    <w:p w:rsidR="005113E6" w:rsidRPr="00B36A69" w:rsidRDefault="005113E6" w:rsidP="005113E6">
      <w:pPr>
        <w:spacing w:after="0" w:line="480" w:lineRule="auto"/>
        <w:ind w:firstLine="397"/>
        <w:jc w:val="both"/>
        <w:rPr>
          <w:rFonts w:ascii="Times New Roman" w:hAnsi="Times New Roman" w:cs="Times New Roman"/>
          <w:sz w:val="24"/>
          <w:szCs w:val="24"/>
        </w:rPr>
      </w:pPr>
      <w:r w:rsidRPr="00B36A69">
        <w:rPr>
          <w:rFonts w:ascii="Times New Roman" w:hAnsi="Times New Roman" w:cs="Times New Roman"/>
          <w:sz w:val="24"/>
          <w:szCs w:val="24"/>
        </w:rPr>
        <w:t>Bukti fisik berkaitan dengan daya tarik penampilan karyawan dan produk yang digunakan perusahaan. Dalam konteks ini sarana dan prasarana yang berkenaan dengan pelayanan konsumen yang perlu di perhatikan oleh perusahaan. Gedung dengan fasilitas pendingin (AC), alat telekomunikasi yang canggih atau perabot kantor yang berkualitas, dan lain-lain merupakan pertimbangan konsumen dalam menentukan suatu pelayanan.</w:t>
      </w:r>
    </w:p>
    <w:p w:rsidR="005113E6" w:rsidRPr="00B36A69" w:rsidRDefault="005113E6" w:rsidP="005113E6">
      <w:pPr>
        <w:pStyle w:val="ListParagraph"/>
        <w:numPr>
          <w:ilvl w:val="0"/>
          <w:numId w:val="8"/>
        </w:numPr>
        <w:spacing w:after="0" w:line="480" w:lineRule="auto"/>
        <w:ind w:left="624"/>
        <w:jc w:val="both"/>
        <w:outlineLvl w:val="2"/>
        <w:rPr>
          <w:rFonts w:ascii="Times New Roman" w:hAnsi="Times New Roman" w:cs="Times New Roman"/>
          <w:b/>
          <w:bCs/>
          <w:i/>
          <w:iCs/>
          <w:sz w:val="24"/>
          <w:szCs w:val="24"/>
        </w:rPr>
      </w:pPr>
      <w:bookmarkStart w:id="4" w:name="_Toc136256279"/>
      <w:r w:rsidRPr="00B36A69">
        <w:rPr>
          <w:rFonts w:ascii="Times New Roman" w:hAnsi="Times New Roman" w:cs="Times New Roman"/>
          <w:b/>
          <w:bCs/>
          <w:i/>
          <w:iCs/>
          <w:sz w:val="24"/>
          <w:szCs w:val="24"/>
        </w:rPr>
        <w:t>Service recovery</w:t>
      </w:r>
      <w:bookmarkEnd w:id="4"/>
    </w:p>
    <w:p w:rsidR="005113E6" w:rsidRPr="00B36A69" w:rsidRDefault="005113E6" w:rsidP="005113E6">
      <w:pPr>
        <w:spacing w:after="0" w:line="480" w:lineRule="auto"/>
        <w:ind w:firstLine="624"/>
        <w:jc w:val="both"/>
        <w:rPr>
          <w:rFonts w:ascii="Times New Roman" w:hAnsi="Times New Roman" w:cs="Times New Roman"/>
          <w:sz w:val="24"/>
          <w:szCs w:val="24"/>
        </w:rPr>
      </w:pPr>
      <w:r w:rsidRPr="00B36A69">
        <w:rPr>
          <w:rFonts w:ascii="Times New Roman" w:hAnsi="Times New Roman" w:cs="Times New Roman"/>
          <w:sz w:val="24"/>
          <w:szCs w:val="24"/>
        </w:rPr>
        <w:t xml:space="preserve">Definisi </w:t>
      </w:r>
      <w:r w:rsidRPr="00B36A69">
        <w:rPr>
          <w:rFonts w:ascii="Times New Roman" w:hAnsi="Times New Roman" w:cs="Times New Roman"/>
          <w:i/>
          <w:iCs/>
          <w:sz w:val="24"/>
          <w:szCs w:val="24"/>
        </w:rPr>
        <w:t>service recovery</w:t>
      </w:r>
      <w:r w:rsidRPr="00B36A69">
        <w:rPr>
          <w:rFonts w:ascii="Times New Roman" w:hAnsi="Times New Roman" w:cs="Times New Roman"/>
          <w:sz w:val="24"/>
          <w:szCs w:val="24"/>
        </w:rPr>
        <w:t xml:space="preserve"> menurut Zeithaml et al. (2013:180) </w:t>
      </w:r>
      <w:r w:rsidRPr="00B36A69">
        <w:rPr>
          <w:rFonts w:ascii="Times New Roman" w:hAnsi="Times New Roman" w:cs="Times New Roman"/>
          <w:i/>
          <w:iCs/>
          <w:sz w:val="24"/>
          <w:szCs w:val="24"/>
        </w:rPr>
        <w:t xml:space="preserve">service recovery </w:t>
      </w:r>
      <w:r w:rsidRPr="00B36A69">
        <w:rPr>
          <w:rFonts w:ascii="Times New Roman" w:hAnsi="Times New Roman" w:cs="Times New Roman"/>
          <w:sz w:val="24"/>
          <w:szCs w:val="24"/>
        </w:rPr>
        <w:t xml:space="preserve">atau perbaikan layanan adalah proses yang diambil oleh perusahaan jika mengalami gangguan layanan atau </w:t>
      </w:r>
      <w:r w:rsidRPr="00B36A69">
        <w:rPr>
          <w:rFonts w:ascii="Times New Roman" w:hAnsi="Times New Roman" w:cs="Times New Roman"/>
          <w:i/>
          <w:iCs/>
          <w:sz w:val="24"/>
          <w:szCs w:val="24"/>
        </w:rPr>
        <w:t>service failure</w:t>
      </w:r>
      <w:r w:rsidRPr="00B36A69">
        <w:rPr>
          <w:rFonts w:ascii="Times New Roman" w:hAnsi="Times New Roman" w:cs="Times New Roman"/>
          <w:sz w:val="24"/>
          <w:szCs w:val="24"/>
        </w:rPr>
        <w:t xml:space="preserve">. Perbaikan layanan atau sesuatu yang lebih dikenal dengan sebutan </w:t>
      </w:r>
      <w:r w:rsidRPr="00B36A69">
        <w:rPr>
          <w:rFonts w:ascii="Times New Roman" w:hAnsi="Times New Roman" w:cs="Times New Roman"/>
          <w:i/>
          <w:iCs/>
          <w:sz w:val="24"/>
          <w:szCs w:val="24"/>
        </w:rPr>
        <w:t>service recovery</w:t>
      </w:r>
      <w:r w:rsidRPr="00B36A69">
        <w:rPr>
          <w:rFonts w:ascii="Times New Roman" w:hAnsi="Times New Roman" w:cs="Times New Roman"/>
          <w:sz w:val="24"/>
          <w:szCs w:val="24"/>
        </w:rPr>
        <w:t xml:space="preserve"> adalah berbagai hal yang akan dilakukan oleh  perusahaan setelah terjadinya suatu kegagalan dalam layanan (service failure). </w:t>
      </w:r>
      <w:sdt>
        <w:sdtPr>
          <w:rPr>
            <w:rFonts w:ascii="Times New Roman" w:hAnsi="Times New Roman" w:cs="Times New Roman"/>
            <w:color w:val="000000"/>
            <w:sz w:val="24"/>
            <w:szCs w:val="24"/>
          </w:rPr>
          <w:tag w:val="MENDELEY_CITATION_v3_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"/>
          <w:id w:val="1057670317"/>
        </w:sdtPr>
        <w:sdtContent>
          <w:r w:rsidRPr="00B36A69">
            <w:rPr>
              <w:rFonts w:ascii="Times New Roman" w:eastAsia="Times New Roman" w:hAnsi="Times New Roman" w:cs="Times New Roman"/>
              <w:color w:val="000000"/>
              <w:sz w:val="24"/>
              <w:szCs w:val="24"/>
            </w:rPr>
            <w:t>(EA,Anjarsari,2016)</w:t>
          </w:r>
        </w:sdtContent>
      </w:sdt>
    </w:p>
    <w:p w:rsidR="005113E6" w:rsidRPr="00B36A69" w:rsidRDefault="005113E6" w:rsidP="005113E6">
      <w:pPr>
        <w:spacing w:after="0" w:line="480" w:lineRule="auto"/>
        <w:ind w:firstLine="624"/>
        <w:jc w:val="both"/>
        <w:rPr>
          <w:rFonts w:ascii="Times New Roman" w:hAnsi="Times New Roman" w:cs="Times New Roman"/>
          <w:sz w:val="24"/>
          <w:szCs w:val="24"/>
        </w:rPr>
      </w:pPr>
      <w:r w:rsidRPr="00B36A69">
        <w:rPr>
          <w:rFonts w:ascii="Times New Roman" w:hAnsi="Times New Roman" w:cs="Times New Roman"/>
          <w:sz w:val="24"/>
          <w:szCs w:val="24"/>
        </w:rPr>
        <w:t xml:space="preserve">Sajadi dan Bohrer (2017) menjelaskan bahwa service recovery adalah sebuah pilihan perusaahan dalam menanggapi gangguan layanan dengan tujuan mengubah layanan dengan tujuan mengubah ketidakpuasan menjadi kepuasan dan akhirnya perusahaan dapat mempertahankan pelanggan ini. Meskipun Sciarelli et al ke (2017) juga menyatakan bahwa pemulihan layanan adalah sebuah hasil pemikiran, rencana, dan proses untuk menkompensasi kekecewaan pelanggan puas atau tidak dengan organisasi setelah ada masalah dengan layanan yang diberikan (kegagalan). </w:t>
      </w:r>
      <w:sdt>
        <w:sdtPr>
          <w:rPr>
            <w:rFonts w:ascii="Times New Roman" w:hAnsi="Times New Roman" w:cs="Times New Roman"/>
            <w:color w:val="000000"/>
            <w:sz w:val="24"/>
            <w:szCs w:val="24"/>
          </w:rPr>
          <w:tag w:val="MENDELEY_CITATION_v3_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"/>
          <w:id w:val="854397117"/>
        </w:sdtPr>
        <w:sdtContent>
          <w:r w:rsidRPr="00B36A69">
            <w:rPr>
              <w:rFonts w:ascii="Times New Roman" w:hAnsi="Times New Roman" w:cs="Times New Roman"/>
              <w:color w:val="000000"/>
              <w:sz w:val="24"/>
              <w:szCs w:val="24"/>
            </w:rPr>
            <w:t>(Liwijaya dkk., t.t.)</w:t>
          </w:r>
        </w:sdtContent>
      </w:sdt>
    </w:p>
    <w:p w:rsidR="005113E6" w:rsidRPr="00B36A69" w:rsidRDefault="005113E6" w:rsidP="005113E6">
      <w:pPr>
        <w:spacing w:after="0" w:line="480" w:lineRule="auto"/>
        <w:ind w:firstLine="624"/>
        <w:jc w:val="both"/>
        <w:rPr>
          <w:rFonts w:ascii="Times New Roman" w:hAnsi="Times New Roman" w:cs="Times New Roman"/>
          <w:sz w:val="24"/>
          <w:szCs w:val="24"/>
        </w:rPr>
      </w:pPr>
      <w:r w:rsidRPr="00B36A69">
        <w:rPr>
          <w:rFonts w:ascii="Times New Roman" w:hAnsi="Times New Roman" w:cs="Times New Roman"/>
          <w:sz w:val="24"/>
          <w:szCs w:val="24"/>
        </w:rPr>
        <w:lastRenderedPageBreak/>
        <w:t xml:space="preserve">Robbins dan Judge (2012,p.165) mengkoseptualisasikan keadilan sebagai kontruksi tiga dimensi, yaitu </w:t>
      </w:r>
      <w:r w:rsidRPr="00B36A69">
        <w:rPr>
          <w:rFonts w:ascii="Times New Roman" w:hAnsi="Times New Roman" w:cs="Times New Roman"/>
          <w:i/>
          <w:iCs/>
          <w:sz w:val="24"/>
          <w:szCs w:val="24"/>
        </w:rPr>
        <w:t>distributive justice</w:t>
      </w:r>
      <w:r w:rsidRPr="00B36A69">
        <w:rPr>
          <w:rFonts w:ascii="Times New Roman" w:hAnsi="Times New Roman" w:cs="Times New Roman"/>
          <w:sz w:val="24"/>
          <w:szCs w:val="24"/>
        </w:rPr>
        <w:t xml:space="preserve"> atau keadilan distributif adalah keadilan yang dipahami oleh konsumen pada proses penanganan keluhan. </w:t>
      </w:r>
      <w:r w:rsidRPr="00B36A69">
        <w:rPr>
          <w:rFonts w:ascii="Times New Roman" w:hAnsi="Times New Roman" w:cs="Times New Roman"/>
          <w:i/>
          <w:iCs/>
          <w:sz w:val="24"/>
          <w:szCs w:val="24"/>
        </w:rPr>
        <w:t>procedural justice</w:t>
      </w:r>
      <w:r w:rsidRPr="00B36A69">
        <w:rPr>
          <w:rFonts w:ascii="Times New Roman" w:hAnsi="Times New Roman" w:cs="Times New Roman"/>
          <w:sz w:val="24"/>
          <w:szCs w:val="24"/>
        </w:rPr>
        <w:t xml:space="preserve"> atau keadilan prosedural adalah keadilan yang dirasakan tentang perilaku karyawan yang memberikan layanan kepada konsumen dari konsumen yang mengeluh. Dan </w:t>
      </w:r>
      <w:r w:rsidRPr="00B36A69">
        <w:rPr>
          <w:rFonts w:ascii="Times New Roman" w:hAnsi="Times New Roman" w:cs="Times New Roman"/>
          <w:i/>
          <w:iCs/>
          <w:sz w:val="24"/>
          <w:szCs w:val="24"/>
        </w:rPr>
        <w:t>interactional justice</w:t>
      </w:r>
      <w:r w:rsidRPr="00B36A69">
        <w:rPr>
          <w:rFonts w:ascii="Times New Roman" w:hAnsi="Times New Roman" w:cs="Times New Roman"/>
          <w:sz w:val="24"/>
          <w:szCs w:val="24"/>
        </w:rPr>
        <w:t xml:space="preserve"> atau keadilan interaksional yaitu keadilan yang dipandang sebagai pengaruh dari keluhan pelanggan.</w:t>
      </w:r>
    </w:p>
    <w:p w:rsidR="005113E6" w:rsidRPr="00B36A69" w:rsidRDefault="005113E6" w:rsidP="005113E6">
      <w:pPr>
        <w:pStyle w:val="ListParagraph"/>
        <w:numPr>
          <w:ilvl w:val="0"/>
          <w:numId w:val="9"/>
        </w:numPr>
        <w:spacing w:after="0" w:line="480" w:lineRule="auto"/>
        <w:ind w:left="397"/>
        <w:jc w:val="both"/>
        <w:rPr>
          <w:rFonts w:ascii="Times New Roman" w:hAnsi="Times New Roman" w:cs="Times New Roman"/>
          <w:b/>
          <w:bCs/>
          <w:sz w:val="24"/>
          <w:szCs w:val="24"/>
        </w:rPr>
      </w:pPr>
      <w:r w:rsidRPr="00B36A69">
        <w:rPr>
          <w:rFonts w:ascii="Times New Roman" w:hAnsi="Times New Roman" w:cs="Times New Roman"/>
          <w:b/>
          <w:bCs/>
          <w:sz w:val="24"/>
          <w:szCs w:val="24"/>
        </w:rPr>
        <w:t>Dimensi pengukuran pemulihan layanan (</w:t>
      </w:r>
      <w:r w:rsidRPr="00B36A69">
        <w:rPr>
          <w:rFonts w:ascii="Times New Roman" w:hAnsi="Times New Roman" w:cs="Times New Roman"/>
          <w:b/>
          <w:bCs/>
          <w:i/>
          <w:iCs/>
          <w:sz w:val="24"/>
          <w:szCs w:val="24"/>
        </w:rPr>
        <w:t>service recovery</w:t>
      </w:r>
      <w:r w:rsidRPr="00B36A69">
        <w:rPr>
          <w:rFonts w:ascii="Times New Roman" w:hAnsi="Times New Roman" w:cs="Times New Roman"/>
          <w:b/>
          <w:bCs/>
          <w:sz w:val="24"/>
          <w:szCs w:val="24"/>
        </w:rPr>
        <w:t>)</w:t>
      </w:r>
    </w:p>
    <w:p w:rsidR="005113E6" w:rsidRPr="00B36A69" w:rsidRDefault="005113E6" w:rsidP="005113E6">
      <w:pPr>
        <w:spacing w:after="0" w:line="480" w:lineRule="auto"/>
        <w:ind w:firstLine="397"/>
        <w:jc w:val="both"/>
        <w:rPr>
          <w:rFonts w:ascii="Times New Roman" w:hAnsi="Times New Roman" w:cs="Times New Roman"/>
          <w:sz w:val="24"/>
          <w:szCs w:val="24"/>
        </w:rPr>
      </w:pPr>
      <w:r w:rsidRPr="00B36A69">
        <w:rPr>
          <w:rFonts w:ascii="Times New Roman" w:hAnsi="Times New Roman" w:cs="Times New Roman"/>
          <w:sz w:val="24"/>
          <w:szCs w:val="24"/>
        </w:rPr>
        <w:t>Zeithaml et al. (2013</w:t>
      </w:r>
      <w:r>
        <w:rPr>
          <w:rFonts w:ascii="Times New Roman" w:hAnsi="Times New Roman" w:cs="Times New Roman"/>
          <w:sz w:val="24"/>
          <w:szCs w:val="24"/>
        </w:rPr>
        <w:t xml:space="preserve">) </w:t>
      </w:r>
      <w:r w:rsidRPr="00B36A69">
        <w:rPr>
          <w:rFonts w:ascii="Times New Roman" w:hAnsi="Times New Roman" w:cs="Times New Roman"/>
          <w:sz w:val="24"/>
          <w:szCs w:val="24"/>
        </w:rPr>
        <w:t>juga menggunakan tiga dimensi ini sebagai ukuran pemulihan layanan dan disesuaikan dengan tujuan perusahaan PT Roda Asia Hanami. Masing-masing dimensi ini dijelaskan dibawah ini:</w:t>
      </w:r>
    </w:p>
    <w:p w:rsidR="005113E6" w:rsidRPr="00B36A69" w:rsidRDefault="005113E6" w:rsidP="005113E6">
      <w:pPr>
        <w:pStyle w:val="ListParagraph"/>
        <w:numPr>
          <w:ilvl w:val="0"/>
          <w:numId w:val="10"/>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Keadilan prosedural</w:t>
      </w:r>
    </w:p>
    <w:p w:rsidR="005113E6" w:rsidRPr="00B36A69" w:rsidRDefault="005113E6" w:rsidP="005113E6">
      <w:pPr>
        <w:spacing w:after="0" w:line="480" w:lineRule="auto"/>
        <w:ind w:firstLine="360"/>
        <w:jc w:val="both"/>
        <w:rPr>
          <w:rFonts w:ascii="Times New Roman" w:hAnsi="Times New Roman" w:cs="Times New Roman"/>
          <w:sz w:val="24"/>
          <w:szCs w:val="24"/>
        </w:rPr>
      </w:pPr>
      <w:r w:rsidRPr="00B36A69">
        <w:rPr>
          <w:rFonts w:ascii="Times New Roman" w:hAnsi="Times New Roman" w:cs="Times New Roman"/>
          <w:sz w:val="24"/>
          <w:szCs w:val="24"/>
        </w:rPr>
        <w:t xml:space="preserve">Keadilan prosedural adalah keadilan yang dipahami oleh konsumen pada proses penanganan keluhan, termasuk manajemen proses dan waktu penyelesaian pengaduan. Keadilan prosedural juga penting dalam </w:t>
      </w:r>
      <w:r w:rsidRPr="00B36A69">
        <w:rPr>
          <w:rFonts w:ascii="Times New Roman" w:hAnsi="Times New Roman" w:cs="Times New Roman"/>
          <w:i/>
          <w:iCs/>
          <w:sz w:val="24"/>
          <w:szCs w:val="24"/>
        </w:rPr>
        <w:t>service recovery</w:t>
      </w:r>
      <w:r w:rsidRPr="00B36A69">
        <w:rPr>
          <w:rFonts w:ascii="Times New Roman" w:hAnsi="Times New Roman" w:cs="Times New Roman"/>
          <w:sz w:val="24"/>
          <w:szCs w:val="24"/>
        </w:rPr>
        <w:t xml:space="preserve"> saat pelanggan yang mungkin puas dengan jenis strategi </w:t>
      </w:r>
      <w:r w:rsidRPr="00B36A69">
        <w:rPr>
          <w:rFonts w:ascii="Times New Roman" w:hAnsi="Times New Roman" w:cs="Times New Roman"/>
          <w:i/>
          <w:iCs/>
          <w:sz w:val="24"/>
          <w:szCs w:val="24"/>
        </w:rPr>
        <w:t>recovery</w:t>
      </w:r>
      <w:r w:rsidRPr="00B36A69">
        <w:rPr>
          <w:rFonts w:ascii="Times New Roman" w:hAnsi="Times New Roman" w:cs="Times New Roman"/>
          <w:sz w:val="24"/>
          <w:szCs w:val="24"/>
        </w:rPr>
        <w:t xml:space="preserve"> yang ditawarkan tetapi masih tidak senang jika proses </w:t>
      </w:r>
      <w:r w:rsidRPr="00B36A69">
        <w:rPr>
          <w:rFonts w:ascii="Times New Roman" w:hAnsi="Times New Roman" w:cs="Times New Roman"/>
          <w:i/>
          <w:iCs/>
          <w:sz w:val="24"/>
          <w:szCs w:val="24"/>
        </w:rPr>
        <w:t>recovery</w:t>
      </w:r>
      <w:r w:rsidRPr="00B36A69">
        <w:rPr>
          <w:rFonts w:ascii="Times New Roman" w:hAnsi="Times New Roman" w:cs="Times New Roman"/>
          <w:sz w:val="24"/>
          <w:szCs w:val="24"/>
        </w:rPr>
        <w:t xml:space="preserve"> yang diterima oleh pelanggan tersebut tidak memuaskannya.</w:t>
      </w:r>
    </w:p>
    <w:p w:rsidR="005113E6" w:rsidRPr="00B36A69" w:rsidRDefault="005113E6" w:rsidP="005113E6">
      <w:pPr>
        <w:pStyle w:val="ListParagraph"/>
        <w:numPr>
          <w:ilvl w:val="0"/>
          <w:numId w:val="11"/>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Keluhan dari konsumen ditangani dengan segera.</w:t>
      </w:r>
    </w:p>
    <w:p w:rsidR="005113E6" w:rsidRPr="00B36A69" w:rsidRDefault="005113E6" w:rsidP="005113E6">
      <w:pPr>
        <w:pStyle w:val="ListParagraph"/>
        <w:numPr>
          <w:ilvl w:val="0"/>
          <w:numId w:val="11"/>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Keluhan dari konsumen dapat diproses dengan cepat.</w:t>
      </w:r>
    </w:p>
    <w:p w:rsidR="005113E6" w:rsidRPr="00B36A69" w:rsidRDefault="005113E6" w:rsidP="005113E6">
      <w:pPr>
        <w:pStyle w:val="ListParagraph"/>
        <w:numPr>
          <w:ilvl w:val="0"/>
          <w:numId w:val="11"/>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Prosedur penanganan keluhan konsumen tidak rumit (sederhana).</w:t>
      </w:r>
    </w:p>
    <w:p w:rsidR="005113E6" w:rsidRPr="00B36A69" w:rsidRDefault="005113E6" w:rsidP="005113E6">
      <w:pPr>
        <w:pStyle w:val="ListParagraph"/>
        <w:numPr>
          <w:ilvl w:val="0"/>
          <w:numId w:val="11"/>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 xml:space="preserve">Karyawan PT Roda Asia Hanami berupaya menyesuaikan prosedur penanganan keluhan sesuai dengan kebutuhan konsumen. </w:t>
      </w:r>
    </w:p>
    <w:p w:rsidR="005113E6" w:rsidRPr="00B36A69" w:rsidRDefault="005113E6" w:rsidP="005113E6">
      <w:pPr>
        <w:pStyle w:val="ListParagraph"/>
        <w:numPr>
          <w:ilvl w:val="0"/>
          <w:numId w:val="10"/>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Keadilan interaksional</w:t>
      </w:r>
    </w:p>
    <w:p w:rsidR="005113E6" w:rsidRPr="00B36A69" w:rsidRDefault="005113E6" w:rsidP="005113E6">
      <w:pPr>
        <w:spacing w:after="0" w:line="480" w:lineRule="auto"/>
        <w:ind w:firstLine="360"/>
        <w:jc w:val="both"/>
        <w:rPr>
          <w:rFonts w:ascii="Times New Roman" w:hAnsi="Times New Roman" w:cs="Times New Roman"/>
          <w:sz w:val="24"/>
          <w:szCs w:val="24"/>
        </w:rPr>
      </w:pPr>
      <w:r w:rsidRPr="00B36A69">
        <w:rPr>
          <w:rFonts w:ascii="Times New Roman" w:hAnsi="Times New Roman" w:cs="Times New Roman"/>
          <w:sz w:val="24"/>
          <w:szCs w:val="24"/>
        </w:rPr>
        <w:lastRenderedPageBreak/>
        <w:t>Keadilan interaksional adalah keadilan yang dirasakan tentang perilaku karyawan yang memberikan layanan kepada konsumen dari konsumen yang mengeluh.</w:t>
      </w:r>
    </w:p>
    <w:p w:rsidR="005113E6" w:rsidRPr="00B36A69" w:rsidRDefault="005113E6" w:rsidP="005113E6">
      <w:pPr>
        <w:pStyle w:val="ListParagraph"/>
        <w:numPr>
          <w:ilvl w:val="0"/>
          <w:numId w:val="12"/>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Karyawan bersikap sopan saat menangani keluhan konsumen.</w:t>
      </w:r>
    </w:p>
    <w:p w:rsidR="005113E6" w:rsidRPr="00B36A69" w:rsidRDefault="005113E6" w:rsidP="005113E6">
      <w:pPr>
        <w:pStyle w:val="ListParagraph"/>
        <w:numPr>
          <w:ilvl w:val="0"/>
          <w:numId w:val="12"/>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Komunikasi antara karyawan dan konsumen sudah memadai.</w:t>
      </w:r>
    </w:p>
    <w:p w:rsidR="005113E6" w:rsidRPr="00B36A69" w:rsidRDefault="005113E6" w:rsidP="005113E6">
      <w:pPr>
        <w:pStyle w:val="ListParagraph"/>
        <w:numPr>
          <w:ilvl w:val="0"/>
          <w:numId w:val="12"/>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Karyawan memiliki kerja sama tim yang baik dalam menyelesaikan masalah konsumen.</w:t>
      </w:r>
    </w:p>
    <w:p w:rsidR="005113E6" w:rsidRPr="00B36A69" w:rsidRDefault="005113E6" w:rsidP="005113E6">
      <w:pPr>
        <w:pStyle w:val="ListParagraph"/>
        <w:numPr>
          <w:ilvl w:val="0"/>
          <w:numId w:val="12"/>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Karyawan berusaha bersikap adil kepada konsumen, dengan melayani sesuai antrian.</w:t>
      </w:r>
    </w:p>
    <w:p w:rsidR="005113E6" w:rsidRPr="00B36A69" w:rsidRDefault="005113E6" w:rsidP="005113E6">
      <w:pPr>
        <w:pStyle w:val="ListParagraph"/>
        <w:numPr>
          <w:ilvl w:val="0"/>
          <w:numId w:val="12"/>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Karyawan telah menunjukkan kepedulian kepada konsumen.</w:t>
      </w:r>
    </w:p>
    <w:p w:rsidR="005113E6" w:rsidRPr="00B36A69" w:rsidRDefault="005113E6" w:rsidP="005113E6">
      <w:pPr>
        <w:pStyle w:val="ListParagraph"/>
        <w:numPr>
          <w:ilvl w:val="0"/>
          <w:numId w:val="10"/>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Keadilan distributif</w:t>
      </w:r>
    </w:p>
    <w:p w:rsidR="005113E6" w:rsidRPr="00B36A69" w:rsidRDefault="005113E6" w:rsidP="005113E6">
      <w:pPr>
        <w:spacing w:after="0" w:line="480" w:lineRule="auto"/>
        <w:ind w:firstLine="360"/>
        <w:jc w:val="both"/>
        <w:rPr>
          <w:rFonts w:ascii="Times New Roman" w:hAnsi="Times New Roman" w:cs="Times New Roman"/>
          <w:sz w:val="24"/>
          <w:szCs w:val="24"/>
        </w:rPr>
      </w:pPr>
      <w:r w:rsidRPr="00B36A69">
        <w:rPr>
          <w:rFonts w:ascii="Times New Roman" w:hAnsi="Times New Roman" w:cs="Times New Roman"/>
          <w:sz w:val="24"/>
          <w:szCs w:val="24"/>
        </w:rPr>
        <w:t xml:space="preserve">Keadilan distributif adalah keadilan yang dipandang sebagai pengaruh dari keluhan pelanggan. Bentuk keadilan ini dapat berupa kompensasi internal bentuk diskon, kupon atau </w:t>
      </w:r>
      <w:r w:rsidRPr="00B36A69">
        <w:rPr>
          <w:rFonts w:ascii="Times New Roman" w:hAnsi="Times New Roman" w:cs="Times New Roman"/>
          <w:i/>
          <w:iCs/>
          <w:sz w:val="24"/>
          <w:szCs w:val="24"/>
        </w:rPr>
        <w:t xml:space="preserve">voucher, </w:t>
      </w:r>
      <w:r w:rsidRPr="00B36A69">
        <w:rPr>
          <w:rFonts w:ascii="Times New Roman" w:hAnsi="Times New Roman" w:cs="Times New Roman"/>
          <w:sz w:val="24"/>
          <w:szCs w:val="24"/>
        </w:rPr>
        <w:t xml:space="preserve">pengembalian dana, </w:t>
      </w:r>
      <w:r w:rsidRPr="00B36A69">
        <w:rPr>
          <w:rFonts w:ascii="Times New Roman" w:hAnsi="Times New Roman" w:cs="Times New Roman"/>
          <w:i/>
          <w:iCs/>
          <w:sz w:val="24"/>
          <w:szCs w:val="24"/>
        </w:rPr>
        <w:t xml:space="preserve">free gift, </w:t>
      </w:r>
      <w:r w:rsidRPr="00B36A69">
        <w:rPr>
          <w:rFonts w:ascii="Times New Roman" w:hAnsi="Times New Roman" w:cs="Times New Roman"/>
          <w:sz w:val="24"/>
          <w:szCs w:val="24"/>
        </w:rPr>
        <w:t>pergantian produk, dan permintaan maaf. Ukuran atau pun penilaian apakah kompensasi yang diberikan tersebut adil atau tidak, dapat dipengaruhi oleh pengalaman konsumen dengan perusahaan tersebut, pengetahuan mengenai bagaimana konsumen lain diperlakukan pada situasi yang sama dan persepsi besarnya kerugian yang dialami oleh konsumen tersebut. Berikut adalah indikator yang digunakan ole</w:t>
      </w:r>
      <w:r>
        <w:rPr>
          <w:rFonts w:ascii="Times New Roman" w:hAnsi="Times New Roman" w:cs="Times New Roman"/>
          <w:sz w:val="24"/>
          <w:szCs w:val="24"/>
        </w:rPr>
        <w:t>h Zeithaml et al (2013)</w:t>
      </w:r>
      <w:r w:rsidRPr="00B36A69">
        <w:rPr>
          <w:rFonts w:ascii="Times New Roman" w:hAnsi="Times New Roman" w:cs="Times New Roman"/>
          <w:sz w:val="24"/>
          <w:szCs w:val="24"/>
        </w:rPr>
        <w:t>:</w:t>
      </w:r>
    </w:p>
    <w:p w:rsidR="005113E6" w:rsidRPr="00B36A69" w:rsidRDefault="005113E6" w:rsidP="005113E6">
      <w:pPr>
        <w:pStyle w:val="ListParagraph"/>
        <w:numPr>
          <w:ilvl w:val="0"/>
          <w:numId w:val="13"/>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Sulosi yang diberikan lebih baik dibandingkan dengan apa yang diharapan oleh konsumen.</w:t>
      </w:r>
    </w:p>
    <w:p w:rsidR="005113E6" w:rsidRPr="00B36A69" w:rsidRDefault="005113E6" w:rsidP="005113E6">
      <w:pPr>
        <w:pStyle w:val="ListParagraph"/>
        <w:numPr>
          <w:ilvl w:val="0"/>
          <w:numId w:val="13"/>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Konsumen menilai solusi yang diberikan manajer perusahaan sudah cukup adil.</w:t>
      </w:r>
    </w:p>
    <w:p w:rsidR="005113E6" w:rsidRPr="00B36A69" w:rsidRDefault="005113E6" w:rsidP="005113E6">
      <w:pPr>
        <w:pStyle w:val="ListParagraph"/>
        <w:numPr>
          <w:ilvl w:val="0"/>
          <w:numId w:val="13"/>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Konsumen merasa bahwa perusahaan telah memberikan kompensasi yang memadai.</w:t>
      </w:r>
    </w:p>
    <w:p w:rsidR="005113E6" w:rsidRPr="00B36A69" w:rsidRDefault="005113E6" w:rsidP="005113E6">
      <w:pPr>
        <w:pStyle w:val="ListParagraph"/>
        <w:numPr>
          <w:ilvl w:val="0"/>
          <w:numId w:val="13"/>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Konsumen telah mendapatkan apa yang layak untuk didapatkan ( misal terkait pengembalian uang, kupon).</w:t>
      </w:r>
    </w:p>
    <w:p w:rsidR="005113E6" w:rsidRPr="00B36A69" w:rsidRDefault="005113E6" w:rsidP="005113E6">
      <w:pPr>
        <w:pStyle w:val="ListParagraph"/>
        <w:numPr>
          <w:ilvl w:val="0"/>
          <w:numId w:val="14"/>
        </w:numPr>
        <w:spacing w:after="0" w:line="480" w:lineRule="auto"/>
        <w:ind w:left="624"/>
        <w:jc w:val="both"/>
        <w:outlineLvl w:val="2"/>
        <w:rPr>
          <w:rFonts w:ascii="Times New Roman" w:hAnsi="Times New Roman" w:cs="Times New Roman"/>
          <w:b/>
          <w:bCs/>
          <w:sz w:val="24"/>
          <w:szCs w:val="24"/>
        </w:rPr>
      </w:pPr>
      <w:bookmarkStart w:id="5" w:name="_Toc136256280"/>
      <w:r w:rsidRPr="00B36A69">
        <w:rPr>
          <w:rFonts w:ascii="Times New Roman" w:hAnsi="Times New Roman" w:cs="Times New Roman"/>
          <w:b/>
          <w:bCs/>
          <w:sz w:val="24"/>
          <w:szCs w:val="24"/>
        </w:rPr>
        <w:t>Kepuasan pelanggan</w:t>
      </w:r>
      <w:bookmarkEnd w:id="5"/>
    </w:p>
    <w:p w:rsidR="005113E6" w:rsidRPr="00B36A69" w:rsidRDefault="005113E6" w:rsidP="005113E6">
      <w:pPr>
        <w:spacing w:after="0" w:line="480" w:lineRule="auto"/>
        <w:ind w:firstLine="624"/>
        <w:jc w:val="both"/>
        <w:rPr>
          <w:rFonts w:ascii="Times New Roman" w:hAnsi="Times New Roman" w:cs="Times New Roman"/>
          <w:sz w:val="24"/>
          <w:szCs w:val="24"/>
        </w:rPr>
      </w:pPr>
      <w:r w:rsidRPr="00B36A69">
        <w:rPr>
          <w:rFonts w:ascii="Times New Roman" w:hAnsi="Times New Roman" w:cs="Times New Roman"/>
          <w:sz w:val="24"/>
          <w:szCs w:val="24"/>
        </w:rPr>
        <w:t xml:space="preserve">Menurut kotler dan keller (2013), kepuasan merupakan perasaan seseorang akan kesenangan atau kekecewaan yang dihasilkna dari membandingkan kinerja produk yang </w:t>
      </w:r>
      <w:r w:rsidRPr="00B36A69">
        <w:rPr>
          <w:rFonts w:ascii="Times New Roman" w:hAnsi="Times New Roman" w:cs="Times New Roman"/>
          <w:sz w:val="24"/>
          <w:szCs w:val="24"/>
        </w:rPr>
        <w:lastRenderedPageBreak/>
        <w:t xml:space="preserve">dirasakan (atau hasil) dengan harapan. Ulasan konsumen akan kinerja produk bergantung pada banyak faktor, terutama jenis hubungan loyalitas konsumen dengan merek. Konsumen sering kali membentuk lebih banyak persepsi untuk mendapatkan keuntungan dari produk yang konsumen sudah merasa atau memiliki sikap positif. </w:t>
      </w:r>
      <w:sdt>
        <w:sdtPr>
          <w:rPr>
            <w:rFonts w:ascii="Times New Roman" w:hAnsi="Times New Roman" w:cs="Times New Roman"/>
            <w:color w:val="000000"/>
            <w:sz w:val="24"/>
            <w:szCs w:val="24"/>
          </w:rPr>
          <w:tag w:val="MENDELEY_CITATION_v3_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"/>
          <w:id w:val="-679503258"/>
        </w:sdtPr>
        <w:sdtContent>
          <w:r w:rsidRPr="00B36A69">
            <w:rPr>
              <w:rFonts w:ascii="Times New Roman" w:hAnsi="Times New Roman" w:cs="Times New Roman"/>
              <w:color w:val="000000"/>
              <w:sz w:val="24"/>
              <w:szCs w:val="24"/>
            </w:rPr>
            <w:t>(Liwijaya dkk.,2018)</w:t>
          </w:r>
        </w:sdtContent>
      </w:sdt>
    </w:p>
    <w:p w:rsidR="005113E6" w:rsidRPr="00B36A69" w:rsidRDefault="005113E6" w:rsidP="005113E6">
      <w:pPr>
        <w:spacing w:after="0" w:line="480" w:lineRule="auto"/>
        <w:ind w:firstLine="624"/>
        <w:jc w:val="both"/>
        <w:rPr>
          <w:rFonts w:ascii="Times New Roman" w:hAnsi="Times New Roman" w:cs="Times New Roman"/>
          <w:sz w:val="24"/>
          <w:szCs w:val="24"/>
        </w:rPr>
      </w:pPr>
      <w:r w:rsidRPr="00B36A69">
        <w:rPr>
          <w:rFonts w:ascii="Times New Roman" w:hAnsi="Times New Roman" w:cs="Times New Roman"/>
          <w:sz w:val="24"/>
          <w:szCs w:val="24"/>
        </w:rPr>
        <w:t>Menurut Umar (2008:65), kepuasan konsumen adalah tingkat emosional konsumen setelah membandingkan apa yang diterimanya dan keinginannya. Seseorang konsumen</w:t>
      </w:r>
      <w:r>
        <w:rPr>
          <w:rFonts w:ascii="Times New Roman" w:hAnsi="Times New Roman" w:cs="Times New Roman"/>
          <w:sz w:val="24"/>
          <w:szCs w:val="24"/>
          <w:lang w:val="id-ID"/>
        </w:rPr>
        <w:t xml:space="preserve"> </w:t>
      </w:r>
      <w:r w:rsidRPr="00B36A69">
        <w:rPr>
          <w:rFonts w:ascii="Times New Roman" w:hAnsi="Times New Roman" w:cs="Times New Roman"/>
          <w:sz w:val="24"/>
          <w:szCs w:val="24"/>
        </w:rPr>
        <w:t xml:space="preserve">jika merasa puas dengan nilai yang ditentukan produk atau jasa kemudian sangat besar kemungkinan menjadi konsumen  dalam jangka panjang. Namun sebaliknnya jika mereka tidak merasa puas, maka konsumen tidak menginginkan menggunakan produk atau jasa tesebut lagi. Sebagai tambahannya juga kepuasan menjadi salah satu faktor yang penting untuk kelangsungan hidup perusahaan, memuaskan kebutuhan setiap konsumen bisa menjadi keunggulan dalam berkompetitif. </w:t>
      </w:r>
      <w:sdt>
        <w:sdtPr>
          <w:rPr>
            <w:rFonts w:ascii="Times New Roman" w:hAnsi="Times New Roman" w:cs="Times New Roman"/>
            <w:color w:val="000000"/>
            <w:sz w:val="24"/>
            <w:szCs w:val="24"/>
          </w:rPr>
          <w:tag w:val="MENDELEY_CITATION_v3_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"/>
          <w:id w:val="1944878599"/>
        </w:sdtPr>
        <w:sdtContent>
          <w:r w:rsidRPr="00B36A69">
            <w:rPr>
              <w:rFonts w:ascii="Times New Roman" w:hAnsi="Times New Roman" w:cs="Times New Roman"/>
              <w:color w:val="000000"/>
              <w:sz w:val="24"/>
              <w:szCs w:val="24"/>
            </w:rPr>
            <w:t>(EA,Anjarsari 2016.)</w:t>
          </w:r>
        </w:sdtContent>
      </w:sdt>
    </w:p>
    <w:p w:rsidR="005113E6" w:rsidRPr="00B36A69" w:rsidRDefault="005113E6" w:rsidP="005113E6">
      <w:pPr>
        <w:spacing w:after="0" w:line="480" w:lineRule="auto"/>
        <w:ind w:firstLine="624"/>
        <w:jc w:val="both"/>
        <w:rPr>
          <w:rFonts w:ascii="Times New Roman" w:hAnsi="Times New Roman" w:cs="Times New Roman"/>
          <w:sz w:val="24"/>
          <w:szCs w:val="24"/>
        </w:rPr>
      </w:pPr>
      <w:r w:rsidRPr="00B36A69">
        <w:rPr>
          <w:rFonts w:ascii="Times New Roman" w:hAnsi="Times New Roman" w:cs="Times New Roman"/>
          <w:sz w:val="24"/>
          <w:szCs w:val="24"/>
        </w:rPr>
        <w:t xml:space="preserve">Menurut Ningsih dan Egro (2014), mendefinisikan kepuasan konsumen sebagai penilaian yang terlihat dari emosional yang ditunjukkan oleh pembeli selama proses pembelian berlangsung. Ferrel dalam Simanjutak (2020) menyatakan bahwa konsumen yang merasa puas dapat menjadi setia, merekomendasikan suatu perusahaan, tidak terlalu berpengaruh atas besarnya harga, dan memilik kemungkinan kecil untuk pindah pada pesaing. </w:t>
      </w:r>
      <w:sdt>
        <w:sdtPr>
          <w:rPr>
            <w:rFonts w:ascii="Times New Roman" w:hAnsi="Times New Roman" w:cs="Times New Roman"/>
            <w:color w:val="000000"/>
            <w:sz w:val="24"/>
            <w:szCs w:val="24"/>
          </w:rPr>
          <w:tag w:val="MENDELEY_CITATION_v3_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"/>
          <w:id w:val="-899291432"/>
        </w:sdtPr>
        <w:sdtContent>
          <w:r w:rsidRPr="00B36A69">
            <w:rPr>
              <w:rFonts w:ascii="Times New Roman" w:hAnsi="Times New Roman" w:cs="Times New Roman"/>
              <w:color w:val="000000"/>
              <w:sz w:val="24"/>
              <w:szCs w:val="24"/>
            </w:rPr>
            <w:t>(Puspita Dewi dkk., 2022b)</w:t>
          </w:r>
        </w:sdtContent>
      </w:sdt>
    </w:p>
    <w:p w:rsidR="005113E6" w:rsidRPr="00B36A69" w:rsidRDefault="005113E6" w:rsidP="005113E6">
      <w:pPr>
        <w:pStyle w:val="ListParagraph"/>
        <w:numPr>
          <w:ilvl w:val="0"/>
          <w:numId w:val="15"/>
        </w:numPr>
        <w:spacing w:after="0" w:line="480" w:lineRule="auto"/>
        <w:ind w:left="510"/>
        <w:jc w:val="both"/>
        <w:rPr>
          <w:rFonts w:ascii="Times New Roman" w:hAnsi="Times New Roman" w:cs="Times New Roman"/>
          <w:b/>
          <w:bCs/>
          <w:sz w:val="24"/>
          <w:szCs w:val="24"/>
        </w:rPr>
      </w:pPr>
      <w:r w:rsidRPr="00B36A69">
        <w:rPr>
          <w:rFonts w:ascii="Times New Roman" w:hAnsi="Times New Roman" w:cs="Times New Roman"/>
          <w:b/>
          <w:bCs/>
          <w:sz w:val="24"/>
          <w:szCs w:val="24"/>
        </w:rPr>
        <w:t>Strategi kepuasan pelanggan</w:t>
      </w:r>
    </w:p>
    <w:p w:rsidR="005113E6" w:rsidRPr="00B36A69" w:rsidRDefault="005113E6" w:rsidP="005113E6">
      <w:pPr>
        <w:spacing w:after="0" w:line="480" w:lineRule="auto"/>
        <w:ind w:firstLine="360"/>
        <w:jc w:val="both"/>
        <w:rPr>
          <w:rFonts w:ascii="Times New Roman" w:hAnsi="Times New Roman" w:cs="Times New Roman"/>
          <w:sz w:val="24"/>
          <w:szCs w:val="24"/>
        </w:rPr>
      </w:pPr>
      <w:r w:rsidRPr="00B36A69">
        <w:rPr>
          <w:rFonts w:ascii="Times New Roman" w:hAnsi="Times New Roman" w:cs="Times New Roman"/>
          <w:sz w:val="24"/>
          <w:szCs w:val="24"/>
        </w:rPr>
        <w:t>Dalam melakukan strategi kepuasan konsumen setiap perusahaan harus bekerja keras dan mengeluarkan biaya yang tinggi untuk merebut pangsa pasar (konsumen) selain itu yang perlu diperhatikan oleh perusahaan, selain itu juga kepuasan konsumen merupakan strategi jangka panjang serta membutuhkan komitmen baik menyangkut dana maupun sumber dayanya.</w:t>
      </w:r>
    </w:p>
    <w:p w:rsidR="005113E6" w:rsidRPr="00B36A69" w:rsidRDefault="005113E6" w:rsidP="005113E6">
      <w:pPr>
        <w:spacing w:after="0" w:line="480" w:lineRule="auto"/>
        <w:jc w:val="both"/>
        <w:rPr>
          <w:rFonts w:ascii="Times New Roman" w:hAnsi="Times New Roman" w:cs="Times New Roman"/>
          <w:sz w:val="24"/>
          <w:szCs w:val="24"/>
        </w:rPr>
      </w:pPr>
      <w:r w:rsidRPr="00B36A69">
        <w:rPr>
          <w:rFonts w:ascii="Times New Roman" w:hAnsi="Times New Roman" w:cs="Times New Roman"/>
          <w:sz w:val="24"/>
          <w:szCs w:val="24"/>
        </w:rPr>
        <w:lastRenderedPageBreak/>
        <w:t>Adapun strategi yang dilakukan untuk meraih kepuasan konsumen yakni:</w:t>
      </w:r>
    </w:p>
    <w:p w:rsidR="005113E6" w:rsidRPr="00B36A69" w:rsidRDefault="005113E6" w:rsidP="005113E6">
      <w:pPr>
        <w:pStyle w:val="ListParagraph"/>
        <w:numPr>
          <w:ilvl w:val="0"/>
          <w:numId w:val="16"/>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Strategi pemasaran</w:t>
      </w:r>
    </w:p>
    <w:p w:rsidR="005113E6" w:rsidRPr="00B36A69" w:rsidRDefault="005113E6" w:rsidP="005113E6">
      <w:pPr>
        <w:spacing w:after="0" w:line="480" w:lineRule="auto"/>
        <w:ind w:left="-624" w:firstLine="720"/>
        <w:jc w:val="both"/>
        <w:rPr>
          <w:rFonts w:ascii="Times New Roman" w:hAnsi="Times New Roman" w:cs="Times New Roman"/>
          <w:sz w:val="24"/>
          <w:szCs w:val="24"/>
        </w:rPr>
      </w:pPr>
      <w:r w:rsidRPr="00B36A69">
        <w:rPr>
          <w:rFonts w:ascii="Times New Roman" w:hAnsi="Times New Roman" w:cs="Times New Roman"/>
          <w:sz w:val="24"/>
          <w:szCs w:val="24"/>
        </w:rPr>
        <w:t>Strategi pemasaran dapat dilakukan dengan dua cara yaitu melalui:</w:t>
      </w:r>
    </w:p>
    <w:p w:rsidR="005113E6" w:rsidRPr="00B36A69" w:rsidRDefault="005113E6" w:rsidP="005113E6">
      <w:pPr>
        <w:pStyle w:val="ListParagraph"/>
        <w:numPr>
          <w:ilvl w:val="0"/>
          <w:numId w:val="17"/>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Hubungan pemasaran (</w:t>
      </w:r>
      <w:r w:rsidRPr="00B36A69">
        <w:rPr>
          <w:rFonts w:ascii="Times New Roman" w:hAnsi="Times New Roman" w:cs="Times New Roman"/>
          <w:i/>
          <w:iCs/>
          <w:sz w:val="24"/>
          <w:szCs w:val="24"/>
        </w:rPr>
        <w:t>relationship marketing)</w:t>
      </w:r>
    </w:p>
    <w:p w:rsidR="005113E6" w:rsidRPr="00B36A69" w:rsidRDefault="005113E6" w:rsidP="005113E6">
      <w:pPr>
        <w:spacing w:after="0" w:line="480" w:lineRule="auto"/>
        <w:ind w:firstLine="397"/>
        <w:jc w:val="both"/>
        <w:rPr>
          <w:rFonts w:ascii="Times New Roman" w:hAnsi="Times New Roman" w:cs="Times New Roman"/>
          <w:sz w:val="24"/>
          <w:szCs w:val="24"/>
        </w:rPr>
      </w:pPr>
      <w:r w:rsidRPr="00B36A69">
        <w:rPr>
          <w:rFonts w:ascii="Times New Roman" w:hAnsi="Times New Roman" w:cs="Times New Roman"/>
          <w:sz w:val="24"/>
          <w:szCs w:val="24"/>
        </w:rPr>
        <w:t>Dimana terjadinya pertukaran dan pembelian secara</w:t>
      </w:r>
      <w:r>
        <w:rPr>
          <w:rFonts w:ascii="Times New Roman" w:hAnsi="Times New Roman" w:cs="Times New Roman"/>
          <w:sz w:val="24"/>
          <w:szCs w:val="24"/>
          <w:lang w:val="id-ID"/>
        </w:rPr>
        <w:t xml:space="preserve"> </w:t>
      </w:r>
      <w:r w:rsidRPr="00B36A69">
        <w:rPr>
          <w:rFonts w:ascii="Times New Roman" w:hAnsi="Times New Roman" w:cs="Times New Roman"/>
          <w:sz w:val="24"/>
          <w:szCs w:val="24"/>
        </w:rPr>
        <w:t>berkelanjutan dengan kata lain menjalin kemitraan dengan pelanggan secara terus menerus, hal ini mengakibatkan adanya kesetiaan konsumen.</w:t>
      </w:r>
    </w:p>
    <w:p w:rsidR="005113E6" w:rsidRPr="00B36A69" w:rsidRDefault="005113E6" w:rsidP="005113E6">
      <w:pPr>
        <w:pStyle w:val="ListParagraph"/>
        <w:numPr>
          <w:ilvl w:val="0"/>
          <w:numId w:val="17"/>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Transaksi pemasaran (</w:t>
      </w:r>
      <w:r w:rsidRPr="00B36A69">
        <w:rPr>
          <w:rFonts w:ascii="Times New Roman" w:hAnsi="Times New Roman" w:cs="Times New Roman"/>
          <w:i/>
          <w:iCs/>
          <w:sz w:val="24"/>
          <w:szCs w:val="24"/>
        </w:rPr>
        <w:t>transaction marketing)</w:t>
      </w:r>
    </w:p>
    <w:p w:rsidR="005113E6" w:rsidRPr="00B36A69" w:rsidRDefault="005113E6" w:rsidP="005113E6">
      <w:pPr>
        <w:spacing w:after="0" w:line="480" w:lineRule="auto"/>
        <w:ind w:firstLine="397"/>
        <w:jc w:val="both"/>
        <w:rPr>
          <w:rFonts w:ascii="Times New Roman" w:hAnsi="Times New Roman" w:cs="Times New Roman"/>
          <w:sz w:val="24"/>
          <w:szCs w:val="24"/>
        </w:rPr>
      </w:pPr>
      <w:r w:rsidRPr="00B36A69">
        <w:rPr>
          <w:rFonts w:ascii="Times New Roman" w:hAnsi="Times New Roman" w:cs="Times New Roman"/>
          <w:sz w:val="24"/>
          <w:szCs w:val="24"/>
        </w:rPr>
        <w:t>Pada transaksi pemasaran, pertukaran dan pembelian terjadi tetapi tidak berkelanjutan. Karena penjual hanya berfikir bagaimana produk yang ditawarkan kepada konsumen laku pada saat itu saja.</w:t>
      </w:r>
    </w:p>
    <w:p w:rsidR="005113E6" w:rsidRPr="00B36A69" w:rsidRDefault="005113E6" w:rsidP="005113E6">
      <w:pPr>
        <w:pStyle w:val="ListParagraph"/>
        <w:numPr>
          <w:ilvl w:val="0"/>
          <w:numId w:val="16"/>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Strategi layanan konsumen yang unggul</w:t>
      </w:r>
    </w:p>
    <w:p w:rsidR="005113E6" w:rsidRPr="00B36A69" w:rsidRDefault="005113E6" w:rsidP="005113E6">
      <w:pPr>
        <w:spacing w:after="0" w:line="480" w:lineRule="auto"/>
        <w:ind w:firstLine="397"/>
        <w:jc w:val="both"/>
        <w:rPr>
          <w:rFonts w:ascii="Times New Roman" w:hAnsi="Times New Roman" w:cs="Times New Roman"/>
          <w:sz w:val="24"/>
          <w:szCs w:val="24"/>
        </w:rPr>
      </w:pPr>
      <w:r w:rsidRPr="00B36A69">
        <w:rPr>
          <w:rFonts w:ascii="Times New Roman" w:hAnsi="Times New Roman" w:cs="Times New Roman"/>
          <w:sz w:val="24"/>
          <w:szCs w:val="24"/>
        </w:rPr>
        <w:t xml:space="preserve">Melakukan pelayanan yang lebih baik dari pesaing. Pada strategi ini dana yang dikeluarkan sangatlah besar. Contohnya distributor mobil memberikan pelayanan </w:t>
      </w:r>
      <w:r w:rsidRPr="00B36A69">
        <w:rPr>
          <w:rFonts w:ascii="Times New Roman" w:hAnsi="Times New Roman" w:cs="Times New Roman"/>
          <w:i/>
          <w:iCs/>
          <w:sz w:val="24"/>
          <w:szCs w:val="24"/>
        </w:rPr>
        <w:t>service</w:t>
      </w:r>
      <w:r w:rsidRPr="00B36A69">
        <w:rPr>
          <w:rFonts w:ascii="Times New Roman" w:hAnsi="Times New Roman" w:cs="Times New Roman"/>
          <w:sz w:val="24"/>
          <w:szCs w:val="24"/>
        </w:rPr>
        <w:t xml:space="preserve"> gratis pada pemakaian dalam kilometer tertentu dan lain-lain. </w:t>
      </w:r>
    </w:p>
    <w:p w:rsidR="005113E6" w:rsidRPr="00B36A69" w:rsidRDefault="005113E6" w:rsidP="005113E6">
      <w:pPr>
        <w:pStyle w:val="ListParagraph"/>
        <w:numPr>
          <w:ilvl w:val="0"/>
          <w:numId w:val="16"/>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Strategi jaminan tanpa syarat</w:t>
      </w:r>
    </w:p>
    <w:p w:rsidR="005113E6" w:rsidRPr="00B36A69" w:rsidRDefault="005113E6" w:rsidP="005113E6">
      <w:pPr>
        <w:spacing w:after="0" w:line="480" w:lineRule="auto"/>
        <w:ind w:firstLine="397"/>
        <w:jc w:val="both"/>
        <w:rPr>
          <w:rFonts w:ascii="Times New Roman" w:hAnsi="Times New Roman" w:cs="Times New Roman"/>
          <w:sz w:val="24"/>
          <w:szCs w:val="24"/>
        </w:rPr>
      </w:pPr>
      <w:r w:rsidRPr="00B36A69">
        <w:rPr>
          <w:rFonts w:ascii="Times New Roman" w:hAnsi="Times New Roman" w:cs="Times New Roman"/>
          <w:sz w:val="24"/>
          <w:szCs w:val="24"/>
        </w:rPr>
        <w:t>Pada strategi ini memberikan kepuasan konsumen melalui garansi atau jaminan istimewa untuk meringankan resiko atau kerugian konsumen. Adapun garansi yang diberikan meliputi:</w:t>
      </w:r>
    </w:p>
    <w:p w:rsidR="005113E6" w:rsidRPr="00B36A69" w:rsidRDefault="005113E6" w:rsidP="005113E6">
      <w:pPr>
        <w:pStyle w:val="ListParagraph"/>
        <w:numPr>
          <w:ilvl w:val="0"/>
          <w:numId w:val="18"/>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Garansi internal yaitu yang dibuat oleh perusahaan kepada pelanggannya seperti pelayanan yang terbaik, tepat waktu, akurat, jujur, dan lain-lain.</w:t>
      </w:r>
    </w:p>
    <w:p w:rsidR="005113E6" w:rsidRPr="00B36A69" w:rsidRDefault="005113E6" w:rsidP="005113E6">
      <w:pPr>
        <w:pStyle w:val="ListParagraph"/>
        <w:numPr>
          <w:ilvl w:val="0"/>
          <w:numId w:val="18"/>
        </w:numPr>
        <w:spacing w:after="0" w:line="480" w:lineRule="auto"/>
        <w:ind w:left="397"/>
        <w:jc w:val="both"/>
        <w:rPr>
          <w:rFonts w:ascii="Times New Roman" w:hAnsi="Times New Roman" w:cs="Times New Roman"/>
          <w:sz w:val="24"/>
          <w:szCs w:val="24"/>
        </w:rPr>
      </w:pPr>
      <w:r w:rsidRPr="00B36A69">
        <w:rPr>
          <w:rFonts w:ascii="Times New Roman" w:hAnsi="Times New Roman" w:cs="Times New Roman"/>
          <w:sz w:val="24"/>
          <w:szCs w:val="24"/>
        </w:rPr>
        <w:t xml:space="preserve">Garansi eksternal yaitu garansi yang diberikan perusahaan menyangkut </w:t>
      </w:r>
      <w:r w:rsidRPr="00B36A69">
        <w:rPr>
          <w:rFonts w:ascii="Times New Roman" w:hAnsi="Times New Roman" w:cs="Times New Roman"/>
          <w:i/>
          <w:iCs/>
          <w:sz w:val="24"/>
          <w:szCs w:val="24"/>
        </w:rPr>
        <w:t>service</w:t>
      </w:r>
      <w:r w:rsidRPr="00B36A69">
        <w:rPr>
          <w:rFonts w:ascii="Times New Roman" w:hAnsi="Times New Roman" w:cs="Times New Roman"/>
          <w:sz w:val="24"/>
          <w:szCs w:val="24"/>
        </w:rPr>
        <w:t xml:space="preserve"> produk atau jasa yang memilik kehandalan kualitas tinggi seperti garansi produk berkualitas tinggi, </w:t>
      </w:r>
      <w:r w:rsidRPr="00B36A69">
        <w:rPr>
          <w:rFonts w:ascii="Times New Roman" w:hAnsi="Times New Roman" w:cs="Times New Roman"/>
          <w:sz w:val="24"/>
          <w:szCs w:val="24"/>
        </w:rPr>
        <w:lastRenderedPageBreak/>
        <w:t>jaminan untuk mendapatkan ganti rugi jika produk atau jasa yang sudah dibeli tidak sesuai dengan yang sudah dijanjikan.</w:t>
      </w:r>
    </w:p>
    <w:p w:rsidR="005113E6" w:rsidRDefault="005113E6" w:rsidP="005113E6">
      <w:pPr>
        <w:spacing w:after="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5113E6" w:rsidRPr="00B36A69" w:rsidRDefault="005113E6" w:rsidP="005113E6">
      <w:pPr>
        <w:pStyle w:val="ListParagraph"/>
        <w:numPr>
          <w:ilvl w:val="0"/>
          <w:numId w:val="15"/>
        </w:numPr>
        <w:spacing w:after="0" w:line="480" w:lineRule="auto"/>
        <w:ind w:left="510"/>
        <w:jc w:val="both"/>
        <w:rPr>
          <w:rFonts w:ascii="Times New Roman" w:hAnsi="Times New Roman" w:cs="Times New Roman"/>
          <w:sz w:val="24"/>
          <w:szCs w:val="24"/>
        </w:rPr>
      </w:pPr>
      <w:r w:rsidRPr="00B36A69">
        <w:rPr>
          <w:rFonts w:ascii="Times New Roman" w:hAnsi="Times New Roman" w:cs="Times New Roman"/>
          <w:b/>
          <w:sz w:val="24"/>
          <w:szCs w:val="24"/>
        </w:rPr>
        <w:lastRenderedPageBreak/>
        <w:t>Indikator kepuasan pelanggan</w:t>
      </w:r>
    </w:p>
    <w:p w:rsidR="005113E6" w:rsidRPr="00B36A69" w:rsidRDefault="005113E6" w:rsidP="005113E6">
      <w:pPr>
        <w:spacing w:after="0" w:line="480" w:lineRule="auto"/>
        <w:ind w:firstLine="510"/>
        <w:jc w:val="both"/>
        <w:rPr>
          <w:rFonts w:ascii="Times New Roman" w:hAnsi="Times New Roman" w:cs="Times New Roman"/>
          <w:sz w:val="24"/>
          <w:szCs w:val="24"/>
        </w:rPr>
      </w:pPr>
      <w:r w:rsidRPr="00B36A69">
        <w:rPr>
          <w:rFonts w:ascii="Times New Roman" w:hAnsi="Times New Roman" w:cs="Times New Roman"/>
          <w:sz w:val="24"/>
          <w:szCs w:val="24"/>
        </w:rPr>
        <w:t xml:space="preserve">Indikator untuk mengukur kepuasan pelanggan, menurut Indrasari (2019:92) adalah: </w:t>
      </w:r>
    </w:p>
    <w:p w:rsidR="005113E6" w:rsidRPr="00F40795" w:rsidRDefault="005113E6" w:rsidP="005113E6">
      <w:pPr>
        <w:pStyle w:val="ListParagraph"/>
        <w:numPr>
          <w:ilvl w:val="0"/>
          <w:numId w:val="19"/>
        </w:numPr>
        <w:spacing w:after="0" w:line="480" w:lineRule="auto"/>
        <w:ind w:left="454"/>
        <w:jc w:val="both"/>
        <w:rPr>
          <w:rFonts w:ascii="Times New Roman" w:hAnsi="Times New Roman" w:cs="Times New Roman"/>
          <w:sz w:val="24"/>
          <w:szCs w:val="24"/>
        </w:rPr>
      </w:pPr>
      <w:r w:rsidRPr="00F40795">
        <w:rPr>
          <w:rFonts w:ascii="Times New Roman" w:hAnsi="Times New Roman" w:cs="Times New Roman"/>
          <w:sz w:val="24"/>
          <w:szCs w:val="24"/>
        </w:rPr>
        <w:t xml:space="preserve">Kesesuaian harapan, yaitu kepuasan tidak diukur secara langsung tetapi disimpulkan berdasarkan kesesuaian atau ketidaksesuaian antara harapan pelanggan dengan kinerja perusahaan yang sebenarnya. </w:t>
      </w:r>
    </w:p>
    <w:p w:rsidR="005113E6" w:rsidRPr="00F40795" w:rsidRDefault="005113E6" w:rsidP="005113E6">
      <w:pPr>
        <w:pStyle w:val="ListParagraph"/>
        <w:numPr>
          <w:ilvl w:val="0"/>
          <w:numId w:val="19"/>
        </w:numPr>
        <w:spacing w:after="0" w:line="480" w:lineRule="auto"/>
        <w:ind w:left="454"/>
        <w:jc w:val="both"/>
        <w:rPr>
          <w:rFonts w:ascii="Times New Roman" w:hAnsi="Times New Roman" w:cs="Times New Roman"/>
          <w:sz w:val="24"/>
          <w:szCs w:val="24"/>
        </w:rPr>
      </w:pPr>
      <w:r w:rsidRPr="00F40795">
        <w:rPr>
          <w:rFonts w:ascii="Times New Roman" w:hAnsi="Times New Roman" w:cs="Times New Roman"/>
          <w:sz w:val="24"/>
          <w:szCs w:val="24"/>
        </w:rPr>
        <w:t>Minat berkunjung kembali, yaitu kepuasan pelanggan diukur dengan menanyakan apakah pelanggan ingin membeli atau menggunakan kembali jasa perusahaan.</w:t>
      </w:r>
    </w:p>
    <w:p w:rsidR="005113E6" w:rsidRPr="00F40795" w:rsidRDefault="005113E6" w:rsidP="005113E6">
      <w:pPr>
        <w:pStyle w:val="ListParagraph"/>
        <w:numPr>
          <w:ilvl w:val="0"/>
          <w:numId w:val="19"/>
        </w:numPr>
        <w:spacing w:after="0" w:line="480" w:lineRule="auto"/>
        <w:ind w:left="454"/>
        <w:jc w:val="both"/>
        <w:rPr>
          <w:rFonts w:ascii="Times New Roman" w:hAnsi="Times New Roman" w:cs="Times New Roman"/>
          <w:sz w:val="24"/>
          <w:szCs w:val="24"/>
        </w:rPr>
      </w:pPr>
      <w:r w:rsidRPr="00F40795">
        <w:rPr>
          <w:rFonts w:ascii="Times New Roman" w:hAnsi="Times New Roman" w:cs="Times New Roman"/>
          <w:sz w:val="24"/>
          <w:szCs w:val="24"/>
        </w:rPr>
        <w:t>Kesediaan merekomendasikan, yaitu kepuasan pelanggan diukur dengan menanyakan apakah pelanggan akan merekomendasikan produk atau jasa tersebut kepada orang lain seperti, keluarga, teman, dan lainnya.</w:t>
      </w:r>
    </w:p>
    <w:p w:rsidR="005113E6" w:rsidRPr="00400722" w:rsidRDefault="005113E6" w:rsidP="005113E6">
      <w:pPr>
        <w:pStyle w:val="ListParagraph"/>
        <w:numPr>
          <w:ilvl w:val="0"/>
          <w:numId w:val="1"/>
        </w:numPr>
        <w:spacing w:after="0" w:line="480" w:lineRule="auto"/>
        <w:ind w:left="397"/>
        <w:jc w:val="both"/>
        <w:outlineLvl w:val="1"/>
        <w:rPr>
          <w:rFonts w:ascii="Times New Roman" w:hAnsi="Times New Roman" w:cs="Times New Roman"/>
          <w:b/>
          <w:bCs/>
          <w:sz w:val="24"/>
          <w:szCs w:val="24"/>
        </w:rPr>
      </w:pPr>
      <w:bookmarkStart w:id="6" w:name="_Toc136256281"/>
      <w:r w:rsidRPr="00B36A69">
        <w:rPr>
          <w:rFonts w:ascii="Times New Roman" w:hAnsi="Times New Roman" w:cs="Times New Roman"/>
          <w:b/>
          <w:bCs/>
          <w:sz w:val="24"/>
          <w:szCs w:val="24"/>
        </w:rPr>
        <w:t>Penelitian terdahulu</w:t>
      </w:r>
      <w:bookmarkEnd w:id="6"/>
    </w:p>
    <w:p w:rsidR="005113E6" w:rsidRPr="00457810" w:rsidRDefault="005113E6" w:rsidP="005113E6">
      <w:pPr>
        <w:pStyle w:val="Caption"/>
        <w:spacing w:after="0"/>
        <w:jc w:val="center"/>
        <w:rPr>
          <w:rFonts w:ascii="Times New Roman" w:hAnsi="Times New Roman" w:cs="Times New Roman"/>
          <w:color w:val="0D0D0D" w:themeColor="text1" w:themeTint="F2"/>
          <w:sz w:val="24"/>
          <w:szCs w:val="24"/>
        </w:rPr>
      </w:pPr>
      <w:bookmarkStart w:id="7" w:name="_Toc127796849"/>
      <w:r w:rsidRPr="00457810">
        <w:rPr>
          <w:rFonts w:ascii="Times New Roman" w:hAnsi="Times New Roman" w:cs="Times New Roman"/>
          <w:color w:val="0D0D0D" w:themeColor="text1" w:themeTint="F2"/>
          <w:sz w:val="24"/>
          <w:szCs w:val="24"/>
        </w:rPr>
        <w:t>Tabel 2.</w:t>
      </w:r>
      <w:r w:rsidRPr="00457810">
        <w:rPr>
          <w:rFonts w:ascii="Times New Roman" w:hAnsi="Times New Roman" w:cs="Times New Roman"/>
          <w:color w:val="0D0D0D" w:themeColor="text1" w:themeTint="F2"/>
          <w:sz w:val="24"/>
          <w:szCs w:val="24"/>
        </w:rPr>
        <w:fldChar w:fldCharType="begin"/>
      </w:r>
      <w:r w:rsidRPr="00457810">
        <w:rPr>
          <w:rFonts w:ascii="Times New Roman" w:hAnsi="Times New Roman" w:cs="Times New Roman"/>
          <w:color w:val="0D0D0D" w:themeColor="text1" w:themeTint="F2"/>
          <w:sz w:val="24"/>
          <w:szCs w:val="24"/>
        </w:rPr>
        <w:instrText xml:space="preserve"> SEQ Tabel_2 \* ARABIC </w:instrText>
      </w:r>
      <w:r w:rsidRPr="00457810">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1</w:t>
      </w:r>
      <w:bookmarkEnd w:id="7"/>
      <w:r w:rsidRPr="00457810">
        <w:rPr>
          <w:rFonts w:ascii="Times New Roman" w:hAnsi="Times New Roman" w:cs="Times New Roman"/>
          <w:color w:val="0D0D0D" w:themeColor="text1" w:themeTint="F2"/>
          <w:sz w:val="24"/>
          <w:szCs w:val="24"/>
        </w:rPr>
        <w:fldChar w:fldCharType="end"/>
      </w:r>
    </w:p>
    <w:p w:rsidR="005113E6" w:rsidRPr="00457810" w:rsidRDefault="005113E6" w:rsidP="005113E6">
      <w:pPr>
        <w:pStyle w:val="Caption"/>
        <w:tabs>
          <w:tab w:val="left" w:pos="2261"/>
          <w:tab w:val="center" w:pos="3968"/>
        </w:tabs>
        <w:spacing w:after="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r>
        <w:rPr>
          <w:rFonts w:ascii="Times New Roman" w:hAnsi="Times New Roman" w:cs="Times New Roman"/>
          <w:color w:val="0D0D0D" w:themeColor="text1" w:themeTint="F2"/>
          <w:sz w:val="24"/>
          <w:szCs w:val="24"/>
        </w:rPr>
        <w:tab/>
      </w:r>
      <w:r w:rsidRPr="00457810">
        <w:rPr>
          <w:rFonts w:ascii="Times New Roman" w:hAnsi="Times New Roman" w:cs="Times New Roman"/>
          <w:color w:val="0D0D0D" w:themeColor="text1" w:themeTint="F2"/>
          <w:sz w:val="24"/>
          <w:szCs w:val="24"/>
        </w:rPr>
        <w:t>Penelitian terdahulu</w:t>
      </w:r>
    </w:p>
    <w:tbl>
      <w:tblPr>
        <w:tblStyle w:val="TableGrid"/>
        <w:tblW w:w="9214" w:type="dxa"/>
        <w:jc w:val="center"/>
        <w:tblInd w:w="108" w:type="dxa"/>
        <w:tblLook w:val="04A0" w:firstRow="1" w:lastRow="0" w:firstColumn="1" w:lastColumn="0" w:noHBand="0" w:noVBand="1"/>
      </w:tblPr>
      <w:tblGrid>
        <w:gridCol w:w="510"/>
        <w:gridCol w:w="2954"/>
        <w:gridCol w:w="2636"/>
        <w:gridCol w:w="3114"/>
      </w:tblGrid>
      <w:tr w:rsidR="005113E6" w:rsidRPr="00B36A69" w:rsidTr="00566B00">
        <w:trPr>
          <w:jc w:val="center"/>
        </w:trPr>
        <w:tc>
          <w:tcPr>
            <w:tcW w:w="510" w:type="dxa"/>
          </w:tcPr>
          <w:p w:rsidR="005113E6" w:rsidRPr="00B36A69" w:rsidRDefault="005113E6" w:rsidP="00566B00">
            <w:pPr>
              <w:jc w:val="center"/>
              <w:rPr>
                <w:rFonts w:ascii="Times New Roman" w:hAnsi="Times New Roman" w:cs="Times New Roman"/>
                <w:b/>
                <w:bCs/>
                <w:sz w:val="24"/>
                <w:szCs w:val="24"/>
              </w:rPr>
            </w:pPr>
            <w:r w:rsidRPr="00B36A69">
              <w:rPr>
                <w:rFonts w:ascii="Times New Roman" w:hAnsi="Times New Roman" w:cs="Times New Roman"/>
                <w:b/>
                <w:bCs/>
                <w:sz w:val="24"/>
                <w:szCs w:val="24"/>
              </w:rPr>
              <w:t xml:space="preserve">No </w:t>
            </w:r>
          </w:p>
        </w:tc>
        <w:tc>
          <w:tcPr>
            <w:tcW w:w="2954" w:type="dxa"/>
          </w:tcPr>
          <w:p w:rsidR="005113E6" w:rsidRPr="00B36A69" w:rsidRDefault="005113E6" w:rsidP="00566B00">
            <w:pPr>
              <w:jc w:val="center"/>
              <w:rPr>
                <w:rFonts w:ascii="Times New Roman" w:hAnsi="Times New Roman" w:cs="Times New Roman"/>
                <w:b/>
                <w:bCs/>
                <w:sz w:val="24"/>
                <w:szCs w:val="24"/>
              </w:rPr>
            </w:pPr>
            <w:r w:rsidRPr="00B36A69">
              <w:rPr>
                <w:rFonts w:ascii="Times New Roman" w:hAnsi="Times New Roman" w:cs="Times New Roman"/>
                <w:b/>
                <w:bCs/>
                <w:sz w:val="24"/>
                <w:szCs w:val="24"/>
              </w:rPr>
              <w:t xml:space="preserve">Judul </w:t>
            </w:r>
          </w:p>
          <w:p w:rsidR="005113E6" w:rsidRPr="00B36A69" w:rsidRDefault="005113E6" w:rsidP="00566B00">
            <w:pPr>
              <w:jc w:val="center"/>
              <w:rPr>
                <w:rFonts w:ascii="Times New Roman" w:hAnsi="Times New Roman" w:cs="Times New Roman"/>
                <w:b/>
                <w:bCs/>
                <w:sz w:val="24"/>
                <w:szCs w:val="24"/>
              </w:rPr>
            </w:pPr>
            <w:r w:rsidRPr="00B36A69">
              <w:rPr>
                <w:rFonts w:ascii="Times New Roman" w:hAnsi="Times New Roman" w:cs="Times New Roman"/>
                <w:b/>
                <w:bCs/>
                <w:sz w:val="24"/>
                <w:szCs w:val="24"/>
              </w:rPr>
              <w:t>Nama dan Tahun peneliti</w:t>
            </w:r>
          </w:p>
        </w:tc>
        <w:tc>
          <w:tcPr>
            <w:tcW w:w="2636" w:type="dxa"/>
          </w:tcPr>
          <w:p w:rsidR="005113E6" w:rsidRPr="00B36A69" w:rsidRDefault="005113E6" w:rsidP="00566B00">
            <w:pPr>
              <w:jc w:val="center"/>
              <w:rPr>
                <w:rFonts w:ascii="Times New Roman" w:hAnsi="Times New Roman" w:cs="Times New Roman"/>
                <w:b/>
                <w:bCs/>
                <w:sz w:val="24"/>
                <w:szCs w:val="24"/>
              </w:rPr>
            </w:pPr>
            <w:r w:rsidRPr="00B36A69">
              <w:rPr>
                <w:rFonts w:ascii="Times New Roman" w:hAnsi="Times New Roman" w:cs="Times New Roman"/>
                <w:b/>
                <w:bCs/>
                <w:sz w:val="24"/>
                <w:szCs w:val="24"/>
              </w:rPr>
              <w:t>Variabel</w:t>
            </w:r>
          </w:p>
          <w:p w:rsidR="005113E6" w:rsidRPr="00B36A69" w:rsidRDefault="005113E6" w:rsidP="00566B00">
            <w:pPr>
              <w:jc w:val="center"/>
              <w:rPr>
                <w:rFonts w:ascii="Times New Roman" w:hAnsi="Times New Roman" w:cs="Times New Roman"/>
                <w:b/>
                <w:bCs/>
                <w:sz w:val="24"/>
                <w:szCs w:val="24"/>
              </w:rPr>
            </w:pPr>
            <w:r w:rsidRPr="00B36A69">
              <w:rPr>
                <w:rFonts w:ascii="Times New Roman" w:hAnsi="Times New Roman" w:cs="Times New Roman"/>
                <w:b/>
                <w:bCs/>
                <w:sz w:val="24"/>
                <w:szCs w:val="24"/>
              </w:rPr>
              <w:t>Penelitian</w:t>
            </w:r>
          </w:p>
        </w:tc>
        <w:tc>
          <w:tcPr>
            <w:tcW w:w="3114" w:type="dxa"/>
          </w:tcPr>
          <w:p w:rsidR="005113E6" w:rsidRPr="00B36A69" w:rsidRDefault="005113E6" w:rsidP="00566B00">
            <w:pPr>
              <w:jc w:val="center"/>
              <w:rPr>
                <w:rFonts w:ascii="Times New Roman" w:hAnsi="Times New Roman" w:cs="Times New Roman"/>
                <w:b/>
                <w:bCs/>
                <w:sz w:val="24"/>
                <w:szCs w:val="24"/>
              </w:rPr>
            </w:pPr>
            <w:r w:rsidRPr="00B36A69">
              <w:rPr>
                <w:rFonts w:ascii="Times New Roman" w:hAnsi="Times New Roman" w:cs="Times New Roman"/>
                <w:b/>
                <w:bCs/>
                <w:sz w:val="24"/>
                <w:szCs w:val="24"/>
              </w:rPr>
              <w:t xml:space="preserve">Hasil </w:t>
            </w:r>
          </w:p>
          <w:p w:rsidR="005113E6" w:rsidRPr="00B36A69" w:rsidRDefault="005113E6" w:rsidP="00566B00">
            <w:pPr>
              <w:jc w:val="center"/>
              <w:rPr>
                <w:rFonts w:ascii="Times New Roman" w:hAnsi="Times New Roman" w:cs="Times New Roman"/>
                <w:b/>
                <w:bCs/>
                <w:sz w:val="24"/>
                <w:szCs w:val="24"/>
              </w:rPr>
            </w:pPr>
            <w:r w:rsidRPr="00B36A69">
              <w:rPr>
                <w:rFonts w:ascii="Times New Roman" w:hAnsi="Times New Roman" w:cs="Times New Roman"/>
                <w:b/>
                <w:bCs/>
                <w:sz w:val="24"/>
                <w:szCs w:val="24"/>
              </w:rPr>
              <w:t>penelitian</w:t>
            </w:r>
          </w:p>
        </w:tc>
      </w:tr>
      <w:tr w:rsidR="005113E6" w:rsidRPr="00B36A69" w:rsidTr="00566B00">
        <w:trPr>
          <w:jc w:val="center"/>
        </w:trPr>
        <w:tc>
          <w:tcPr>
            <w:tcW w:w="510" w:type="dxa"/>
          </w:tcPr>
          <w:p w:rsidR="005113E6" w:rsidRPr="00B36A69" w:rsidRDefault="005113E6" w:rsidP="00566B00">
            <w:pPr>
              <w:jc w:val="center"/>
              <w:rPr>
                <w:rFonts w:ascii="Times New Roman" w:hAnsi="Times New Roman" w:cs="Times New Roman"/>
                <w:sz w:val="24"/>
                <w:szCs w:val="24"/>
              </w:rPr>
            </w:pPr>
            <w:r w:rsidRPr="00B36A69">
              <w:rPr>
                <w:rFonts w:ascii="Times New Roman" w:hAnsi="Times New Roman" w:cs="Times New Roman"/>
                <w:sz w:val="24"/>
                <w:szCs w:val="24"/>
              </w:rPr>
              <w:t>1</w:t>
            </w:r>
          </w:p>
        </w:tc>
        <w:tc>
          <w:tcPr>
            <w:tcW w:w="2954" w:type="dxa"/>
          </w:tcPr>
          <w:p w:rsidR="005113E6" w:rsidRPr="00B36A69" w:rsidRDefault="005113E6" w:rsidP="00566B00">
            <w:pPr>
              <w:rPr>
                <w:rFonts w:ascii="Times New Roman" w:hAnsi="Times New Roman" w:cs="Times New Roman"/>
                <w:sz w:val="24"/>
                <w:szCs w:val="24"/>
              </w:rPr>
            </w:pPr>
            <w:r w:rsidRPr="00B36A69">
              <w:rPr>
                <w:rFonts w:ascii="Times New Roman" w:hAnsi="Times New Roman" w:cs="Times New Roman"/>
                <w:sz w:val="24"/>
                <w:szCs w:val="24"/>
              </w:rPr>
              <w:t xml:space="preserve">Pengaruh </w:t>
            </w:r>
            <w:r w:rsidRPr="00B36A69">
              <w:rPr>
                <w:rFonts w:ascii="Times New Roman" w:hAnsi="Times New Roman" w:cs="Times New Roman"/>
                <w:i/>
                <w:iCs/>
                <w:sz w:val="24"/>
                <w:szCs w:val="24"/>
              </w:rPr>
              <w:t xml:space="preserve">service quality dan service recovery </w:t>
            </w:r>
            <w:r w:rsidRPr="00B36A69">
              <w:rPr>
                <w:rFonts w:ascii="Times New Roman" w:hAnsi="Times New Roman" w:cs="Times New Roman"/>
                <w:sz w:val="24"/>
                <w:szCs w:val="24"/>
              </w:rPr>
              <w:t>terhadaployalitas pelanggan melalui kepuasan pelanggan sebagai variabel intervening.( Studi Pada Pelanggan Gas LPG 3 Kg PT Catur Karya Kota Salatiga) Dina syarifa, Sari, dan Ari.(2022).</w:t>
            </w:r>
          </w:p>
        </w:tc>
        <w:tc>
          <w:tcPr>
            <w:tcW w:w="2636" w:type="dxa"/>
          </w:tcPr>
          <w:p w:rsidR="005113E6" w:rsidRPr="00B36A69" w:rsidRDefault="005113E6" w:rsidP="00566B00">
            <w:pPr>
              <w:rPr>
                <w:rFonts w:ascii="Times New Roman" w:hAnsi="Times New Roman" w:cs="Times New Roman"/>
                <w:i/>
                <w:iCs/>
                <w:sz w:val="24"/>
                <w:szCs w:val="24"/>
              </w:rPr>
            </w:pPr>
            <w:r w:rsidRPr="00B36A69">
              <w:rPr>
                <w:rFonts w:ascii="Times New Roman" w:hAnsi="Times New Roman" w:cs="Times New Roman"/>
                <w:i/>
                <w:iCs/>
                <w:sz w:val="24"/>
                <w:szCs w:val="24"/>
              </w:rPr>
              <w:t>Service quaity,service recovery,loyalitas pelanggan,kepuasan pelanggan</w:t>
            </w:r>
          </w:p>
        </w:tc>
        <w:tc>
          <w:tcPr>
            <w:tcW w:w="3114" w:type="dxa"/>
          </w:tcPr>
          <w:p w:rsidR="005113E6" w:rsidRPr="00B36A69" w:rsidRDefault="005113E6" w:rsidP="00566B00">
            <w:pPr>
              <w:rPr>
                <w:rFonts w:ascii="Times New Roman" w:hAnsi="Times New Roman" w:cs="Times New Roman"/>
                <w:i/>
                <w:iCs/>
                <w:sz w:val="24"/>
                <w:szCs w:val="24"/>
              </w:rPr>
            </w:pPr>
            <w:r w:rsidRPr="00B36A69">
              <w:rPr>
                <w:rFonts w:ascii="Times New Roman" w:hAnsi="Times New Roman" w:cs="Times New Roman"/>
                <w:sz w:val="24"/>
                <w:szCs w:val="24"/>
              </w:rPr>
              <w:t xml:space="preserve">Berdasarkan hasil uji sobel dan regresi dua tahap menunjukkan bahwa terdapat pengaruh intervening kepuasan pelanggan dalam hubungan antara variabel </w:t>
            </w:r>
            <w:r w:rsidRPr="00B36A69">
              <w:rPr>
                <w:rFonts w:ascii="Times New Roman" w:hAnsi="Times New Roman" w:cs="Times New Roman"/>
                <w:i/>
                <w:iCs/>
                <w:sz w:val="24"/>
                <w:szCs w:val="24"/>
              </w:rPr>
              <w:t xml:space="preserve">service quality </w:t>
            </w:r>
            <w:r w:rsidRPr="00B36A69">
              <w:rPr>
                <w:rFonts w:ascii="Times New Roman" w:hAnsi="Times New Roman" w:cs="Times New Roman"/>
                <w:sz w:val="24"/>
                <w:szCs w:val="24"/>
              </w:rPr>
              <w:t xml:space="preserve">dan </w:t>
            </w:r>
            <w:r w:rsidRPr="00B36A69">
              <w:rPr>
                <w:rFonts w:ascii="Times New Roman" w:hAnsi="Times New Roman" w:cs="Times New Roman"/>
                <w:i/>
                <w:iCs/>
                <w:sz w:val="24"/>
                <w:szCs w:val="24"/>
              </w:rPr>
              <w:t xml:space="preserve">service recovery </w:t>
            </w:r>
            <w:r w:rsidRPr="00B36A69">
              <w:rPr>
                <w:rFonts w:ascii="Times New Roman" w:hAnsi="Times New Roman" w:cs="Times New Roman"/>
                <w:sz w:val="24"/>
                <w:szCs w:val="24"/>
              </w:rPr>
              <w:t xml:space="preserve">terhadap loyalitas pelanggan, artinya hubungan </w:t>
            </w:r>
            <w:r w:rsidRPr="00B36A69">
              <w:rPr>
                <w:rFonts w:ascii="Times New Roman" w:hAnsi="Times New Roman" w:cs="Times New Roman"/>
                <w:i/>
                <w:iCs/>
                <w:sz w:val="24"/>
                <w:szCs w:val="24"/>
              </w:rPr>
              <w:t xml:space="preserve">service quality </w:t>
            </w:r>
            <w:r w:rsidRPr="00B36A69">
              <w:rPr>
                <w:rFonts w:ascii="Times New Roman" w:hAnsi="Times New Roman" w:cs="Times New Roman"/>
                <w:sz w:val="24"/>
                <w:szCs w:val="24"/>
              </w:rPr>
              <w:t xml:space="preserve">dan </w:t>
            </w:r>
            <w:r w:rsidRPr="00B36A69">
              <w:rPr>
                <w:rFonts w:ascii="Times New Roman" w:hAnsi="Times New Roman" w:cs="Times New Roman"/>
                <w:i/>
                <w:iCs/>
                <w:sz w:val="24"/>
                <w:szCs w:val="24"/>
              </w:rPr>
              <w:t xml:space="preserve">service recovery </w:t>
            </w:r>
            <w:r w:rsidRPr="00B36A69">
              <w:rPr>
                <w:rFonts w:ascii="Times New Roman" w:hAnsi="Times New Roman" w:cs="Times New Roman"/>
                <w:sz w:val="24"/>
                <w:szCs w:val="24"/>
              </w:rPr>
              <w:t>terhadap loyalitas pelanggan akan tetap signifikan meski melalui kepuasan pelanggan.</w:t>
            </w:r>
          </w:p>
        </w:tc>
      </w:tr>
      <w:tr w:rsidR="005113E6" w:rsidRPr="00B36A69" w:rsidTr="00566B00">
        <w:trPr>
          <w:jc w:val="center"/>
        </w:trPr>
        <w:tc>
          <w:tcPr>
            <w:tcW w:w="510" w:type="dxa"/>
          </w:tcPr>
          <w:p w:rsidR="005113E6" w:rsidRPr="00B36A69" w:rsidRDefault="005113E6" w:rsidP="00566B00">
            <w:pPr>
              <w:jc w:val="center"/>
              <w:rPr>
                <w:rFonts w:ascii="Times New Roman" w:hAnsi="Times New Roman" w:cs="Times New Roman"/>
                <w:sz w:val="24"/>
                <w:szCs w:val="24"/>
              </w:rPr>
            </w:pPr>
            <w:r w:rsidRPr="00B36A69">
              <w:rPr>
                <w:rFonts w:ascii="Times New Roman" w:hAnsi="Times New Roman" w:cs="Times New Roman"/>
                <w:sz w:val="24"/>
                <w:szCs w:val="24"/>
              </w:rPr>
              <w:t>2</w:t>
            </w:r>
          </w:p>
        </w:tc>
        <w:tc>
          <w:tcPr>
            <w:tcW w:w="2954" w:type="dxa"/>
          </w:tcPr>
          <w:p w:rsidR="005113E6" w:rsidRPr="009F739B" w:rsidRDefault="005113E6" w:rsidP="00566B00">
            <w:pPr>
              <w:rPr>
                <w:rFonts w:ascii="Times New Roman" w:hAnsi="Times New Roman" w:cs="Times New Roman"/>
                <w:sz w:val="24"/>
                <w:szCs w:val="24"/>
              </w:rPr>
            </w:pPr>
            <w:r w:rsidRPr="00B36A69">
              <w:rPr>
                <w:rFonts w:ascii="Times New Roman" w:hAnsi="Times New Roman" w:cs="Times New Roman"/>
                <w:sz w:val="24"/>
                <w:szCs w:val="24"/>
              </w:rPr>
              <w:t>Analisis pengaruh</w:t>
            </w:r>
            <w:r w:rsidRPr="00B36A69">
              <w:rPr>
                <w:rFonts w:ascii="Times New Roman" w:hAnsi="Times New Roman" w:cs="Times New Roman"/>
                <w:i/>
                <w:iCs/>
                <w:sz w:val="24"/>
                <w:szCs w:val="24"/>
              </w:rPr>
              <w:t xml:space="preserve"> service</w:t>
            </w:r>
            <w:r>
              <w:rPr>
                <w:rFonts w:ascii="Times New Roman" w:hAnsi="Times New Roman" w:cs="Times New Roman"/>
                <w:i/>
                <w:iCs/>
                <w:sz w:val="24"/>
                <w:szCs w:val="24"/>
                <w:lang w:val="id-ID"/>
              </w:rPr>
              <w:t xml:space="preserve"> </w:t>
            </w:r>
            <w:r w:rsidRPr="00B36A69">
              <w:rPr>
                <w:rFonts w:ascii="Times New Roman" w:hAnsi="Times New Roman" w:cs="Times New Roman"/>
                <w:i/>
                <w:iCs/>
                <w:sz w:val="24"/>
                <w:szCs w:val="24"/>
              </w:rPr>
              <w:t>quality</w:t>
            </w:r>
            <w:r w:rsidRPr="00B36A69">
              <w:rPr>
                <w:rFonts w:ascii="Times New Roman" w:hAnsi="Times New Roman" w:cs="Times New Roman"/>
                <w:sz w:val="24"/>
                <w:szCs w:val="24"/>
              </w:rPr>
              <w:t xml:space="preserve"> dan </w:t>
            </w:r>
            <w:r w:rsidRPr="00B36A69">
              <w:rPr>
                <w:rFonts w:ascii="Times New Roman" w:hAnsi="Times New Roman" w:cs="Times New Roman"/>
                <w:i/>
                <w:iCs/>
                <w:sz w:val="24"/>
                <w:szCs w:val="24"/>
              </w:rPr>
              <w:t>service recovery</w:t>
            </w:r>
            <w:r w:rsidRPr="00B36A69">
              <w:rPr>
                <w:rFonts w:ascii="Times New Roman" w:hAnsi="Times New Roman" w:cs="Times New Roman"/>
                <w:sz w:val="24"/>
                <w:szCs w:val="24"/>
              </w:rPr>
              <w:t xml:space="preserve"> terhadap </w:t>
            </w:r>
            <w:r w:rsidRPr="00B36A69">
              <w:rPr>
                <w:rFonts w:ascii="Times New Roman" w:hAnsi="Times New Roman" w:cs="Times New Roman"/>
                <w:i/>
                <w:iCs/>
                <w:sz w:val="24"/>
                <w:szCs w:val="24"/>
              </w:rPr>
              <w:t>customer  satisfaction.(</w:t>
            </w:r>
            <w:r w:rsidRPr="00B36A69">
              <w:rPr>
                <w:rFonts w:ascii="Times New Roman" w:hAnsi="Times New Roman" w:cs="Times New Roman"/>
                <w:sz w:val="24"/>
                <w:szCs w:val="24"/>
              </w:rPr>
              <w:t xml:space="preserve">Studi Kasus Pada Wisata Gunung Bromo Di Masa Pandemi </w:t>
            </w:r>
            <w:r w:rsidRPr="00B36A69">
              <w:rPr>
                <w:rFonts w:ascii="Times New Roman" w:hAnsi="Times New Roman" w:cs="Times New Roman"/>
                <w:sz w:val="24"/>
                <w:szCs w:val="24"/>
              </w:rPr>
              <w:lastRenderedPageBreak/>
              <w:t>Covid-19) Rian azis lazuarnanda</w:t>
            </w:r>
            <w:r>
              <w:rPr>
                <w:rFonts w:ascii="Times New Roman" w:hAnsi="Times New Roman" w:cs="Times New Roman"/>
                <w:i/>
                <w:iCs/>
                <w:sz w:val="24"/>
                <w:szCs w:val="24"/>
              </w:rPr>
              <w:t xml:space="preserve">. </w:t>
            </w:r>
            <w:r>
              <w:rPr>
                <w:rFonts w:ascii="Times New Roman" w:hAnsi="Times New Roman" w:cs="Times New Roman"/>
                <w:i/>
                <w:iCs/>
                <w:sz w:val="24"/>
                <w:szCs w:val="24"/>
              </w:rPr>
              <w:fldChar w:fldCharType="begin" w:fldLock="1"/>
            </w:r>
            <w:r>
              <w:rPr>
                <w:rFonts w:ascii="Times New Roman" w:hAnsi="Times New Roman" w:cs="Times New Roman"/>
                <w:i/>
                <w:iCs/>
                <w:sz w:val="24"/>
                <w:szCs w:val="24"/>
              </w:rPr>
              <w:instrText>ADDIN CSL_CITATION {"citationItems":[{"id":"ITEM-1","itemData":{"author":[{"dropping-particle":"","family":"azis","given":"ryan","non-dropping-particle":"","parse-names":false,"suffix":""}],"id":"ITEM-1","issued":{"date-parts":[["2021"]]},"publisher":"universitas muhammadiyah malang","title":"ANALISIS PENGARUH SERVICE QUALITY DAN SERVICE RECOVERY TERHADAP CUSTOMER SATISFACTION (Studi Kasus Pada Wisata Gunung Bromo di Masa Pandemi Covid-19)","type":"thesis"},"uris":["http://www.mendeley.com/documents/?uuid=c9f1b573-a879-4c75-a744-11d078baffaf"]}],"mendeley":{"formattedCitation":"(azis, 2021)","manualFormatting":"(2021)","plainTextFormattedCitation":"(azis, 2021)","previouslyFormattedCitation":"(azis, 2021)"},"properties":{"noteIndex":0},"schema":"https://github.com/citation-style-language/schema/raw/master/csl-citation.json"}</w:instrText>
            </w:r>
            <w:r>
              <w:rPr>
                <w:rFonts w:ascii="Times New Roman" w:hAnsi="Times New Roman" w:cs="Times New Roman"/>
                <w:i/>
                <w:iCs/>
                <w:sz w:val="24"/>
                <w:szCs w:val="24"/>
              </w:rPr>
              <w:fldChar w:fldCharType="separate"/>
            </w:r>
            <w:r>
              <w:rPr>
                <w:rFonts w:ascii="Times New Roman" w:hAnsi="Times New Roman" w:cs="Times New Roman"/>
                <w:iCs/>
                <w:noProof/>
                <w:sz w:val="24"/>
                <w:szCs w:val="24"/>
              </w:rPr>
              <w:t>(</w:t>
            </w:r>
            <w:r w:rsidRPr="009F739B">
              <w:rPr>
                <w:rFonts w:ascii="Times New Roman" w:hAnsi="Times New Roman" w:cs="Times New Roman"/>
                <w:iCs/>
                <w:noProof/>
                <w:sz w:val="24"/>
                <w:szCs w:val="24"/>
              </w:rPr>
              <w:t>2021)</w:t>
            </w:r>
            <w:r>
              <w:rPr>
                <w:rFonts w:ascii="Times New Roman" w:hAnsi="Times New Roman" w:cs="Times New Roman"/>
                <w:i/>
                <w:iCs/>
                <w:sz w:val="24"/>
                <w:szCs w:val="24"/>
              </w:rPr>
              <w:fldChar w:fldCharType="end"/>
            </w:r>
            <w:r>
              <w:rPr>
                <w:rFonts w:ascii="Times New Roman" w:hAnsi="Times New Roman" w:cs="Times New Roman"/>
                <w:iCs/>
                <w:sz w:val="24"/>
                <w:szCs w:val="24"/>
              </w:rPr>
              <w:t>.</w:t>
            </w:r>
          </w:p>
        </w:tc>
        <w:tc>
          <w:tcPr>
            <w:tcW w:w="2636" w:type="dxa"/>
          </w:tcPr>
          <w:p w:rsidR="005113E6" w:rsidRPr="00B36A69" w:rsidRDefault="005113E6" w:rsidP="00566B00">
            <w:pPr>
              <w:rPr>
                <w:rFonts w:ascii="Times New Roman" w:hAnsi="Times New Roman" w:cs="Times New Roman"/>
                <w:i/>
                <w:iCs/>
                <w:sz w:val="24"/>
                <w:szCs w:val="24"/>
              </w:rPr>
            </w:pPr>
            <w:r w:rsidRPr="00B36A69">
              <w:rPr>
                <w:rFonts w:ascii="Times New Roman" w:hAnsi="Times New Roman" w:cs="Times New Roman"/>
                <w:i/>
                <w:iCs/>
                <w:sz w:val="24"/>
                <w:szCs w:val="24"/>
              </w:rPr>
              <w:lastRenderedPageBreak/>
              <w:t>Service quality, service recovery,customer satisfaction</w:t>
            </w:r>
          </w:p>
        </w:tc>
        <w:tc>
          <w:tcPr>
            <w:tcW w:w="3114" w:type="dxa"/>
          </w:tcPr>
          <w:p w:rsidR="005113E6" w:rsidRPr="00B36A69" w:rsidRDefault="005113E6" w:rsidP="00566B00">
            <w:pPr>
              <w:rPr>
                <w:rFonts w:ascii="Times New Roman" w:hAnsi="Times New Roman" w:cs="Times New Roman"/>
                <w:sz w:val="24"/>
                <w:szCs w:val="24"/>
              </w:rPr>
            </w:pPr>
            <w:r w:rsidRPr="00B36A69">
              <w:rPr>
                <w:rFonts w:ascii="Times New Roman" w:hAnsi="Times New Roman" w:cs="Times New Roman"/>
                <w:sz w:val="24"/>
                <w:szCs w:val="24"/>
              </w:rPr>
              <w:t>Hasil analisis menunjukkan bahwa semua variabel (</w:t>
            </w:r>
            <w:r w:rsidRPr="00B36A69">
              <w:rPr>
                <w:rFonts w:ascii="Times New Roman" w:hAnsi="Times New Roman" w:cs="Times New Roman"/>
                <w:i/>
                <w:iCs/>
                <w:sz w:val="24"/>
                <w:szCs w:val="24"/>
              </w:rPr>
              <w:t xml:space="preserve">service quality </w:t>
            </w:r>
            <w:r w:rsidRPr="00B36A69">
              <w:rPr>
                <w:rFonts w:ascii="Times New Roman" w:hAnsi="Times New Roman" w:cs="Times New Roman"/>
                <w:sz w:val="24"/>
                <w:szCs w:val="24"/>
              </w:rPr>
              <w:t xml:space="preserve"> dan </w:t>
            </w:r>
            <w:r w:rsidRPr="00B36A69">
              <w:rPr>
                <w:rFonts w:ascii="Times New Roman" w:hAnsi="Times New Roman" w:cs="Times New Roman"/>
                <w:i/>
                <w:iCs/>
                <w:sz w:val="24"/>
                <w:szCs w:val="24"/>
              </w:rPr>
              <w:t xml:space="preserve">service recovery) </w:t>
            </w:r>
            <w:r w:rsidRPr="00B36A69">
              <w:rPr>
                <w:rFonts w:ascii="Times New Roman" w:hAnsi="Times New Roman" w:cs="Times New Roman"/>
                <w:sz w:val="24"/>
                <w:szCs w:val="24"/>
              </w:rPr>
              <w:t xml:space="preserve">memiliki pengaruh signifikan baik secara parsial maupun secara simultan. </w:t>
            </w:r>
            <w:r w:rsidRPr="00B36A69">
              <w:rPr>
                <w:rFonts w:ascii="Times New Roman" w:hAnsi="Times New Roman" w:cs="Times New Roman"/>
                <w:sz w:val="24"/>
                <w:szCs w:val="24"/>
              </w:rPr>
              <w:lastRenderedPageBreak/>
              <w:t>Regresi linear , berganda mengindikasikan bahwa</w:t>
            </w:r>
            <w:r w:rsidRPr="00B36A69">
              <w:rPr>
                <w:rFonts w:ascii="Times New Roman" w:hAnsi="Times New Roman" w:cs="Times New Roman"/>
                <w:i/>
                <w:iCs/>
                <w:sz w:val="24"/>
                <w:szCs w:val="24"/>
              </w:rPr>
              <w:t xml:space="preserve"> service quality </w:t>
            </w:r>
            <w:r w:rsidRPr="00B36A69">
              <w:rPr>
                <w:rFonts w:ascii="Times New Roman" w:hAnsi="Times New Roman" w:cs="Times New Roman"/>
                <w:sz w:val="24"/>
                <w:szCs w:val="24"/>
              </w:rPr>
              <w:t xml:space="preserve">dan </w:t>
            </w:r>
            <w:r w:rsidRPr="00B36A69">
              <w:rPr>
                <w:rFonts w:ascii="Times New Roman" w:hAnsi="Times New Roman" w:cs="Times New Roman"/>
                <w:i/>
                <w:iCs/>
                <w:sz w:val="24"/>
                <w:szCs w:val="24"/>
              </w:rPr>
              <w:t xml:space="preserve">service recovery </w:t>
            </w:r>
            <w:r w:rsidRPr="00B36A69">
              <w:rPr>
                <w:rFonts w:ascii="Times New Roman" w:hAnsi="Times New Roman" w:cs="Times New Roman"/>
                <w:sz w:val="24"/>
                <w:szCs w:val="24"/>
              </w:rPr>
              <w:t>berpengaruh positif terhadap</w:t>
            </w:r>
            <w:r w:rsidRPr="00B36A69">
              <w:rPr>
                <w:rFonts w:ascii="Times New Roman" w:hAnsi="Times New Roman" w:cs="Times New Roman"/>
                <w:i/>
                <w:iCs/>
                <w:sz w:val="24"/>
                <w:szCs w:val="24"/>
              </w:rPr>
              <w:t xml:space="preserve"> costumer satisfaction </w:t>
            </w:r>
            <w:r w:rsidRPr="00B36A69">
              <w:rPr>
                <w:rFonts w:ascii="Times New Roman" w:hAnsi="Times New Roman" w:cs="Times New Roman"/>
                <w:sz w:val="24"/>
                <w:szCs w:val="24"/>
              </w:rPr>
              <w:t>wisatawan Gunung Bromo,</w:t>
            </w:r>
          </w:p>
        </w:tc>
      </w:tr>
      <w:tr w:rsidR="005113E6" w:rsidRPr="00B36A69" w:rsidTr="00566B00">
        <w:trPr>
          <w:jc w:val="center"/>
        </w:trPr>
        <w:tc>
          <w:tcPr>
            <w:tcW w:w="510" w:type="dxa"/>
          </w:tcPr>
          <w:p w:rsidR="005113E6" w:rsidRPr="00B36A69" w:rsidRDefault="005113E6" w:rsidP="00566B00">
            <w:pPr>
              <w:jc w:val="both"/>
              <w:rPr>
                <w:rFonts w:ascii="Times New Roman" w:hAnsi="Times New Roman" w:cs="Times New Roman"/>
                <w:sz w:val="24"/>
                <w:szCs w:val="24"/>
              </w:rPr>
            </w:pPr>
            <w:r w:rsidRPr="00B36A69">
              <w:rPr>
                <w:rFonts w:ascii="Times New Roman" w:hAnsi="Times New Roman" w:cs="Times New Roman"/>
                <w:sz w:val="24"/>
                <w:szCs w:val="24"/>
              </w:rPr>
              <w:lastRenderedPageBreak/>
              <w:t>3</w:t>
            </w:r>
          </w:p>
        </w:tc>
        <w:tc>
          <w:tcPr>
            <w:tcW w:w="2954" w:type="dxa"/>
          </w:tcPr>
          <w:p w:rsidR="005113E6" w:rsidRDefault="005113E6" w:rsidP="00566B00">
            <w:pPr>
              <w:rPr>
                <w:rFonts w:ascii="Times New Roman" w:hAnsi="Times New Roman" w:cs="Times New Roman"/>
                <w:sz w:val="24"/>
                <w:szCs w:val="24"/>
              </w:rPr>
            </w:pPr>
            <w:r w:rsidRPr="00B36A69">
              <w:rPr>
                <w:rFonts w:ascii="Times New Roman" w:hAnsi="Times New Roman" w:cs="Times New Roman"/>
                <w:sz w:val="24"/>
                <w:szCs w:val="24"/>
              </w:rPr>
              <w:t xml:space="preserve">Pengaruh </w:t>
            </w:r>
            <w:r w:rsidRPr="00B36A69">
              <w:rPr>
                <w:rFonts w:ascii="Times New Roman" w:hAnsi="Times New Roman" w:cs="Times New Roman"/>
                <w:i/>
                <w:iCs/>
                <w:sz w:val="24"/>
                <w:szCs w:val="24"/>
              </w:rPr>
              <w:t>service recovery</w:t>
            </w:r>
            <w:r w:rsidRPr="00B36A69">
              <w:rPr>
                <w:rFonts w:ascii="Times New Roman" w:hAnsi="Times New Roman" w:cs="Times New Roman"/>
                <w:sz w:val="24"/>
                <w:szCs w:val="24"/>
              </w:rPr>
              <w:t xml:space="preserve"> dan </w:t>
            </w:r>
            <w:r w:rsidRPr="00B36A69">
              <w:rPr>
                <w:rFonts w:ascii="Times New Roman" w:hAnsi="Times New Roman" w:cs="Times New Roman"/>
                <w:i/>
                <w:iCs/>
                <w:sz w:val="24"/>
                <w:szCs w:val="24"/>
              </w:rPr>
              <w:t>service quality</w:t>
            </w:r>
            <w:r w:rsidRPr="00B36A69">
              <w:rPr>
                <w:rFonts w:ascii="Times New Roman" w:hAnsi="Times New Roman" w:cs="Times New Roman"/>
                <w:sz w:val="24"/>
                <w:szCs w:val="24"/>
              </w:rPr>
              <w:t xml:space="preserve"> terhadap </w:t>
            </w:r>
            <w:r w:rsidRPr="00B36A69">
              <w:rPr>
                <w:rFonts w:ascii="Times New Roman" w:hAnsi="Times New Roman" w:cs="Times New Roman"/>
                <w:i/>
                <w:iCs/>
                <w:sz w:val="24"/>
                <w:szCs w:val="24"/>
              </w:rPr>
              <w:t>costumer satisfaction</w:t>
            </w:r>
            <w:r w:rsidRPr="00B36A69">
              <w:rPr>
                <w:rFonts w:ascii="Times New Roman" w:hAnsi="Times New Roman" w:cs="Times New Roman"/>
                <w:sz w:val="24"/>
                <w:szCs w:val="24"/>
              </w:rPr>
              <w:t xml:space="preserve"> (Studi Kasus Di UMKM Griya Laudry). Nindy Sagrya Almenisa.(2021).</w:t>
            </w:r>
          </w:p>
          <w:p w:rsidR="005113E6" w:rsidRPr="00B36A69" w:rsidRDefault="005113E6" w:rsidP="00566B00">
            <w:pPr>
              <w:rPr>
                <w:rFonts w:ascii="Times New Roman" w:hAnsi="Times New Roman" w:cs="Times New Roman"/>
                <w:sz w:val="24"/>
                <w:szCs w:val="24"/>
              </w:rPr>
            </w:pPr>
          </w:p>
        </w:tc>
        <w:tc>
          <w:tcPr>
            <w:tcW w:w="2636" w:type="dxa"/>
          </w:tcPr>
          <w:p w:rsidR="005113E6" w:rsidRPr="00B36A69" w:rsidRDefault="005113E6" w:rsidP="00566B00">
            <w:pPr>
              <w:rPr>
                <w:rFonts w:ascii="Times New Roman" w:hAnsi="Times New Roman" w:cs="Times New Roman"/>
                <w:i/>
                <w:iCs/>
                <w:sz w:val="24"/>
                <w:szCs w:val="24"/>
              </w:rPr>
            </w:pPr>
            <w:r w:rsidRPr="00B36A69">
              <w:rPr>
                <w:rFonts w:ascii="Times New Roman" w:hAnsi="Times New Roman" w:cs="Times New Roman"/>
                <w:i/>
                <w:iCs/>
                <w:sz w:val="24"/>
                <w:szCs w:val="24"/>
              </w:rPr>
              <w:t>Service recovery, service quality,customer satisfaction.</w:t>
            </w:r>
          </w:p>
        </w:tc>
        <w:tc>
          <w:tcPr>
            <w:tcW w:w="3114" w:type="dxa"/>
          </w:tcPr>
          <w:p w:rsidR="005113E6" w:rsidRDefault="005113E6" w:rsidP="00566B00">
            <w:pPr>
              <w:rPr>
                <w:rFonts w:ascii="Times New Roman" w:hAnsi="Times New Roman" w:cs="Times New Roman"/>
                <w:sz w:val="24"/>
                <w:szCs w:val="24"/>
                <w:lang w:val="id-ID"/>
              </w:rPr>
            </w:pPr>
            <w:r w:rsidRPr="00B36A69">
              <w:rPr>
                <w:rFonts w:ascii="Times New Roman" w:hAnsi="Times New Roman" w:cs="Times New Roman"/>
                <w:sz w:val="24"/>
                <w:szCs w:val="24"/>
              </w:rPr>
              <w:t xml:space="preserve">Hasil uji f bahwa </w:t>
            </w:r>
            <w:r w:rsidRPr="00B36A69">
              <w:rPr>
                <w:rFonts w:ascii="Times New Roman" w:hAnsi="Times New Roman" w:cs="Times New Roman"/>
                <w:i/>
                <w:iCs/>
                <w:sz w:val="24"/>
                <w:szCs w:val="24"/>
              </w:rPr>
              <w:t>service recovery</w:t>
            </w:r>
            <w:r w:rsidRPr="00B36A69">
              <w:rPr>
                <w:rFonts w:ascii="Times New Roman" w:hAnsi="Times New Roman" w:cs="Times New Roman"/>
                <w:sz w:val="24"/>
                <w:szCs w:val="24"/>
              </w:rPr>
              <w:t xml:space="preserve"> dan </w:t>
            </w:r>
            <w:r w:rsidRPr="00B36A69">
              <w:rPr>
                <w:rFonts w:ascii="Times New Roman" w:hAnsi="Times New Roman" w:cs="Times New Roman"/>
                <w:i/>
                <w:iCs/>
                <w:sz w:val="24"/>
                <w:szCs w:val="24"/>
              </w:rPr>
              <w:t>service quality</w:t>
            </w:r>
            <w:r w:rsidRPr="00B36A69">
              <w:rPr>
                <w:rFonts w:ascii="Times New Roman" w:hAnsi="Times New Roman" w:cs="Times New Roman"/>
                <w:sz w:val="24"/>
                <w:szCs w:val="24"/>
              </w:rPr>
              <w:t xml:space="preserve"> berpengaruh secara simultan terhadap  </w:t>
            </w:r>
            <w:r w:rsidRPr="00B36A69">
              <w:rPr>
                <w:rFonts w:ascii="Times New Roman" w:hAnsi="Times New Roman" w:cs="Times New Roman"/>
                <w:i/>
                <w:iCs/>
                <w:sz w:val="24"/>
                <w:szCs w:val="24"/>
              </w:rPr>
              <w:t>customer satisfaction</w:t>
            </w:r>
            <w:r w:rsidRPr="00B36A69">
              <w:rPr>
                <w:rFonts w:ascii="Times New Roman" w:hAnsi="Times New Roman" w:cs="Times New Roman"/>
                <w:sz w:val="24"/>
                <w:szCs w:val="24"/>
              </w:rPr>
              <w:t xml:space="preserve">, sedangkan uji t menunjukkan hasil </w:t>
            </w:r>
            <w:r w:rsidRPr="00B36A69">
              <w:rPr>
                <w:rFonts w:ascii="Times New Roman" w:hAnsi="Times New Roman" w:cs="Times New Roman"/>
                <w:i/>
                <w:iCs/>
                <w:sz w:val="24"/>
                <w:szCs w:val="24"/>
              </w:rPr>
              <w:t>service recovery</w:t>
            </w:r>
            <w:r w:rsidRPr="00B36A69">
              <w:rPr>
                <w:rFonts w:ascii="Times New Roman" w:hAnsi="Times New Roman" w:cs="Times New Roman"/>
                <w:sz w:val="24"/>
                <w:szCs w:val="24"/>
              </w:rPr>
              <w:t xml:space="preserve"> dan </w:t>
            </w:r>
            <w:r w:rsidRPr="00B36A69">
              <w:rPr>
                <w:rFonts w:ascii="Times New Roman" w:hAnsi="Times New Roman" w:cs="Times New Roman"/>
                <w:i/>
                <w:iCs/>
                <w:sz w:val="24"/>
                <w:szCs w:val="24"/>
              </w:rPr>
              <w:t>service quality</w:t>
            </w:r>
            <w:r w:rsidRPr="00B36A69">
              <w:rPr>
                <w:rFonts w:ascii="Times New Roman" w:hAnsi="Times New Roman" w:cs="Times New Roman"/>
                <w:sz w:val="24"/>
                <w:szCs w:val="24"/>
              </w:rPr>
              <w:t xml:space="preserve"> berpengaruh positif dan signifikan terhadap </w:t>
            </w:r>
            <w:r w:rsidRPr="00B36A69">
              <w:rPr>
                <w:rFonts w:ascii="Times New Roman" w:hAnsi="Times New Roman" w:cs="Times New Roman"/>
                <w:i/>
                <w:iCs/>
                <w:sz w:val="24"/>
                <w:szCs w:val="24"/>
              </w:rPr>
              <w:t>customer satisfaction</w:t>
            </w:r>
            <w:r w:rsidRPr="00B36A69">
              <w:rPr>
                <w:rFonts w:ascii="Times New Roman" w:hAnsi="Times New Roman" w:cs="Times New Roman"/>
                <w:sz w:val="24"/>
                <w:szCs w:val="24"/>
              </w:rPr>
              <w:t xml:space="preserve">, pada uji koefisien determinasi adjusted R </w:t>
            </w:r>
            <w:r w:rsidRPr="00B36A69">
              <w:rPr>
                <w:rFonts w:ascii="Times New Roman" w:hAnsi="Times New Roman" w:cs="Times New Roman"/>
                <w:i/>
                <w:iCs/>
                <w:sz w:val="24"/>
                <w:szCs w:val="24"/>
              </w:rPr>
              <w:t xml:space="preserve">square </w:t>
            </w:r>
            <w:r w:rsidRPr="00B36A69">
              <w:rPr>
                <w:rFonts w:ascii="Times New Roman" w:hAnsi="Times New Roman" w:cs="Times New Roman"/>
                <w:sz w:val="24"/>
                <w:szCs w:val="24"/>
              </w:rPr>
              <w:t>menunjukkan hasil 69,5% dan 30,5% lainnya dipengaruhi oleh faktor lain yang tidak termasuk dalam penelitaan.</w:t>
            </w:r>
          </w:p>
          <w:p w:rsidR="005113E6" w:rsidRPr="00136C63" w:rsidRDefault="005113E6" w:rsidP="00566B00">
            <w:pPr>
              <w:rPr>
                <w:rFonts w:ascii="Times New Roman" w:hAnsi="Times New Roman" w:cs="Times New Roman"/>
                <w:sz w:val="24"/>
                <w:szCs w:val="24"/>
                <w:lang w:val="id-ID"/>
              </w:rPr>
            </w:pPr>
          </w:p>
        </w:tc>
      </w:tr>
      <w:tr w:rsidR="005113E6" w:rsidRPr="00B36A69" w:rsidTr="00566B00">
        <w:trPr>
          <w:jc w:val="center"/>
        </w:trPr>
        <w:tc>
          <w:tcPr>
            <w:tcW w:w="510" w:type="dxa"/>
          </w:tcPr>
          <w:p w:rsidR="005113E6" w:rsidRPr="00B36A69" w:rsidRDefault="005113E6" w:rsidP="00566B00">
            <w:pPr>
              <w:jc w:val="both"/>
              <w:rPr>
                <w:rFonts w:ascii="Times New Roman" w:hAnsi="Times New Roman" w:cs="Times New Roman"/>
                <w:sz w:val="24"/>
                <w:szCs w:val="24"/>
              </w:rPr>
            </w:pPr>
            <w:r w:rsidRPr="00B36A69">
              <w:rPr>
                <w:rFonts w:ascii="Times New Roman" w:hAnsi="Times New Roman" w:cs="Times New Roman"/>
                <w:sz w:val="24"/>
                <w:szCs w:val="24"/>
              </w:rPr>
              <w:t>4</w:t>
            </w:r>
          </w:p>
        </w:tc>
        <w:tc>
          <w:tcPr>
            <w:tcW w:w="2954" w:type="dxa"/>
          </w:tcPr>
          <w:p w:rsidR="005113E6" w:rsidRPr="00B36A69" w:rsidRDefault="005113E6" w:rsidP="00566B00">
            <w:pPr>
              <w:rPr>
                <w:rFonts w:ascii="Times New Roman" w:hAnsi="Times New Roman" w:cs="Times New Roman"/>
                <w:sz w:val="24"/>
                <w:szCs w:val="24"/>
              </w:rPr>
            </w:pPr>
            <w:r w:rsidRPr="00B36A69">
              <w:rPr>
                <w:rFonts w:ascii="Times New Roman" w:hAnsi="Times New Roman" w:cs="Times New Roman"/>
                <w:sz w:val="24"/>
                <w:szCs w:val="24"/>
              </w:rPr>
              <w:t>Pengaruh kualitas pelayanan (</w:t>
            </w:r>
            <w:r w:rsidRPr="00B36A69">
              <w:rPr>
                <w:rFonts w:ascii="Times New Roman" w:hAnsi="Times New Roman" w:cs="Times New Roman"/>
                <w:i/>
                <w:iCs/>
                <w:sz w:val="24"/>
                <w:szCs w:val="24"/>
              </w:rPr>
              <w:t xml:space="preserve">service quality) </w:t>
            </w:r>
            <w:r w:rsidRPr="00B36A69">
              <w:rPr>
                <w:rFonts w:ascii="Times New Roman" w:hAnsi="Times New Roman" w:cs="Times New Roman"/>
                <w:sz w:val="24"/>
                <w:szCs w:val="24"/>
              </w:rPr>
              <w:t>terhadap kepuasan pelanggan PT Sucofindo Batam. Alfi Syahri dan Nur Rahma Andayani.(2017).</w:t>
            </w:r>
          </w:p>
        </w:tc>
        <w:tc>
          <w:tcPr>
            <w:tcW w:w="2636" w:type="dxa"/>
          </w:tcPr>
          <w:p w:rsidR="005113E6" w:rsidRPr="00B36A69" w:rsidRDefault="005113E6" w:rsidP="00566B00">
            <w:pPr>
              <w:rPr>
                <w:rFonts w:ascii="Times New Roman" w:hAnsi="Times New Roman" w:cs="Times New Roman"/>
                <w:sz w:val="24"/>
                <w:szCs w:val="24"/>
              </w:rPr>
            </w:pPr>
            <w:r>
              <w:rPr>
                <w:rFonts w:ascii="Times New Roman" w:hAnsi="Times New Roman" w:cs="Times New Roman"/>
                <w:sz w:val="24"/>
                <w:szCs w:val="24"/>
              </w:rPr>
              <w:t>K</w:t>
            </w:r>
            <w:r w:rsidRPr="00B36A69">
              <w:rPr>
                <w:rFonts w:ascii="Times New Roman" w:hAnsi="Times New Roman" w:cs="Times New Roman"/>
                <w:sz w:val="24"/>
                <w:szCs w:val="24"/>
              </w:rPr>
              <w:t>ualitas pelayanan (</w:t>
            </w:r>
            <w:r w:rsidRPr="00B36A69">
              <w:rPr>
                <w:rFonts w:ascii="Times New Roman" w:hAnsi="Times New Roman" w:cs="Times New Roman"/>
                <w:i/>
                <w:iCs/>
                <w:sz w:val="24"/>
                <w:szCs w:val="24"/>
              </w:rPr>
              <w:t xml:space="preserve">service quality), </w:t>
            </w:r>
            <w:r w:rsidRPr="00B36A69">
              <w:rPr>
                <w:rFonts w:ascii="Times New Roman" w:hAnsi="Times New Roman" w:cs="Times New Roman"/>
                <w:sz w:val="24"/>
                <w:szCs w:val="24"/>
              </w:rPr>
              <w:t>kepuasan pelanggan.</w:t>
            </w:r>
          </w:p>
        </w:tc>
        <w:tc>
          <w:tcPr>
            <w:tcW w:w="3114" w:type="dxa"/>
          </w:tcPr>
          <w:p w:rsidR="005113E6" w:rsidRPr="00B36A69" w:rsidRDefault="005113E6" w:rsidP="00566B00">
            <w:pPr>
              <w:rPr>
                <w:rFonts w:ascii="Times New Roman" w:hAnsi="Times New Roman" w:cs="Times New Roman"/>
                <w:sz w:val="24"/>
                <w:szCs w:val="24"/>
              </w:rPr>
            </w:pPr>
            <w:r w:rsidRPr="00B36A69">
              <w:rPr>
                <w:rFonts w:ascii="Times New Roman" w:hAnsi="Times New Roman" w:cs="Times New Roman"/>
                <w:sz w:val="24"/>
                <w:szCs w:val="24"/>
              </w:rPr>
              <w:t>Hasil penelitian menunjukkan bahwa kualitas pelayanan secara parsial dan simultan berpengaruh positif dan signifikan terhadap kepuasan pelanggan PT,Sucofindo Batam</w:t>
            </w:r>
          </w:p>
        </w:tc>
      </w:tr>
      <w:tr w:rsidR="005113E6" w:rsidRPr="00B36A69" w:rsidTr="00566B00">
        <w:trPr>
          <w:jc w:val="center"/>
        </w:trPr>
        <w:tc>
          <w:tcPr>
            <w:tcW w:w="510" w:type="dxa"/>
          </w:tcPr>
          <w:p w:rsidR="005113E6" w:rsidRPr="00B36A69" w:rsidRDefault="005113E6" w:rsidP="00566B00">
            <w:pPr>
              <w:jc w:val="both"/>
              <w:rPr>
                <w:rFonts w:ascii="Times New Roman" w:hAnsi="Times New Roman" w:cs="Times New Roman"/>
                <w:sz w:val="24"/>
                <w:szCs w:val="24"/>
              </w:rPr>
            </w:pPr>
            <w:r w:rsidRPr="00B36A69">
              <w:rPr>
                <w:rFonts w:ascii="Times New Roman" w:hAnsi="Times New Roman" w:cs="Times New Roman"/>
                <w:sz w:val="24"/>
                <w:szCs w:val="24"/>
              </w:rPr>
              <w:t>5</w:t>
            </w:r>
          </w:p>
        </w:tc>
        <w:tc>
          <w:tcPr>
            <w:tcW w:w="2954" w:type="dxa"/>
          </w:tcPr>
          <w:p w:rsidR="005113E6" w:rsidRPr="00B36A69" w:rsidRDefault="005113E6" w:rsidP="00566B00">
            <w:pPr>
              <w:rPr>
                <w:rFonts w:ascii="Times New Roman" w:hAnsi="Times New Roman" w:cs="Times New Roman"/>
                <w:sz w:val="24"/>
                <w:szCs w:val="24"/>
              </w:rPr>
            </w:pPr>
            <w:r w:rsidRPr="00B36A69">
              <w:rPr>
                <w:rFonts w:ascii="Times New Roman" w:hAnsi="Times New Roman" w:cs="Times New Roman"/>
                <w:sz w:val="24"/>
                <w:szCs w:val="24"/>
              </w:rPr>
              <w:t>Pengaruh service recovery terhadap kepuasan pelanggan dan loyalitas pelanggan.( Studi Kasus Pada PT.Astra International Daihatsu Tbk, Cabang Kediri). Ekky Ayu Anjarsari.(2016).</w:t>
            </w:r>
          </w:p>
        </w:tc>
        <w:tc>
          <w:tcPr>
            <w:tcW w:w="2636" w:type="dxa"/>
          </w:tcPr>
          <w:p w:rsidR="005113E6" w:rsidRPr="00B36A69" w:rsidRDefault="005113E6" w:rsidP="00566B00">
            <w:pPr>
              <w:rPr>
                <w:rFonts w:ascii="Times New Roman" w:hAnsi="Times New Roman" w:cs="Times New Roman"/>
                <w:sz w:val="24"/>
                <w:szCs w:val="24"/>
              </w:rPr>
            </w:pPr>
            <w:r w:rsidRPr="00B36A69">
              <w:rPr>
                <w:rFonts w:ascii="Times New Roman" w:hAnsi="Times New Roman" w:cs="Times New Roman"/>
                <w:i/>
                <w:iCs/>
                <w:sz w:val="24"/>
                <w:szCs w:val="24"/>
              </w:rPr>
              <w:t>Service recovery,</w:t>
            </w:r>
            <w:r w:rsidRPr="00B36A69">
              <w:rPr>
                <w:rFonts w:ascii="Times New Roman" w:hAnsi="Times New Roman" w:cs="Times New Roman"/>
                <w:sz w:val="24"/>
                <w:szCs w:val="24"/>
              </w:rPr>
              <w:t>kepuasan pelanggan,loyalitas pelanggan</w:t>
            </w:r>
          </w:p>
        </w:tc>
        <w:tc>
          <w:tcPr>
            <w:tcW w:w="3114" w:type="dxa"/>
          </w:tcPr>
          <w:p w:rsidR="005113E6" w:rsidRPr="00B36A69" w:rsidRDefault="005113E6" w:rsidP="00566B00">
            <w:pPr>
              <w:rPr>
                <w:rFonts w:ascii="Times New Roman" w:hAnsi="Times New Roman" w:cs="Times New Roman"/>
                <w:sz w:val="24"/>
                <w:szCs w:val="24"/>
              </w:rPr>
            </w:pPr>
            <w:r w:rsidRPr="00B36A69">
              <w:rPr>
                <w:rFonts w:ascii="Times New Roman" w:hAnsi="Times New Roman" w:cs="Times New Roman"/>
                <w:sz w:val="24"/>
                <w:szCs w:val="24"/>
              </w:rPr>
              <w:t xml:space="preserve">Hasil analisa penelitian menunjukkan bahwa </w:t>
            </w:r>
            <w:r w:rsidRPr="00B36A69">
              <w:rPr>
                <w:rFonts w:ascii="Times New Roman" w:hAnsi="Times New Roman" w:cs="Times New Roman"/>
                <w:i/>
                <w:iCs/>
                <w:sz w:val="24"/>
                <w:szCs w:val="24"/>
              </w:rPr>
              <w:t xml:space="preserve">service recovery </w:t>
            </w:r>
            <w:r w:rsidRPr="00B36A69">
              <w:rPr>
                <w:rFonts w:ascii="Times New Roman" w:hAnsi="Times New Roman" w:cs="Times New Roman"/>
                <w:sz w:val="24"/>
                <w:szCs w:val="24"/>
              </w:rPr>
              <w:t>memiliki pengaruh signifikan terhadap kepuasan pelanggan dan loyalitas pelanggan. Dengan ini PT. Astra International Daihatsu Tbk, Cabang Kediri meningkatkan lagi pelayanan yang diberikan untuk pelanggan supaya pelanggan bisa merasa puas dan loyal terhadap perusahaan.</w:t>
            </w:r>
          </w:p>
        </w:tc>
      </w:tr>
      <w:tr w:rsidR="005113E6" w:rsidRPr="00B36A69" w:rsidTr="00566B00">
        <w:trPr>
          <w:jc w:val="center"/>
        </w:trPr>
        <w:tc>
          <w:tcPr>
            <w:tcW w:w="510" w:type="dxa"/>
          </w:tcPr>
          <w:p w:rsidR="005113E6" w:rsidRPr="00B36A69" w:rsidRDefault="005113E6" w:rsidP="00566B00">
            <w:pPr>
              <w:jc w:val="both"/>
              <w:rPr>
                <w:rFonts w:ascii="Times New Roman" w:hAnsi="Times New Roman" w:cs="Times New Roman"/>
                <w:sz w:val="24"/>
                <w:szCs w:val="24"/>
              </w:rPr>
            </w:pPr>
            <w:r w:rsidRPr="00B36A69">
              <w:rPr>
                <w:rFonts w:ascii="Times New Roman" w:hAnsi="Times New Roman" w:cs="Times New Roman"/>
                <w:sz w:val="24"/>
                <w:szCs w:val="24"/>
              </w:rPr>
              <w:t>6</w:t>
            </w:r>
          </w:p>
        </w:tc>
        <w:tc>
          <w:tcPr>
            <w:tcW w:w="2954" w:type="dxa"/>
          </w:tcPr>
          <w:p w:rsidR="005113E6" w:rsidRDefault="005113E6" w:rsidP="00566B00">
            <w:pPr>
              <w:rPr>
                <w:rFonts w:ascii="Times New Roman" w:hAnsi="Times New Roman" w:cs="Times New Roman"/>
                <w:sz w:val="24"/>
                <w:szCs w:val="24"/>
              </w:rPr>
            </w:pPr>
            <w:r w:rsidRPr="00B36A69">
              <w:rPr>
                <w:rFonts w:ascii="Times New Roman" w:hAnsi="Times New Roman" w:cs="Times New Roman"/>
                <w:i/>
                <w:iCs/>
                <w:sz w:val="24"/>
                <w:szCs w:val="24"/>
              </w:rPr>
              <w:t xml:space="preserve">The influence of service </w:t>
            </w:r>
            <w:r w:rsidRPr="00B36A69">
              <w:rPr>
                <w:rFonts w:ascii="Times New Roman" w:hAnsi="Times New Roman" w:cs="Times New Roman"/>
                <w:i/>
                <w:iCs/>
                <w:sz w:val="24"/>
                <w:szCs w:val="24"/>
              </w:rPr>
              <w:lastRenderedPageBreak/>
              <w:t>quality in increasing competitiveness and consumer satisfaction.(The Case Of Containers Depo Of PT. Industrial Estate Of Makassar).</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{"citationItems":[{"id":"ITEM-1","itemData":{"DOI":"10.36555/almana.v5i3.1721","ISSN":"2579-4892","abstract":"Consumer Satisfaction is part of the elements inherent in consumers. Currently, there are several alternatives to ensure customer satisfaction, including Service Quality and Social Media. The purpose of this research is to find out how Service Quality, Social Media, and Consumer Satisfaction are applied by the Selly Keyboard at the Dreamscometrue Online Business Community. And to find out how much influence Service Quality has on Consumer Satisfaction, Whatsapp Business Social Media on Consumer Satisfaction, and the influence of Service Quality and Social Media on Consumer Satisfaction. This research is a sample study where consumers are respondents in the study, for data collection using a questionnaire with a total of 88 respondents. The method used is a quantitative method with descriptive analysis and verification analysis. The analysis technique uses path analysis and hypothesis testing. The results of the study stated that Service Quality was in a good category, Social Media was in the quite good category, and Consumer Satisfaction was in a good category. The T-Test results show that Service Quality has an effect on Consumer Satisfaction, Social Media has an effect on Consumer Satisfaction. The F-test shows that Service Quality and Social Media affect Consumer Satisfaction.","author":[{"dropping-particle":"","family":"Nurhasan","given":"Sofian","non-dropping-particle":"","parse-names":false,"suffix":""},{"dropping-particle":"","family":"Hendaryan","given":"Dudi","non-dropping-particle":"","parse-names":false,"suffix":""}],"container-title":"Almana : Jurnal Manajemen dan Bisnis","id":"ITEM-1","issue":"3","issued":{"date-parts":[["2021"]]},"page":"460-473","title":"The Influence of Service Quality and Social Media on Consumer Satisfaction","type":"article-journal","volume":"5"},"uris":["http://www.mendeley.com/documents/?uuid=3ac63e73-ecdd-4638-ad16-ea420200dcaa"]}],"mendeley":{"formattedCitation":"(Nurhasan &amp; Hendaryan, 2021)","plainTextFormattedCitation":"(Nurhasan &amp; Hendaryan, 2021)","previouslyFormattedCitation":"(Nurhasan &amp; Hendaryan, 2021)"},"properties":{"noteIndex":0},"schema":"https://github.com/citation-style-language/schema/raw/master/csl-citation.json"}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054323">
              <w:rPr>
                <w:rFonts w:ascii="Times New Roman" w:hAnsi="Times New Roman" w:cs="Times New Roman"/>
                <w:noProof/>
                <w:sz w:val="24"/>
                <w:szCs w:val="24"/>
              </w:rPr>
              <w:t>(Nurhasan &amp; Hendaryan, 2021)</w:t>
            </w:r>
            <w:r>
              <w:rPr>
                <w:rStyle w:val="FootnoteReference"/>
                <w:rFonts w:ascii="Times New Roman" w:hAnsi="Times New Roman" w:cs="Times New Roman"/>
                <w:sz w:val="24"/>
                <w:szCs w:val="24"/>
              </w:rPr>
              <w:fldChar w:fldCharType="end"/>
            </w:r>
          </w:p>
          <w:p w:rsidR="005113E6" w:rsidRPr="00B36A69" w:rsidRDefault="005113E6" w:rsidP="00566B00">
            <w:pPr>
              <w:rPr>
                <w:rFonts w:ascii="Times New Roman" w:hAnsi="Times New Roman" w:cs="Times New Roman"/>
                <w:sz w:val="24"/>
                <w:szCs w:val="24"/>
              </w:rPr>
            </w:pPr>
          </w:p>
        </w:tc>
        <w:tc>
          <w:tcPr>
            <w:tcW w:w="2636" w:type="dxa"/>
          </w:tcPr>
          <w:p w:rsidR="005113E6" w:rsidRPr="00B36A69" w:rsidRDefault="005113E6" w:rsidP="00566B00">
            <w:pPr>
              <w:rPr>
                <w:rFonts w:ascii="Times New Roman" w:hAnsi="Times New Roman" w:cs="Times New Roman"/>
                <w:i/>
                <w:iCs/>
                <w:sz w:val="24"/>
                <w:szCs w:val="24"/>
              </w:rPr>
            </w:pPr>
            <w:r w:rsidRPr="00B36A69">
              <w:rPr>
                <w:rFonts w:ascii="Times New Roman" w:hAnsi="Times New Roman" w:cs="Times New Roman"/>
                <w:i/>
                <w:iCs/>
                <w:sz w:val="24"/>
                <w:szCs w:val="24"/>
              </w:rPr>
              <w:lastRenderedPageBreak/>
              <w:t xml:space="preserve">Service quality, </w:t>
            </w:r>
            <w:r w:rsidRPr="00B36A69">
              <w:rPr>
                <w:rFonts w:ascii="Times New Roman" w:hAnsi="Times New Roman" w:cs="Times New Roman"/>
                <w:i/>
                <w:iCs/>
                <w:sz w:val="24"/>
                <w:szCs w:val="24"/>
              </w:rPr>
              <w:lastRenderedPageBreak/>
              <w:t>increasing competitivense,consumer satisfaction.</w:t>
            </w:r>
          </w:p>
        </w:tc>
        <w:tc>
          <w:tcPr>
            <w:tcW w:w="3114" w:type="dxa"/>
          </w:tcPr>
          <w:p w:rsidR="005113E6" w:rsidRPr="00B36A69" w:rsidRDefault="005113E6" w:rsidP="00566B00">
            <w:pPr>
              <w:rPr>
                <w:rFonts w:ascii="Times New Roman" w:hAnsi="Times New Roman" w:cs="Times New Roman"/>
                <w:i/>
                <w:iCs/>
                <w:sz w:val="24"/>
                <w:szCs w:val="24"/>
              </w:rPr>
            </w:pPr>
            <w:r w:rsidRPr="00B36A69">
              <w:rPr>
                <w:rFonts w:ascii="Times New Roman" w:hAnsi="Times New Roman" w:cs="Times New Roman"/>
                <w:sz w:val="24"/>
                <w:szCs w:val="24"/>
              </w:rPr>
              <w:lastRenderedPageBreak/>
              <w:t xml:space="preserve">Hasil penelitian menunjukkan </w:t>
            </w:r>
            <w:r w:rsidRPr="00B36A69">
              <w:rPr>
                <w:rFonts w:ascii="Times New Roman" w:hAnsi="Times New Roman" w:cs="Times New Roman"/>
                <w:sz w:val="24"/>
                <w:szCs w:val="24"/>
              </w:rPr>
              <w:lastRenderedPageBreak/>
              <w:t>bahwa ketika perusahaan memberikan pelayanan yang berkualitas maka daya saing perusahaan akan semakin kuat, perusahaan menjamin kepuaasan pelanggan kepada yang mengunakan jasa di depo petikemas PT.</w:t>
            </w:r>
            <w:r w:rsidRPr="00B36A69">
              <w:rPr>
                <w:rFonts w:ascii="Times New Roman" w:hAnsi="Times New Roman" w:cs="Times New Roman"/>
                <w:i/>
                <w:iCs/>
                <w:sz w:val="24"/>
                <w:szCs w:val="24"/>
              </w:rPr>
              <w:t>Industrial Estate Of Makassar.</w:t>
            </w:r>
          </w:p>
        </w:tc>
      </w:tr>
      <w:tr w:rsidR="005113E6" w:rsidRPr="00B36A69" w:rsidTr="00566B00">
        <w:trPr>
          <w:trHeight w:val="3103"/>
          <w:jc w:val="center"/>
        </w:trPr>
        <w:tc>
          <w:tcPr>
            <w:tcW w:w="510" w:type="dxa"/>
          </w:tcPr>
          <w:p w:rsidR="005113E6" w:rsidRPr="00B36A69" w:rsidRDefault="005113E6" w:rsidP="00566B00">
            <w:pPr>
              <w:jc w:val="both"/>
              <w:rPr>
                <w:rFonts w:ascii="Times New Roman" w:hAnsi="Times New Roman" w:cs="Times New Roman"/>
                <w:sz w:val="24"/>
                <w:szCs w:val="24"/>
              </w:rPr>
            </w:pPr>
            <w:r w:rsidRPr="00B36A69">
              <w:rPr>
                <w:rFonts w:ascii="Times New Roman" w:hAnsi="Times New Roman" w:cs="Times New Roman"/>
                <w:sz w:val="24"/>
                <w:szCs w:val="24"/>
              </w:rPr>
              <w:lastRenderedPageBreak/>
              <w:t>7</w:t>
            </w:r>
          </w:p>
        </w:tc>
        <w:tc>
          <w:tcPr>
            <w:tcW w:w="2954" w:type="dxa"/>
          </w:tcPr>
          <w:p w:rsidR="005113E6" w:rsidRPr="00B36A69" w:rsidRDefault="005113E6" w:rsidP="00566B00">
            <w:pPr>
              <w:rPr>
                <w:rFonts w:ascii="Times New Roman" w:hAnsi="Times New Roman" w:cs="Times New Roman"/>
                <w:sz w:val="24"/>
                <w:szCs w:val="24"/>
              </w:rPr>
            </w:pPr>
            <w:r w:rsidRPr="00B36A69">
              <w:rPr>
                <w:rFonts w:ascii="Times New Roman" w:hAnsi="Times New Roman" w:cs="Times New Roman"/>
                <w:i/>
                <w:iCs/>
                <w:sz w:val="24"/>
                <w:szCs w:val="24"/>
              </w:rPr>
              <w:t xml:space="preserve">The effect of service recovery on customer satisfaction in J&amp;T Express Goods Delivery Service In </w:t>
            </w:r>
            <w:r w:rsidRPr="00B36A69">
              <w:rPr>
                <w:rFonts w:ascii="Times New Roman" w:hAnsi="Times New Roman" w:cs="Times New Roman"/>
                <w:sz w:val="24"/>
                <w:szCs w:val="24"/>
              </w:rPr>
              <w:t>Palembang. Estiana Asri, Rosmawaty, Dan Muhammad Wadud.(2021)</w:t>
            </w:r>
          </w:p>
        </w:tc>
        <w:tc>
          <w:tcPr>
            <w:tcW w:w="2636" w:type="dxa"/>
          </w:tcPr>
          <w:p w:rsidR="005113E6" w:rsidRPr="00B36A69" w:rsidRDefault="005113E6" w:rsidP="00566B00">
            <w:pPr>
              <w:rPr>
                <w:rFonts w:ascii="Times New Roman" w:hAnsi="Times New Roman" w:cs="Times New Roman"/>
                <w:i/>
                <w:iCs/>
                <w:sz w:val="24"/>
                <w:szCs w:val="24"/>
              </w:rPr>
            </w:pPr>
            <w:r w:rsidRPr="00B36A69">
              <w:rPr>
                <w:rFonts w:ascii="Times New Roman" w:hAnsi="Times New Roman" w:cs="Times New Roman"/>
                <w:i/>
                <w:iCs/>
                <w:sz w:val="24"/>
                <w:szCs w:val="24"/>
              </w:rPr>
              <w:t>Service recovery,customer satisfaction,</w:t>
            </w:r>
          </w:p>
        </w:tc>
        <w:tc>
          <w:tcPr>
            <w:tcW w:w="3114" w:type="dxa"/>
          </w:tcPr>
          <w:p w:rsidR="005113E6" w:rsidRPr="00B36A69" w:rsidRDefault="005113E6" w:rsidP="00566B00">
            <w:pPr>
              <w:rPr>
                <w:rFonts w:ascii="Times New Roman" w:hAnsi="Times New Roman" w:cs="Times New Roman"/>
                <w:i/>
                <w:iCs/>
                <w:sz w:val="24"/>
                <w:szCs w:val="24"/>
              </w:rPr>
            </w:pPr>
            <w:r w:rsidRPr="00B36A69">
              <w:rPr>
                <w:rFonts w:ascii="Times New Roman" w:hAnsi="Times New Roman" w:cs="Times New Roman"/>
                <w:sz w:val="24"/>
                <w:szCs w:val="24"/>
              </w:rPr>
              <w:t xml:space="preserve">Hasil penelitian menunjukkan bahwa </w:t>
            </w:r>
            <w:r w:rsidRPr="00B36A69">
              <w:rPr>
                <w:rFonts w:ascii="Times New Roman" w:hAnsi="Times New Roman" w:cs="Times New Roman"/>
                <w:i/>
                <w:iCs/>
                <w:sz w:val="24"/>
                <w:szCs w:val="24"/>
              </w:rPr>
              <w:t xml:space="preserve">service recovery </w:t>
            </w:r>
            <w:r w:rsidRPr="00B36A69">
              <w:rPr>
                <w:rFonts w:ascii="Times New Roman" w:hAnsi="Times New Roman" w:cs="Times New Roman"/>
                <w:sz w:val="24"/>
                <w:szCs w:val="24"/>
              </w:rPr>
              <w:t xml:space="preserve">secara parsial dan simultan memiliki pengaruh signifikan terhadap </w:t>
            </w:r>
            <w:r w:rsidRPr="00B36A69">
              <w:rPr>
                <w:rFonts w:ascii="Times New Roman" w:hAnsi="Times New Roman" w:cs="Times New Roman"/>
                <w:i/>
                <w:iCs/>
                <w:sz w:val="24"/>
                <w:szCs w:val="24"/>
              </w:rPr>
              <w:t>consumer satisfaction.</w:t>
            </w:r>
            <w:r w:rsidRPr="00B36A69">
              <w:rPr>
                <w:rFonts w:ascii="Times New Roman" w:hAnsi="Times New Roman" w:cs="Times New Roman"/>
                <w:sz w:val="24"/>
                <w:szCs w:val="24"/>
              </w:rPr>
              <w:t xml:space="preserve"> Dengan ini perusahaan jasa harus memperhatikan pemulihan layanan karena faktor ini mempengaruhi kepuasan pelanggan</w:t>
            </w:r>
            <w:r w:rsidRPr="00B36A69">
              <w:rPr>
                <w:rFonts w:ascii="Times New Roman" w:hAnsi="Times New Roman" w:cs="Times New Roman"/>
                <w:i/>
                <w:iCs/>
                <w:sz w:val="24"/>
                <w:szCs w:val="24"/>
              </w:rPr>
              <w:t>.</w:t>
            </w:r>
          </w:p>
        </w:tc>
      </w:tr>
    </w:tbl>
    <w:p w:rsidR="005113E6" w:rsidRPr="00B36A69" w:rsidRDefault="005113E6" w:rsidP="005113E6">
      <w:pPr>
        <w:spacing w:after="0" w:line="240" w:lineRule="auto"/>
        <w:ind w:firstLine="397"/>
        <w:jc w:val="both"/>
        <w:rPr>
          <w:rFonts w:ascii="Times New Roman" w:hAnsi="Times New Roman" w:cs="Times New Roman"/>
          <w:sz w:val="24"/>
          <w:szCs w:val="24"/>
          <w:lang w:val="id-ID"/>
        </w:rPr>
      </w:pPr>
    </w:p>
    <w:p w:rsidR="005113E6" w:rsidRDefault="005113E6" w:rsidP="005113E6">
      <w:pPr>
        <w:spacing w:after="0" w:line="480" w:lineRule="auto"/>
        <w:ind w:firstLine="397"/>
        <w:jc w:val="both"/>
        <w:rPr>
          <w:rFonts w:ascii="Times New Roman" w:hAnsi="Times New Roman" w:cs="Times New Roman"/>
          <w:sz w:val="24"/>
          <w:szCs w:val="24"/>
        </w:rPr>
      </w:pPr>
      <w:r w:rsidRPr="00B36A69">
        <w:rPr>
          <w:rFonts w:ascii="Times New Roman" w:hAnsi="Times New Roman" w:cs="Times New Roman"/>
          <w:sz w:val="24"/>
          <w:szCs w:val="24"/>
        </w:rPr>
        <w:t xml:space="preserve">Penelitian diatas merupakan penelitian karya ilmiah tahun-tahun sebelumnya yang di tulis oleh beberapa orang dari latar belakang universitas yang berbeda-beda. Yang membahas tentang </w:t>
      </w:r>
      <w:r w:rsidRPr="00B36A69">
        <w:rPr>
          <w:rFonts w:ascii="Times New Roman" w:hAnsi="Times New Roman" w:cs="Times New Roman"/>
          <w:i/>
          <w:iCs/>
          <w:sz w:val="24"/>
          <w:szCs w:val="24"/>
        </w:rPr>
        <w:t xml:space="preserve">service quality </w:t>
      </w:r>
      <w:r w:rsidRPr="00B36A69">
        <w:rPr>
          <w:rFonts w:ascii="Times New Roman" w:hAnsi="Times New Roman" w:cs="Times New Roman"/>
          <w:sz w:val="24"/>
          <w:szCs w:val="24"/>
        </w:rPr>
        <w:t xml:space="preserve">dan </w:t>
      </w:r>
      <w:r w:rsidRPr="00B36A69">
        <w:rPr>
          <w:rFonts w:ascii="Times New Roman" w:hAnsi="Times New Roman" w:cs="Times New Roman"/>
          <w:i/>
          <w:iCs/>
          <w:sz w:val="24"/>
          <w:szCs w:val="24"/>
        </w:rPr>
        <w:t xml:space="preserve">service recovery </w:t>
      </w:r>
      <w:r w:rsidRPr="00B36A69">
        <w:rPr>
          <w:rFonts w:ascii="Times New Roman" w:hAnsi="Times New Roman" w:cs="Times New Roman"/>
          <w:sz w:val="24"/>
          <w:szCs w:val="24"/>
        </w:rPr>
        <w:t xml:space="preserve">terhadap kepuasan pelanggan. Jika dibandingkan dengan penelitian yang akan dilakukan penliti, maka terdapat kesamaan dan perbedaan. Judul penelitian dari Dina Syarifa, Sari dan Ari adalah. Pengaruh </w:t>
      </w:r>
      <w:r w:rsidRPr="00B36A69">
        <w:rPr>
          <w:rFonts w:ascii="Times New Roman" w:hAnsi="Times New Roman" w:cs="Times New Roman"/>
          <w:i/>
          <w:iCs/>
          <w:sz w:val="24"/>
          <w:szCs w:val="24"/>
        </w:rPr>
        <w:t xml:space="preserve">service quality dan service recovery </w:t>
      </w:r>
      <w:r w:rsidRPr="00B36A69">
        <w:rPr>
          <w:rFonts w:ascii="Times New Roman" w:hAnsi="Times New Roman" w:cs="Times New Roman"/>
          <w:sz w:val="24"/>
          <w:szCs w:val="24"/>
        </w:rPr>
        <w:t xml:space="preserve">terhadap loyalitas pelanggan melalui kepuasan pelanggan sebagai variabel intervening. Persamaannya terdapat pada metode penelitian yang digunakan yaitu </w:t>
      </w:r>
    </w:p>
    <w:p w:rsidR="005113E6" w:rsidRPr="00B36A69" w:rsidRDefault="005113E6" w:rsidP="005113E6">
      <w:pPr>
        <w:spacing w:after="0" w:line="480" w:lineRule="auto"/>
        <w:jc w:val="both"/>
        <w:rPr>
          <w:rFonts w:ascii="Times New Roman" w:hAnsi="Times New Roman" w:cs="Times New Roman"/>
          <w:sz w:val="24"/>
          <w:szCs w:val="24"/>
          <w:lang w:val="id-ID"/>
        </w:rPr>
      </w:pPr>
      <w:r w:rsidRPr="00B36A69">
        <w:rPr>
          <w:rFonts w:ascii="Times New Roman" w:hAnsi="Times New Roman" w:cs="Times New Roman"/>
          <w:sz w:val="24"/>
          <w:szCs w:val="24"/>
        </w:rPr>
        <w:t>teknik pengumpulan data mengunakan kuesioner dalam bentuk google form yang ditujukan pada seluruh responden. Terdapat perbedaan dengan penelitian yaitu pada variabel yang digunakan. Penelitian Dina,dkk, menggunakan variabel intervening sedangkan  penulis tidak menggunakan variabel intervening.</w:t>
      </w:r>
    </w:p>
    <w:p w:rsidR="005113E6" w:rsidRPr="00B36A69" w:rsidRDefault="005113E6" w:rsidP="005113E6">
      <w:pPr>
        <w:pStyle w:val="ListParagraph"/>
        <w:numPr>
          <w:ilvl w:val="0"/>
          <w:numId w:val="1"/>
        </w:numPr>
        <w:spacing w:after="0" w:line="480" w:lineRule="auto"/>
        <w:ind w:left="397"/>
        <w:jc w:val="both"/>
        <w:outlineLvl w:val="1"/>
        <w:rPr>
          <w:rFonts w:ascii="Times New Roman" w:hAnsi="Times New Roman" w:cs="Times New Roman"/>
          <w:b/>
          <w:bCs/>
          <w:i/>
          <w:iCs/>
          <w:sz w:val="24"/>
          <w:szCs w:val="24"/>
        </w:rPr>
      </w:pPr>
      <w:bookmarkStart w:id="8" w:name="_Toc136256282"/>
      <w:r w:rsidRPr="00B36A69">
        <w:rPr>
          <w:rFonts w:ascii="Times New Roman" w:hAnsi="Times New Roman" w:cs="Times New Roman"/>
          <w:b/>
          <w:bCs/>
          <w:sz w:val="24"/>
          <w:szCs w:val="24"/>
        </w:rPr>
        <w:t>Kerangka konseptual</w:t>
      </w:r>
      <w:bookmarkEnd w:id="8"/>
    </w:p>
    <w:p w:rsidR="005113E6" w:rsidRDefault="005113E6" w:rsidP="005113E6">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Sugiyono (2016:128), “Kerangka Konseptual adalah suatu bentuk konseptual mengenai teori yang berhubungan dengan faktor yang diidentifikasikan sebagai masalah penting”</w:t>
      </w:r>
    </w:p>
    <w:p w:rsidR="005113E6" w:rsidRPr="00D97B19" w:rsidRDefault="005113E6" w:rsidP="005113E6">
      <w:pPr>
        <w:spacing w:after="0" w:line="480" w:lineRule="auto"/>
        <w:ind w:firstLine="360"/>
        <w:jc w:val="both"/>
        <w:rPr>
          <w:rFonts w:ascii="Times New Roman" w:hAnsi="Times New Roman" w:cs="Times New Roman"/>
          <w:b/>
          <w:bCs/>
          <w:i/>
          <w:iCs/>
          <w:sz w:val="24"/>
          <w:szCs w:val="24"/>
          <w:lang w:val="id-ID"/>
        </w:rPr>
      </w:pPr>
      <w:r w:rsidRPr="00B36A69">
        <w:rPr>
          <w:rFonts w:ascii="Times New Roman" w:hAnsi="Times New Roman" w:cs="Times New Roman"/>
          <w:sz w:val="24"/>
          <w:szCs w:val="24"/>
        </w:rPr>
        <w:t xml:space="preserve">Adapun indikator </w:t>
      </w:r>
      <w:r w:rsidRPr="00B36A69">
        <w:rPr>
          <w:rFonts w:ascii="Times New Roman" w:hAnsi="Times New Roman" w:cs="Times New Roman"/>
          <w:i/>
          <w:iCs/>
          <w:sz w:val="24"/>
          <w:szCs w:val="24"/>
        </w:rPr>
        <w:t xml:space="preserve">service quality </w:t>
      </w:r>
      <w:r w:rsidRPr="00B36A69">
        <w:rPr>
          <w:rFonts w:ascii="Times New Roman" w:hAnsi="Times New Roman" w:cs="Times New Roman"/>
          <w:sz w:val="24"/>
          <w:szCs w:val="24"/>
        </w:rPr>
        <w:t xml:space="preserve">yaitu. </w:t>
      </w:r>
      <w:r w:rsidRPr="00B36A69">
        <w:rPr>
          <w:rFonts w:ascii="Times New Roman" w:hAnsi="Times New Roman" w:cs="Times New Roman"/>
          <w:i/>
          <w:iCs/>
          <w:sz w:val="24"/>
          <w:szCs w:val="24"/>
        </w:rPr>
        <w:t>Realiability</w:t>
      </w:r>
      <w:r>
        <w:rPr>
          <w:rFonts w:ascii="Times New Roman" w:hAnsi="Times New Roman" w:cs="Times New Roman"/>
          <w:sz w:val="24"/>
          <w:szCs w:val="24"/>
        </w:rPr>
        <w:t xml:space="preserve">, </w:t>
      </w:r>
      <w:r w:rsidRPr="00B36A69">
        <w:rPr>
          <w:rFonts w:ascii="Times New Roman" w:hAnsi="Times New Roman" w:cs="Times New Roman"/>
          <w:i/>
          <w:iCs/>
          <w:sz w:val="24"/>
          <w:szCs w:val="24"/>
        </w:rPr>
        <w:t xml:space="preserve">Responsiveness </w:t>
      </w:r>
      <w:r>
        <w:rPr>
          <w:rFonts w:ascii="Times New Roman" w:hAnsi="Times New Roman" w:cs="Times New Roman"/>
          <w:sz w:val="24"/>
          <w:szCs w:val="24"/>
        </w:rPr>
        <w:t>,</w:t>
      </w:r>
      <w:r w:rsidRPr="00B36A69">
        <w:rPr>
          <w:rFonts w:ascii="Times New Roman" w:hAnsi="Times New Roman" w:cs="Times New Roman"/>
          <w:i/>
          <w:iCs/>
          <w:sz w:val="24"/>
          <w:szCs w:val="24"/>
        </w:rPr>
        <w:t>Assurance</w:t>
      </w:r>
      <w:r>
        <w:rPr>
          <w:rFonts w:ascii="Times New Roman" w:hAnsi="Times New Roman" w:cs="Times New Roman"/>
          <w:sz w:val="24"/>
          <w:szCs w:val="24"/>
        </w:rPr>
        <w:t xml:space="preserve">, </w:t>
      </w:r>
      <w:r w:rsidRPr="00B36A69">
        <w:rPr>
          <w:rFonts w:ascii="Times New Roman" w:hAnsi="Times New Roman" w:cs="Times New Roman"/>
          <w:i/>
          <w:iCs/>
          <w:sz w:val="24"/>
          <w:szCs w:val="24"/>
        </w:rPr>
        <w:t xml:space="preserve">Emphaty </w:t>
      </w:r>
      <w:r>
        <w:rPr>
          <w:rFonts w:ascii="Times New Roman" w:hAnsi="Times New Roman" w:cs="Times New Roman"/>
          <w:sz w:val="24"/>
          <w:szCs w:val="24"/>
        </w:rPr>
        <w:t xml:space="preserve">dan </w:t>
      </w:r>
      <w:r w:rsidRPr="00B36A69">
        <w:rPr>
          <w:rFonts w:ascii="Times New Roman" w:hAnsi="Times New Roman" w:cs="Times New Roman"/>
          <w:i/>
          <w:iCs/>
          <w:sz w:val="24"/>
          <w:szCs w:val="24"/>
        </w:rPr>
        <w:t>Tangible</w:t>
      </w:r>
      <w:r>
        <w:rPr>
          <w:rFonts w:ascii="Times New Roman" w:hAnsi="Times New Roman" w:cs="Times New Roman"/>
          <w:i/>
          <w:iCs/>
          <w:sz w:val="24"/>
          <w:szCs w:val="24"/>
        </w:rPr>
        <w:t xml:space="preserve">. </w:t>
      </w:r>
      <w:r>
        <w:rPr>
          <w:rFonts w:ascii="Times New Roman" w:hAnsi="Times New Roman" w:cs="Times New Roman"/>
          <w:sz w:val="24"/>
          <w:szCs w:val="24"/>
        </w:rPr>
        <w:t>I</w:t>
      </w:r>
      <w:r w:rsidRPr="00B36A69">
        <w:rPr>
          <w:rFonts w:ascii="Times New Roman" w:hAnsi="Times New Roman" w:cs="Times New Roman"/>
          <w:sz w:val="24"/>
          <w:szCs w:val="24"/>
        </w:rPr>
        <w:t xml:space="preserve">ndikator </w:t>
      </w:r>
      <w:r w:rsidRPr="00B36A69">
        <w:rPr>
          <w:rFonts w:ascii="Times New Roman" w:hAnsi="Times New Roman" w:cs="Times New Roman"/>
          <w:i/>
          <w:iCs/>
          <w:sz w:val="24"/>
          <w:szCs w:val="24"/>
        </w:rPr>
        <w:t xml:space="preserve">service recovery </w:t>
      </w:r>
      <w:r w:rsidRPr="00B36A69">
        <w:rPr>
          <w:rFonts w:ascii="Times New Roman" w:hAnsi="Times New Roman" w:cs="Times New Roman"/>
          <w:sz w:val="24"/>
          <w:szCs w:val="24"/>
        </w:rPr>
        <w:t>yaitu, prosedural,interaksional, distributif.</w:t>
      </w:r>
      <w:r>
        <w:rPr>
          <w:rFonts w:ascii="Times New Roman" w:hAnsi="Times New Roman" w:cs="Times New Roman"/>
          <w:sz w:val="24"/>
          <w:szCs w:val="24"/>
        </w:rPr>
        <w:t xml:space="preserve"> Adapun </w:t>
      </w:r>
      <w:r w:rsidRPr="00B36A69">
        <w:rPr>
          <w:rFonts w:ascii="Times New Roman" w:hAnsi="Times New Roman" w:cs="Times New Roman"/>
          <w:sz w:val="24"/>
          <w:szCs w:val="24"/>
        </w:rPr>
        <w:t>indik</w:t>
      </w:r>
      <w:r w:rsidRPr="00B36A69">
        <w:rPr>
          <w:rFonts w:ascii="Times New Roman" w:hAnsi="Times New Roman" w:cs="Times New Roman"/>
          <w:sz w:val="24"/>
          <w:szCs w:val="24"/>
          <w:lang w:val="id-ID"/>
        </w:rPr>
        <w:t>a</w:t>
      </w:r>
      <w:r w:rsidRPr="00B36A69">
        <w:rPr>
          <w:rFonts w:ascii="Times New Roman" w:hAnsi="Times New Roman" w:cs="Times New Roman"/>
          <w:sz w:val="24"/>
          <w:szCs w:val="24"/>
        </w:rPr>
        <w:t>tor kepuasan pelanggan yaitu, kesesuaian harapan, minat berkunjung kembali, dan kesediaan merekomendasikan.</w:t>
      </w:r>
    </w:p>
    <w:p w:rsidR="005113E6" w:rsidRPr="00457810" w:rsidRDefault="005113E6" w:rsidP="005113E6">
      <w:pPr>
        <w:pStyle w:val="Caption"/>
        <w:spacing w:after="0"/>
        <w:jc w:val="center"/>
        <w:rPr>
          <w:rFonts w:ascii="Times New Roman" w:hAnsi="Times New Roman" w:cs="Times New Roman"/>
          <w:color w:val="0D0D0D" w:themeColor="text1" w:themeTint="F2"/>
          <w:sz w:val="24"/>
          <w:szCs w:val="24"/>
        </w:rPr>
      </w:pPr>
      <w:bookmarkStart w:id="9" w:name="_Toc126801667"/>
      <w:r w:rsidRPr="00457810">
        <w:rPr>
          <w:rFonts w:ascii="Times New Roman" w:hAnsi="Times New Roman" w:cs="Times New Roman"/>
          <w:color w:val="0D0D0D" w:themeColor="text1" w:themeTint="F2"/>
          <w:sz w:val="24"/>
          <w:szCs w:val="24"/>
        </w:rPr>
        <w:t xml:space="preserve">Gambar 2. </w:t>
      </w:r>
      <w:r w:rsidRPr="00457810">
        <w:rPr>
          <w:rFonts w:ascii="Times New Roman" w:hAnsi="Times New Roman" w:cs="Times New Roman"/>
          <w:color w:val="0D0D0D" w:themeColor="text1" w:themeTint="F2"/>
          <w:sz w:val="24"/>
          <w:szCs w:val="24"/>
        </w:rPr>
        <w:fldChar w:fldCharType="begin"/>
      </w:r>
      <w:r w:rsidRPr="00457810">
        <w:rPr>
          <w:rFonts w:ascii="Times New Roman" w:hAnsi="Times New Roman" w:cs="Times New Roman"/>
          <w:color w:val="0D0D0D" w:themeColor="text1" w:themeTint="F2"/>
          <w:sz w:val="24"/>
          <w:szCs w:val="24"/>
        </w:rPr>
        <w:instrText xml:space="preserve"> SEQ Gambar_2. \* ARABIC </w:instrText>
      </w:r>
      <w:r w:rsidRPr="00457810">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1</w:t>
      </w:r>
      <w:r w:rsidRPr="00457810">
        <w:rPr>
          <w:rFonts w:ascii="Times New Roman" w:hAnsi="Times New Roman" w:cs="Times New Roman"/>
          <w:color w:val="0D0D0D" w:themeColor="text1" w:themeTint="F2"/>
          <w:sz w:val="24"/>
          <w:szCs w:val="24"/>
        </w:rPr>
        <w:fldChar w:fldCharType="end"/>
      </w:r>
    </w:p>
    <w:p w:rsidR="005113E6" w:rsidRPr="00457810" w:rsidRDefault="005113E6" w:rsidP="005113E6">
      <w:pPr>
        <w:pStyle w:val="Caption"/>
        <w:spacing w:after="0"/>
        <w:jc w:val="center"/>
        <w:rPr>
          <w:rFonts w:ascii="Times New Roman" w:hAnsi="Times New Roman" w:cs="Times New Roman"/>
          <w:color w:val="0D0D0D" w:themeColor="text1" w:themeTint="F2"/>
          <w:sz w:val="24"/>
          <w:szCs w:val="24"/>
        </w:rPr>
      </w:pPr>
      <w:r w:rsidRPr="00457810">
        <w:rPr>
          <w:rFonts w:ascii="Times New Roman" w:hAnsi="Times New Roman" w:cs="Times New Roman"/>
          <w:color w:val="0D0D0D" w:themeColor="text1" w:themeTint="F2"/>
          <w:sz w:val="24"/>
          <w:szCs w:val="24"/>
        </w:rPr>
        <w:t>Kerangka Konseptual</w:t>
      </w:r>
      <w:bookmarkEnd w:id="9"/>
    </w:p>
    <w:p w:rsidR="005113E6" w:rsidRPr="00B36A69" w:rsidRDefault="005113E6" w:rsidP="005113E6">
      <w:pPr>
        <w:spacing w:after="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1" locked="0" layoutInCell="1" allowOverlap="1">
                <wp:simplePos x="0" y="0"/>
                <wp:positionH relativeFrom="margin">
                  <wp:posOffset>-1905</wp:posOffset>
                </wp:positionH>
                <wp:positionV relativeFrom="paragraph">
                  <wp:posOffset>60960</wp:posOffset>
                </wp:positionV>
                <wp:extent cx="2019935" cy="1781175"/>
                <wp:effectExtent l="0" t="0" r="18415" b="28575"/>
                <wp:wrapThrough wrapText="bothSides">
                  <wp:wrapPolygon edited="0">
                    <wp:start x="0" y="0"/>
                    <wp:lineTo x="0" y="21716"/>
                    <wp:lineTo x="21593" y="21716"/>
                    <wp:lineTo x="21593"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935" cy="17811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13E6" w:rsidRDefault="005113E6" w:rsidP="005113E6">
                            <w:pPr>
                              <w:spacing w:after="0"/>
                              <w:jc w:val="both"/>
                              <w:rPr>
                                <w:rFonts w:ascii="Times New Roman" w:hAnsi="Times New Roman" w:cs="Times New Roman"/>
                                <w:sz w:val="24"/>
                                <w:szCs w:val="24"/>
                              </w:rPr>
                            </w:pPr>
                            <w:r>
                              <w:rPr>
                                <w:rFonts w:ascii="Times New Roman" w:hAnsi="Times New Roman" w:cs="Times New Roman"/>
                                <w:i/>
                                <w:iCs/>
                                <w:sz w:val="24"/>
                                <w:szCs w:val="24"/>
                              </w:rPr>
                              <w:t xml:space="preserve">Service Quality </w:t>
                            </w:r>
                            <w:r>
                              <w:rPr>
                                <w:rFonts w:ascii="Times New Roman" w:hAnsi="Times New Roman" w:cs="Times New Roman"/>
                                <w:sz w:val="24"/>
                                <w:szCs w:val="24"/>
                              </w:rPr>
                              <w:t>(X</w:t>
                            </w:r>
                            <w:r>
                              <w:rPr>
                                <w:rFonts w:ascii="Times New Roman" w:hAnsi="Times New Roman" w:cs="Times New Roman"/>
                                <w:sz w:val="24"/>
                                <w:szCs w:val="24"/>
                                <w:vertAlign w:val="subscript"/>
                                <w:lang w:val="id-ID"/>
                              </w:rPr>
                              <w:t>1</w:t>
                            </w:r>
                            <w:r>
                              <w:rPr>
                                <w:rFonts w:ascii="Times New Roman" w:hAnsi="Times New Roman" w:cs="Times New Roman"/>
                                <w:sz w:val="24"/>
                                <w:szCs w:val="24"/>
                              </w:rPr>
                              <w:t>)</w:t>
                            </w:r>
                          </w:p>
                          <w:p w:rsidR="005113E6" w:rsidRPr="008E2458" w:rsidRDefault="005113E6" w:rsidP="005113E6">
                            <w:pPr>
                              <w:pStyle w:val="ListParagraph"/>
                              <w:numPr>
                                <w:ilvl w:val="0"/>
                                <w:numId w:val="2"/>
                              </w:numPr>
                              <w:spacing w:after="0" w:line="259" w:lineRule="auto"/>
                              <w:jc w:val="both"/>
                              <w:rPr>
                                <w:rFonts w:ascii="Times New Roman" w:hAnsi="Times New Roman" w:cs="Times New Roman"/>
                                <w:sz w:val="24"/>
                                <w:szCs w:val="24"/>
                              </w:rPr>
                            </w:pPr>
                            <w:r>
                              <w:rPr>
                                <w:rFonts w:ascii="Times New Roman" w:hAnsi="Times New Roman" w:cs="Times New Roman"/>
                                <w:iCs/>
                                <w:sz w:val="24"/>
                                <w:szCs w:val="24"/>
                                <w:lang w:val="id-ID"/>
                              </w:rPr>
                              <w:t>Kehandalan (</w:t>
                            </w:r>
                            <w:r>
                              <w:rPr>
                                <w:rFonts w:ascii="Times New Roman" w:hAnsi="Times New Roman" w:cs="Times New Roman"/>
                                <w:i/>
                                <w:iCs/>
                                <w:sz w:val="24"/>
                                <w:szCs w:val="24"/>
                              </w:rPr>
                              <w:t>Realibility</w:t>
                            </w:r>
                            <w:r>
                              <w:rPr>
                                <w:rFonts w:ascii="Times New Roman" w:hAnsi="Times New Roman" w:cs="Times New Roman"/>
                                <w:iCs/>
                                <w:sz w:val="24"/>
                                <w:szCs w:val="24"/>
                                <w:lang w:val="id-ID"/>
                              </w:rPr>
                              <w:t>)</w:t>
                            </w:r>
                          </w:p>
                          <w:p w:rsidR="005113E6" w:rsidRDefault="005113E6" w:rsidP="005113E6">
                            <w:pPr>
                              <w:pStyle w:val="ListParagraph"/>
                              <w:numPr>
                                <w:ilvl w:val="0"/>
                                <w:numId w:val="2"/>
                              </w:numPr>
                              <w:spacing w:after="0" w:line="259" w:lineRule="auto"/>
                              <w:rPr>
                                <w:rFonts w:ascii="Times New Roman" w:hAnsi="Times New Roman" w:cs="Times New Roman"/>
                                <w:i/>
                                <w:iCs/>
                                <w:sz w:val="24"/>
                                <w:szCs w:val="24"/>
                              </w:rPr>
                            </w:pPr>
                            <w:r>
                              <w:rPr>
                                <w:rFonts w:ascii="Times New Roman" w:hAnsi="Times New Roman" w:cs="Times New Roman"/>
                                <w:iCs/>
                                <w:sz w:val="24"/>
                                <w:szCs w:val="24"/>
                                <w:lang w:val="id-ID"/>
                              </w:rPr>
                              <w:t>Daya tanggap (</w:t>
                            </w:r>
                            <w:r w:rsidRPr="00DD20C1">
                              <w:rPr>
                                <w:rFonts w:ascii="Times New Roman" w:hAnsi="Times New Roman" w:cs="Times New Roman"/>
                                <w:i/>
                                <w:iCs/>
                                <w:sz w:val="24"/>
                                <w:szCs w:val="24"/>
                              </w:rPr>
                              <w:t>Responsiveness</w:t>
                            </w:r>
                            <w:r>
                              <w:rPr>
                                <w:rFonts w:ascii="Times New Roman" w:hAnsi="Times New Roman" w:cs="Times New Roman"/>
                                <w:iCs/>
                                <w:sz w:val="24"/>
                                <w:szCs w:val="24"/>
                                <w:lang w:val="id-ID"/>
                              </w:rPr>
                              <w:t>)</w:t>
                            </w:r>
                          </w:p>
                          <w:p w:rsidR="005113E6" w:rsidRDefault="005113E6" w:rsidP="005113E6">
                            <w:pPr>
                              <w:pStyle w:val="ListParagraph"/>
                              <w:numPr>
                                <w:ilvl w:val="0"/>
                                <w:numId w:val="2"/>
                              </w:numPr>
                              <w:spacing w:after="0" w:line="259" w:lineRule="auto"/>
                              <w:jc w:val="both"/>
                              <w:rPr>
                                <w:rFonts w:ascii="Times New Roman" w:hAnsi="Times New Roman" w:cs="Times New Roman"/>
                                <w:i/>
                                <w:iCs/>
                                <w:sz w:val="24"/>
                                <w:szCs w:val="24"/>
                              </w:rPr>
                            </w:pPr>
                            <w:r>
                              <w:rPr>
                                <w:rFonts w:ascii="Times New Roman" w:hAnsi="Times New Roman" w:cs="Times New Roman"/>
                                <w:iCs/>
                                <w:sz w:val="24"/>
                                <w:szCs w:val="24"/>
                                <w:lang w:val="id-ID"/>
                              </w:rPr>
                              <w:t>Jaminan (</w:t>
                            </w:r>
                            <w:r>
                              <w:rPr>
                                <w:rFonts w:ascii="Times New Roman" w:hAnsi="Times New Roman" w:cs="Times New Roman"/>
                                <w:i/>
                                <w:iCs/>
                                <w:sz w:val="24"/>
                                <w:szCs w:val="24"/>
                              </w:rPr>
                              <w:t>Assurance</w:t>
                            </w:r>
                            <w:r>
                              <w:rPr>
                                <w:rFonts w:ascii="Times New Roman" w:hAnsi="Times New Roman" w:cs="Times New Roman"/>
                                <w:iCs/>
                                <w:sz w:val="24"/>
                                <w:szCs w:val="24"/>
                                <w:lang w:val="id-ID"/>
                              </w:rPr>
                              <w:t>)</w:t>
                            </w:r>
                          </w:p>
                          <w:p w:rsidR="005113E6" w:rsidRDefault="005113E6" w:rsidP="005113E6">
                            <w:pPr>
                              <w:pStyle w:val="ListParagraph"/>
                              <w:numPr>
                                <w:ilvl w:val="0"/>
                                <w:numId w:val="2"/>
                              </w:numPr>
                              <w:spacing w:after="0" w:line="259" w:lineRule="auto"/>
                              <w:jc w:val="both"/>
                              <w:rPr>
                                <w:rFonts w:ascii="Times New Roman" w:hAnsi="Times New Roman" w:cs="Times New Roman"/>
                                <w:i/>
                                <w:iCs/>
                                <w:sz w:val="24"/>
                                <w:szCs w:val="24"/>
                              </w:rPr>
                            </w:pPr>
                            <w:r>
                              <w:rPr>
                                <w:rFonts w:ascii="Times New Roman" w:hAnsi="Times New Roman" w:cs="Times New Roman"/>
                                <w:iCs/>
                                <w:sz w:val="24"/>
                                <w:szCs w:val="24"/>
                                <w:lang w:val="id-ID"/>
                              </w:rPr>
                              <w:t>Empati (</w:t>
                            </w:r>
                            <w:r>
                              <w:rPr>
                                <w:rFonts w:ascii="Times New Roman" w:hAnsi="Times New Roman" w:cs="Times New Roman"/>
                                <w:i/>
                                <w:iCs/>
                                <w:sz w:val="24"/>
                                <w:szCs w:val="24"/>
                              </w:rPr>
                              <w:t>Emphaty</w:t>
                            </w:r>
                            <w:r>
                              <w:rPr>
                                <w:rFonts w:ascii="Times New Roman" w:hAnsi="Times New Roman" w:cs="Times New Roman"/>
                                <w:i/>
                                <w:iCs/>
                                <w:sz w:val="24"/>
                                <w:szCs w:val="24"/>
                                <w:lang w:val="id-ID"/>
                              </w:rPr>
                              <w:t>)</w:t>
                            </w:r>
                          </w:p>
                          <w:p w:rsidR="005113E6" w:rsidRDefault="005113E6" w:rsidP="005113E6">
                            <w:pPr>
                              <w:pStyle w:val="ListParagraph"/>
                              <w:numPr>
                                <w:ilvl w:val="0"/>
                                <w:numId w:val="2"/>
                              </w:numPr>
                              <w:spacing w:after="0" w:line="259" w:lineRule="auto"/>
                              <w:rPr>
                                <w:rFonts w:ascii="Times New Roman" w:hAnsi="Times New Roman" w:cs="Times New Roman"/>
                                <w:i/>
                                <w:iCs/>
                                <w:sz w:val="24"/>
                                <w:szCs w:val="24"/>
                              </w:rPr>
                            </w:pPr>
                            <w:r>
                              <w:rPr>
                                <w:rFonts w:ascii="Times New Roman" w:hAnsi="Times New Roman" w:cs="Times New Roman"/>
                                <w:iCs/>
                                <w:sz w:val="24"/>
                                <w:szCs w:val="24"/>
                                <w:lang w:val="id-ID"/>
                              </w:rPr>
                              <w:t>Bukti fisik (</w:t>
                            </w:r>
                            <w:r>
                              <w:rPr>
                                <w:rFonts w:ascii="Times New Roman" w:hAnsi="Times New Roman" w:cs="Times New Roman"/>
                                <w:i/>
                                <w:iCs/>
                                <w:sz w:val="24"/>
                                <w:szCs w:val="24"/>
                              </w:rPr>
                              <w:t>Tangible</w:t>
                            </w:r>
                            <w:r>
                              <w:rPr>
                                <w:rFonts w:ascii="Times New Roman" w:hAnsi="Times New Roman" w:cs="Times New Roman"/>
                                <w:iCs/>
                                <w:sz w:val="24"/>
                                <w:szCs w:val="24"/>
                                <w:lang w:val="id-ID"/>
                              </w:rPr>
                              <w:t>)</w:t>
                            </w:r>
                          </w:p>
                          <w:p w:rsidR="005113E6" w:rsidRPr="00B10ACD" w:rsidRDefault="005113E6" w:rsidP="005113E6">
                            <w:pPr>
                              <w:spacing w:after="0" w:line="259" w:lineRule="auto"/>
                              <w:jc w:val="both"/>
                              <w:rPr>
                                <w:rFonts w:ascii="Times New Roman" w:hAnsi="Times New Roman" w:cs="Times New Roman"/>
                                <w:i/>
                                <w:iCs/>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{"citationItems":[{"id":"ITEM-1","itemData":{"ISBN":"978-979-29-4417-4","author":[{"dropping-particle":"","family":"Tjiptono","given":"fandy","non-dropping-particle":"","parse-names":false,"suffix":""}],"id":"ITEM-1","issued":{"date-parts":[["2014"]]},"publisher":"penerbit andi","publisher-place":"Yogyakarta","title":"pemasaran jasa : prinsip, penerapan dan penelitian","type":"book"},"uris":["http://www.mendeley.com/documents/?uuid=155d7a02-705c-43b7-9e2f-68b49df9c14c"]}],"mendeley":{"formattedCitation":"(Tjiptono, 2014)","plainTextFormattedCitation":"(Tjiptono, 2014)","previouslyFormattedCitation":"(Tjiptono, 2014)"},"properties":{"noteIndex":0},"schema":"https://github.com/citation-style-language/schema/raw/master/csl-citation.json"}</w:instrText>
                            </w:r>
                            <w:r>
                              <w:rPr>
                                <w:rFonts w:ascii="Times New Roman" w:hAnsi="Times New Roman" w:cs="Times New Roman"/>
                                <w:b/>
                                <w:bCs/>
                                <w:sz w:val="24"/>
                                <w:szCs w:val="24"/>
                              </w:rPr>
                              <w:fldChar w:fldCharType="separate"/>
                            </w:r>
                            <w:r w:rsidRPr="009F739B">
                              <w:rPr>
                                <w:rFonts w:ascii="Times New Roman" w:hAnsi="Times New Roman" w:cs="Times New Roman"/>
                                <w:bCs/>
                                <w:noProof/>
                                <w:sz w:val="24"/>
                                <w:szCs w:val="24"/>
                              </w:rPr>
                              <w:t>(Tjiptono, 2014)</w:t>
                            </w:r>
                            <w:r>
                              <w:rPr>
                                <w:rFonts w:ascii="Times New Roman" w:hAnsi="Times New Roman" w:cs="Times New Roman"/>
                                <w:b/>
                                <w:bCs/>
                                <w:sz w:val="24"/>
                                <w:szCs w:val="24"/>
                              </w:rPr>
                              <w:fldChar w:fldCharType="end"/>
                            </w:r>
                          </w:p>
                          <w:p w:rsidR="005113E6" w:rsidRPr="008D38FD" w:rsidRDefault="005113E6" w:rsidP="005113E6">
                            <w:pPr>
                              <w:spacing w:after="160" w:line="259" w:lineRule="auto"/>
                              <w:jc w:val="both"/>
                              <w:rPr>
                                <w:rFonts w:ascii="Times New Roman" w:hAnsi="Times New Roman" w:cs="Times New Roman"/>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5" o:spid="_x0000_s1026" style="position:absolute;left:0;text-align:left;margin-left:-.15pt;margin-top:4.8pt;width:159.05pt;height:140.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" fillcolor="white [3212]" strokecolor="black [3213]" strokeweight="2pt">
                <v:path arrowok="t"/>
                <v:textbox>
                  <w:txbxContent>
                    <w:p w:rsidR="005113E6" w:rsidRDefault="005113E6" w:rsidP="005113E6">
                      <w:pPr>
                        <w:spacing w:after="0"/>
                        <w:jc w:val="both"/>
                        <w:rPr>
                          <w:rFonts w:ascii="Times New Roman" w:hAnsi="Times New Roman" w:cs="Times New Roman"/>
                          <w:sz w:val="24"/>
                          <w:szCs w:val="24"/>
                        </w:rPr>
                      </w:pPr>
                      <w:r>
                        <w:rPr>
                          <w:rFonts w:ascii="Times New Roman" w:hAnsi="Times New Roman" w:cs="Times New Roman"/>
                          <w:i/>
                          <w:iCs/>
                          <w:sz w:val="24"/>
                          <w:szCs w:val="24"/>
                        </w:rPr>
                        <w:t xml:space="preserve">Service Quality </w:t>
                      </w:r>
                      <w:r>
                        <w:rPr>
                          <w:rFonts w:ascii="Times New Roman" w:hAnsi="Times New Roman" w:cs="Times New Roman"/>
                          <w:sz w:val="24"/>
                          <w:szCs w:val="24"/>
                        </w:rPr>
                        <w:t>(X</w:t>
                      </w:r>
                      <w:r>
                        <w:rPr>
                          <w:rFonts w:ascii="Times New Roman" w:hAnsi="Times New Roman" w:cs="Times New Roman"/>
                          <w:sz w:val="24"/>
                          <w:szCs w:val="24"/>
                          <w:vertAlign w:val="subscript"/>
                          <w:lang w:val="id-ID"/>
                        </w:rPr>
                        <w:t>1</w:t>
                      </w:r>
                      <w:r>
                        <w:rPr>
                          <w:rFonts w:ascii="Times New Roman" w:hAnsi="Times New Roman" w:cs="Times New Roman"/>
                          <w:sz w:val="24"/>
                          <w:szCs w:val="24"/>
                        </w:rPr>
                        <w:t>)</w:t>
                      </w:r>
                    </w:p>
                    <w:p w:rsidR="005113E6" w:rsidRPr="008E2458" w:rsidRDefault="005113E6" w:rsidP="005113E6">
                      <w:pPr>
                        <w:pStyle w:val="ListParagraph"/>
                        <w:numPr>
                          <w:ilvl w:val="0"/>
                          <w:numId w:val="2"/>
                        </w:numPr>
                        <w:spacing w:after="0" w:line="259" w:lineRule="auto"/>
                        <w:jc w:val="both"/>
                        <w:rPr>
                          <w:rFonts w:ascii="Times New Roman" w:hAnsi="Times New Roman" w:cs="Times New Roman"/>
                          <w:sz w:val="24"/>
                          <w:szCs w:val="24"/>
                        </w:rPr>
                      </w:pPr>
                      <w:r>
                        <w:rPr>
                          <w:rFonts w:ascii="Times New Roman" w:hAnsi="Times New Roman" w:cs="Times New Roman"/>
                          <w:iCs/>
                          <w:sz w:val="24"/>
                          <w:szCs w:val="24"/>
                          <w:lang w:val="id-ID"/>
                        </w:rPr>
                        <w:t>Kehandalan (</w:t>
                      </w:r>
                      <w:r>
                        <w:rPr>
                          <w:rFonts w:ascii="Times New Roman" w:hAnsi="Times New Roman" w:cs="Times New Roman"/>
                          <w:i/>
                          <w:iCs/>
                          <w:sz w:val="24"/>
                          <w:szCs w:val="24"/>
                        </w:rPr>
                        <w:t>Realibility</w:t>
                      </w:r>
                      <w:r>
                        <w:rPr>
                          <w:rFonts w:ascii="Times New Roman" w:hAnsi="Times New Roman" w:cs="Times New Roman"/>
                          <w:iCs/>
                          <w:sz w:val="24"/>
                          <w:szCs w:val="24"/>
                          <w:lang w:val="id-ID"/>
                        </w:rPr>
                        <w:t>)</w:t>
                      </w:r>
                    </w:p>
                    <w:p w:rsidR="005113E6" w:rsidRDefault="005113E6" w:rsidP="005113E6">
                      <w:pPr>
                        <w:pStyle w:val="ListParagraph"/>
                        <w:numPr>
                          <w:ilvl w:val="0"/>
                          <w:numId w:val="2"/>
                        </w:numPr>
                        <w:spacing w:after="0" w:line="259" w:lineRule="auto"/>
                        <w:rPr>
                          <w:rFonts w:ascii="Times New Roman" w:hAnsi="Times New Roman" w:cs="Times New Roman"/>
                          <w:i/>
                          <w:iCs/>
                          <w:sz w:val="24"/>
                          <w:szCs w:val="24"/>
                        </w:rPr>
                      </w:pPr>
                      <w:r>
                        <w:rPr>
                          <w:rFonts w:ascii="Times New Roman" w:hAnsi="Times New Roman" w:cs="Times New Roman"/>
                          <w:iCs/>
                          <w:sz w:val="24"/>
                          <w:szCs w:val="24"/>
                          <w:lang w:val="id-ID"/>
                        </w:rPr>
                        <w:t>Daya tanggap (</w:t>
                      </w:r>
                      <w:r w:rsidRPr="00DD20C1">
                        <w:rPr>
                          <w:rFonts w:ascii="Times New Roman" w:hAnsi="Times New Roman" w:cs="Times New Roman"/>
                          <w:i/>
                          <w:iCs/>
                          <w:sz w:val="24"/>
                          <w:szCs w:val="24"/>
                        </w:rPr>
                        <w:t>Responsiveness</w:t>
                      </w:r>
                      <w:r>
                        <w:rPr>
                          <w:rFonts w:ascii="Times New Roman" w:hAnsi="Times New Roman" w:cs="Times New Roman"/>
                          <w:iCs/>
                          <w:sz w:val="24"/>
                          <w:szCs w:val="24"/>
                          <w:lang w:val="id-ID"/>
                        </w:rPr>
                        <w:t>)</w:t>
                      </w:r>
                    </w:p>
                    <w:p w:rsidR="005113E6" w:rsidRDefault="005113E6" w:rsidP="005113E6">
                      <w:pPr>
                        <w:pStyle w:val="ListParagraph"/>
                        <w:numPr>
                          <w:ilvl w:val="0"/>
                          <w:numId w:val="2"/>
                        </w:numPr>
                        <w:spacing w:after="0" w:line="259" w:lineRule="auto"/>
                        <w:jc w:val="both"/>
                        <w:rPr>
                          <w:rFonts w:ascii="Times New Roman" w:hAnsi="Times New Roman" w:cs="Times New Roman"/>
                          <w:i/>
                          <w:iCs/>
                          <w:sz w:val="24"/>
                          <w:szCs w:val="24"/>
                        </w:rPr>
                      </w:pPr>
                      <w:r>
                        <w:rPr>
                          <w:rFonts w:ascii="Times New Roman" w:hAnsi="Times New Roman" w:cs="Times New Roman"/>
                          <w:iCs/>
                          <w:sz w:val="24"/>
                          <w:szCs w:val="24"/>
                          <w:lang w:val="id-ID"/>
                        </w:rPr>
                        <w:t>Jaminan (</w:t>
                      </w:r>
                      <w:r>
                        <w:rPr>
                          <w:rFonts w:ascii="Times New Roman" w:hAnsi="Times New Roman" w:cs="Times New Roman"/>
                          <w:i/>
                          <w:iCs/>
                          <w:sz w:val="24"/>
                          <w:szCs w:val="24"/>
                        </w:rPr>
                        <w:t>Assurance</w:t>
                      </w:r>
                      <w:r>
                        <w:rPr>
                          <w:rFonts w:ascii="Times New Roman" w:hAnsi="Times New Roman" w:cs="Times New Roman"/>
                          <w:iCs/>
                          <w:sz w:val="24"/>
                          <w:szCs w:val="24"/>
                          <w:lang w:val="id-ID"/>
                        </w:rPr>
                        <w:t>)</w:t>
                      </w:r>
                    </w:p>
                    <w:p w:rsidR="005113E6" w:rsidRDefault="005113E6" w:rsidP="005113E6">
                      <w:pPr>
                        <w:pStyle w:val="ListParagraph"/>
                        <w:numPr>
                          <w:ilvl w:val="0"/>
                          <w:numId w:val="2"/>
                        </w:numPr>
                        <w:spacing w:after="0" w:line="259" w:lineRule="auto"/>
                        <w:jc w:val="both"/>
                        <w:rPr>
                          <w:rFonts w:ascii="Times New Roman" w:hAnsi="Times New Roman" w:cs="Times New Roman"/>
                          <w:i/>
                          <w:iCs/>
                          <w:sz w:val="24"/>
                          <w:szCs w:val="24"/>
                        </w:rPr>
                      </w:pPr>
                      <w:r>
                        <w:rPr>
                          <w:rFonts w:ascii="Times New Roman" w:hAnsi="Times New Roman" w:cs="Times New Roman"/>
                          <w:iCs/>
                          <w:sz w:val="24"/>
                          <w:szCs w:val="24"/>
                          <w:lang w:val="id-ID"/>
                        </w:rPr>
                        <w:t>Empati (</w:t>
                      </w:r>
                      <w:r>
                        <w:rPr>
                          <w:rFonts w:ascii="Times New Roman" w:hAnsi="Times New Roman" w:cs="Times New Roman"/>
                          <w:i/>
                          <w:iCs/>
                          <w:sz w:val="24"/>
                          <w:szCs w:val="24"/>
                        </w:rPr>
                        <w:t>Emphaty</w:t>
                      </w:r>
                      <w:r>
                        <w:rPr>
                          <w:rFonts w:ascii="Times New Roman" w:hAnsi="Times New Roman" w:cs="Times New Roman"/>
                          <w:i/>
                          <w:iCs/>
                          <w:sz w:val="24"/>
                          <w:szCs w:val="24"/>
                          <w:lang w:val="id-ID"/>
                        </w:rPr>
                        <w:t>)</w:t>
                      </w:r>
                    </w:p>
                    <w:p w:rsidR="005113E6" w:rsidRDefault="005113E6" w:rsidP="005113E6">
                      <w:pPr>
                        <w:pStyle w:val="ListParagraph"/>
                        <w:numPr>
                          <w:ilvl w:val="0"/>
                          <w:numId w:val="2"/>
                        </w:numPr>
                        <w:spacing w:after="0" w:line="259" w:lineRule="auto"/>
                        <w:rPr>
                          <w:rFonts w:ascii="Times New Roman" w:hAnsi="Times New Roman" w:cs="Times New Roman"/>
                          <w:i/>
                          <w:iCs/>
                          <w:sz w:val="24"/>
                          <w:szCs w:val="24"/>
                        </w:rPr>
                      </w:pPr>
                      <w:r>
                        <w:rPr>
                          <w:rFonts w:ascii="Times New Roman" w:hAnsi="Times New Roman" w:cs="Times New Roman"/>
                          <w:iCs/>
                          <w:sz w:val="24"/>
                          <w:szCs w:val="24"/>
                          <w:lang w:val="id-ID"/>
                        </w:rPr>
                        <w:t>Bukti fisik (</w:t>
                      </w:r>
                      <w:r>
                        <w:rPr>
                          <w:rFonts w:ascii="Times New Roman" w:hAnsi="Times New Roman" w:cs="Times New Roman"/>
                          <w:i/>
                          <w:iCs/>
                          <w:sz w:val="24"/>
                          <w:szCs w:val="24"/>
                        </w:rPr>
                        <w:t>Tangible</w:t>
                      </w:r>
                      <w:r>
                        <w:rPr>
                          <w:rFonts w:ascii="Times New Roman" w:hAnsi="Times New Roman" w:cs="Times New Roman"/>
                          <w:iCs/>
                          <w:sz w:val="24"/>
                          <w:szCs w:val="24"/>
                          <w:lang w:val="id-ID"/>
                        </w:rPr>
                        <w:t>)</w:t>
                      </w:r>
                    </w:p>
                    <w:p w:rsidR="005113E6" w:rsidRPr="00B10ACD" w:rsidRDefault="005113E6" w:rsidP="005113E6">
                      <w:pPr>
                        <w:spacing w:after="0" w:line="259" w:lineRule="auto"/>
                        <w:jc w:val="both"/>
                        <w:rPr>
                          <w:rFonts w:ascii="Times New Roman" w:hAnsi="Times New Roman" w:cs="Times New Roman"/>
                          <w:i/>
                          <w:iCs/>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{"citationItems":[{"id":"ITEM-1","itemData":{"ISBN":"978-979-29-4417-4","author":[{"dropping-particle":"","family":"Tjiptono","given":"fandy","non-dropping-particle":"","parse-names":false,"suffix":""}],"id":"ITEM-1","issued":{"date-parts":[["2014"]]},"publisher":"penerbit andi","publisher-place":"Yogyakarta","title":"pemasaran jasa : prinsip, penerapan dan penelitian","type":"book"},"uris":["http://www.mendeley.com/documents/?uuid=155d7a02-705c-43b7-9e2f-68b49df9c14c"]}],"mendeley":{"formattedCitation":"(Tjiptono, 2014)","plainTextFormattedCitation":"(Tjiptono, 2014)","previouslyFormattedCitation":"(Tjiptono, 2014)"},"properties":{"noteIndex":0},"schema":"https://github.com/citation-style-language/schema/raw/master/csl-citation.json"}</w:instrText>
                      </w:r>
                      <w:r>
                        <w:rPr>
                          <w:rFonts w:ascii="Times New Roman" w:hAnsi="Times New Roman" w:cs="Times New Roman"/>
                          <w:b/>
                          <w:bCs/>
                          <w:sz w:val="24"/>
                          <w:szCs w:val="24"/>
                        </w:rPr>
                        <w:fldChar w:fldCharType="separate"/>
                      </w:r>
                      <w:r w:rsidRPr="009F739B">
                        <w:rPr>
                          <w:rFonts w:ascii="Times New Roman" w:hAnsi="Times New Roman" w:cs="Times New Roman"/>
                          <w:bCs/>
                          <w:noProof/>
                          <w:sz w:val="24"/>
                          <w:szCs w:val="24"/>
                        </w:rPr>
                        <w:t>(Tjiptono, 2014)</w:t>
                      </w:r>
                      <w:r>
                        <w:rPr>
                          <w:rFonts w:ascii="Times New Roman" w:hAnsi="Times New Roman" w:cs="Times New Roman"/>
                          <w:b/>
                          <w:bCs/>
                          <w:sz w:val="24"/>
                          <w:szCs w:val="24"/>
                        </w:rPr>
                        <w:fldChar w:fldCharType="end"/>
                      </w:r>
                    </w:p>
                    <w:p w:rsidR="005113E6" w:rsidRPr="008D38FD" w:rsidRDefault="005113E6" w:rsidP="005113E6">
                      <w:pPr>
                        <w:spacing w:after="160" w:line="259" w:lineRule="auto"/>
                        <w:jc w:val="both"/>
                        <w:rPr>
                          <w:rFonts w:ascii="Times New Roman" w:hAnsi="Times New Roman" w:cs="Times New Roman"/>
                          <w:i/>
                          <w:iCs/>
                          <w:sz w:val="24"/>
                          <w:szCs w:val="24"/>
                        </w:rPr>
                      </w:pPr>
                    </w:p>
                  </w:txbxContent>
                </v:textbox>
                <w10:wrap type="through" anchorx="margin"/>
              </v:rect>
            </w:pict>
          </mc:Fallback>
        </mc:AlternateContent>
      </w:r>
    </w:p>
    <w:p w:rsidR="005113E6" w:rsidRPr="00B36A69" w:rsidRDefault="005113E6" w:rsidP="005113E6">
      <w:pPr>
        <w:spacing w:after="0"/>
        <w:jc w:val="both"/>
        <w:rPr>
          <w:rFonts w:ascii="Times New Roman" w:hAnsi="Times New Roman" w:cs="Times New Roman"/>
          <w:b/>
          <w:bCs/>
          <w:sz w:val="24"/>
          <w:szCs w:val="24"/>
        </w:rPr>
      </w:pPr>
      <w:r w:rsidRPr="00B36A69">
        <w:rPr>
          <w:rFonts w:ascii="Times New Roman" w:hAnsi="Times New Roman" w:cs="Times New Roman"/>
          <w:b/>
          <w:bCs/>
          <w:sz w:val="24"/>
          <w:szCs w:val="24"/>
        </w:rPr>
        <w:tab/>
      </w:r>
      <w:r w:rsidRPr="00B36A69">
        <w:rPr>
          <w:rFonts w:ascii="Times New Roman" w:hAnsi="Times New Roman" w:cs="Times New Roman"/>
          <w:b/>
          <w:bCs/>
          <w:sz w:val="24"/>
          <w:szCs w:val="24"/>
        </w:rPr>
        <w:tab/>
      </w:r>
      <w:r w:rsidRPr="00B36A69">
        <w:rPr>
          <w:rFonts w:ascii="Times New Roman" w:hAnsi="Times New Roman" w:cs="Times New Roman"/>
          <w:b/>
          <w:bCs/>
          <w:sz w:val="24"/>
          <w:szCs w:val="24"/>
        </w:rPr>
        <w:tab/>
      </w:r>
      <w:r w:rsidRPr="00B36A69">
        <w:rPr>
          <w:rFonts w:ascii="Times New Roman" w:hAnsi="Times New Roman" w:cs="Times New Roman"/>
          <w:b/>
          <w:bCs/>
          <w:sz w:val="24"/>
          <w:szCs w:val="24"/>
        </w:rPr>
        <w:tab/>
      </w:r>
      <w:r w:rsidRPr="00B36A69">
        <w:rPr>
          <w:rFonts w:ascii="Times New Roman" w:hAnsi="Times New Roman" w:cs="Times New Roman"/>
          <w:b/>
          <w:bCs/>
          <w:sz w:val="24"/>
          <w:szCs w:val="24"/>
        </w:rPr>
        <w:tab/>
      </w:r>
      <w:r w:rsidRPr="00B36A69">
        <w:rPr>
          <w:rFonts w:ascii="Times New Roman" w:hAnsi="Times New Roman" w:cs="Times New Roman"/>
          <w:b/>
          <w:bCs/>
          <w:sz w:val="24"/>
          <w:szCs w:val="24"/>
        </w:rPr>
        <w:tab/>
      </w:r>
      <w:r w:rsidRPr="00B36A69">
        <w:rPr>
          <w:rFonts w:ascii="Times New Roman" w:hAnsi="Times New Roman" w:cs="Times New Roman"/>
          <w:b/>
          <w:bCs/>
          <w:sz w:val="24"/>
          <w:szCs w:val="24"/>
        </w:rPr>
        <w:tab/>
      </w:r>
      <w:r w:rsidRPr="00B36A69">
        <w:rPr>
          <w:rFonts w:ascii="Times New Roman" w:hAnsi="Times New Roman" w:cs="Times New Roman"/>
          <w:b/>
          <w:bCs/>
          <w:sz w:val="24"/>
          <w:szCs w:val="24"/>
        </w:rPr>
        <w:tab/>
      </w:r>
    </w:p>
    <w:p w:rsidR="005113E6" w:rsidRPr="00B36A69" w:rsidRDefault="005113E6" w:rsidP="005113E6">
      <w:pPr>
        <w:spacing w:after="0"/>
        <w:jc w:val="both"/>
        <w:rPr>
          <w:rFonts w:ascii="Times New Roman" w:hAnsi="Times New Roman" w:cs="Times New Roman"/>
          <w:b/>
          <w:bCs/>
          <w:sz w:val="24"/>
          <w:szCs w:val="2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margin">
                  <wp:posOffset>3265805</wp:posOffset>
                </wp:positionH>
                <wp:positionV relativeFrom="paragraph">
                  <wp:posOffset>193675</wp:posOffset>
                </wp:positionV>
                <wp:extent cx="2152650" cy="2108835"/>
                <wp:effectExtent l="0" t="0" r="19050"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210883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13E6" w:rsidRDefault="005113E6" w:rsidP="005113E6">
                            <w:pPr>
                              <w:spacing w:after="0" w:line="240" w:lineRule="auto"/>
                              <w:rPr>
                                <w:rFonts w:ascii="Times New Roman" w:hAnsi="Times New Roman" w:cs="Times New Roman"/>
                                <w:sz w:val="24"/>
                                <w:szCs w:val="24"/>
                              </w:rPr>
                            </w:pPr>
                            <w:r>
                              <w:rPr>
                                <w:rFonts w:ascii="Times New Roman" w:hAnsi="Times New Roman" w:cs="Times New Roman"/>
                                <w:sz w:val="24"/>
                                <w:szCs w:val="24"/>
                              </w:rPr>
                              <w:t>Kepuasan Pelanggan (y)</w:t>
                            </w:r>
                          </w:p>
                          <w:p w:rsidR="005113E6" w:rsidRPr="00591D48" w:rsidRDefault="005113E6" w:rsidP="005113E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Sesuai harapan</w:t>
                            </w:r>
                          </w:p>
                          <w:p w:rsidR="005113E6" w:rsidRDefault="005113E6" w:rsidP="005113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lang w:val="id-ID"/>
                              </w:rPr>
                              <w:t>(</w:t>
                            </w:r>
                            <w:r w:rsidRPr="00591D48">
                              <w:rPr>
                                <w:rFonts w:ascii="Times New Roman" w:hAnsi="Times New Roman" w:cs="Times New Roman"/>
                                <w:i/>
                                <w:sz w:val="24"/>
                                <w:szCs w:val="24"/>
                                <w:lang w:val="id-ID"/>
                              </w:rPr>
                              <w:t>According to expectations</w:t>
                            </w:r>
                            <w:r>
                              <w:rPr>
                                <w:rFonts w:ascii="Times New Roman" w:hAnsi="Times New Roman" w:cs="Times New Roman"/>
                                <w:sz w:val="24"/>
                                <w:szCs w:val="24"/>
                                <w:lang w:val="id-ID"/>
                              </w:rPr>
                              <w:t>)</w:t>
                            </w:r>
                          </w:p>
                          <w:p w:rsidR="005113E6" w:rsidRPr="00591D48" w:rsidRDefault="005113E6" w:rsidP="005113E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Minat membeli kembali</w:t>
                            </w:r>
                          </w:p>
                          <w:p w:rsidR="005113E6" w:rsidRDefault="005113E6" w:rsidP="005113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lang w:val="id-ID"/>
                              </w:rPr>
                              <w:t>(</w:t>
                            </w:r>
                            <w:r w:rsidRPr="00591D48">
                              <w:rPr>
                                <w:rFonts w:ascii="Times New Roman" w:hAnsi="Times New Roman" w:cs="Times New Roman"/>
                                <w:i/>
                                <w:sz w:val="24"/>
                                <w:szCs w:val="24"/>
                                <w:lang w:val="id-ID"/>
                              </w:rPr>
                              <w:t>Interest in buying back</w:t>
                            </w:r>
                            <w:r>
                              <w:rPr>
                                <w:rFonts w:ascii="Times New Roman" w:hAnsi="Times New Roman" w:cs="Times New Roman"/>
                                <w:sz w:val="24"/>
                                <w:szCs w:val="24"/>
                                <w:lang w:val="id-ID"/>
                              </w:rPr>
                              <w:t>)</w:t>
                            </w:r>
                          </w:p>
                          <w:p w:rsidR="005113E6" w:rsidRPr="00591D48" w:rsidRDefault="005113E6" w:rsidP="005113E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Merekomendasikan</w:t>
                            </w:r>
                          </w:p>
                          <w:p w:rsidR="005113E6" w:rsidRPr="00307B66" w:rsidRDefault="005113E6" w:rsidP="005113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lang w:val="id-ID"/>
                              </w:rPr>
                              <w:t>(</w:t>
                            </w:r>
                            <w:r w:rsidRPr="00591D48">
                              <w:rPr>
                                <w:rFonts w:ascii="Times New Roman" w:hAnsi="Times New Roman" w:cs="Times New Roman"/>
                                <w:i/>
                                <w:sz w:val="24"/>
                                <w:szCs w:val="24"/>
                                <w:lang w:val="id-ID"/>
                              </w:rPr>
                              <w:t>recommend</w:t>
                            </w:r>
                            <w:r>
                              <w:rPr>
                                <w:rFonts w:ascii="Times New Roman" w:hAnsi="Times New Roman" w:cs="Times New Roman"/>
                                <w:sz w:val="24"/>
                                <w:szCs w:val="24"/>
                                <w:lang w:val="id-ID"/>
                              </w:rPr>
                              <w:t>)</w:t>
                            </w:r>
                          </w:p>
                          <w:p w:rsidR="005113E6" w:rsidRPr="00BF71AE" w:rsidRDefault="005113E6" w:rsidP="005113E6">
                            <w:pPr>
                              <w:spacing w:after="0" w:line="240" w:lineRule="auto"/>
                              <w:ind w:left="-142"/>
                              <w:rPr>
                                <w:rFonts w:ascii="Times New Roman" w:hAnsi="Times New Roman" w:cs="Times New Roman"/>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{"citationItems":[{"id":"ITEM-1","itemData":{"author":[{"dropping-particle":"","family":"Indasari","given":"Meithiana","non-dropping-particle":"","parse-names":false,"suffix":""}],"id":"ITEM-1","issued":{"date-parts":[["2019"]]},"publisher":"unitomo press","publisher-place":"surabaya","title":"pemasaran dan kepuasan pelanggan","type":"book"},"uris":["http://www.mendeley.com/documents/?uuid=a9cde369-11c1-4699-9a87-80bd2231d6da"]}],"mendeley":{"formattedCitation":"(Indasari, 2019)","plainTextFormattedCitation":"(Indasari, 2019)","previouslyFormattedCitation":"(Indasari, 2019)"},"properties":{"noteIndex":0},"schema":"https://github.com/citation-style-language/schema/raw/master/csl-citation.json"}</w:instrText>
                            </w:r>
                            <w:r>
                              <w:rPr>
                                <w:rFonts w:ascii="Times New Roman" w:hAnsi="Times New Roman" w:cs="Times New Roman"/>
                                <w:b/>
                                <w:bCs/>
                                <w:sz w:val="24"/>
                                <w:szCs w:val="24"/>
                              </w:rPr>
                              <w:fldChar w:fldCharType="separate"/>
                            </w:r>
                            <w:r w:rsidRPr="009F739B">
                              <w:rPr>
                                <w:rFonts w:ascii="Times New Roman" w:hAnsi="Times New Roman" w:cs="Times New Roman"/>
                                <w:bCs/>
                                <w:noProof/>
                                <w:sz w:val="24"/>
                                <w:szCs w:val="24"/>
                              </w:rPr>
                              <w:t>(Indasari, 2019)</w:t>
                            </w:r>
                            <w:r>
                              <w:rPr>
                                <w:rFonts w:ascii="Times New Roman" w:hAnsi="Times New Roman" w:cs="Times New Roman"/>
                                <w:b/>
                                <w:bCs/>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257.15pt;margin-top:15.25pt;width:169.5pt;height:16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" fillcolor="white [3212]" strokecolor="black [3213]" strokeweight="2pt">
                <v:path arrowok="t"/>
                <v:textbox>
                  <w:txbxContent>
                    <w:p w:rsidR="005113E6" w:rsidRDefault="005113E6" w:rsidP="005113E6">
                      <w:pPr>
                        <w:spacing w:after="0" w:line="240" w:lineRule="auto"/>
                        <w:rPr>
                          <w:rFonts w:ascii="Times New Roman" w:hAnsi="Times New Roman" w:cs="Times New Roman"/>
                          <w:sz w:val="24"/>
                          <w:szCs w:val="24"/>
                        </w:rPr>
                      </w:pPr>
                      <w:r>
                        <w:rPr>
                          <w:rFonts w:ascii="Times New Roman" w:hAnsi="Times New Roman" w:cs="Times New Roman"/>
                          <w:sz w:val="24"/>
                          <w:szCs w:val="24"/>
                        </w:rPr>
                        <w:t>Kepuasan Pelanggan (y)</w:t>
                      </w:r>
                    </w:p>
                    <w:p w:rsidR="005113E6" w:rsidRPr="00591D48" w:rsidRDefault="005113E6" w:rsidP="005113E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Sesuai harapan</w:t>
                      </w:r>
                    </w:p>
                    <w:p w:rsidR="005113E6" w:rsidRDefault="005113E6" w:rsidP="005113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lang w:val="id-ID"/>
                        </w:rPr>
                        <w:t>(</w:t>
                      </w:r>
                      <w:r w:rsidRPr="00591D48">
                        <w:rPr>
                          <w:rFonts w:ascii="Times New Roman" w:hAnsi="Times New Roman" w:cs="Times New Roman"/>
                          <w:i/>
                          <w:sz w:val="24"/>
                          <w:szCs w:val="24"/>
                          <w:lang w:val="id-ID"/>
                        </w:rPr>
                        <w:t>According to expectations</w:t>
                      </w:r>
                      <w:r>
                        <w:rPr>
                          <w:rFonts w:ascii="Times New Roman" w:hAnsi="Times New Roman" w:cs="Times New Roman"/>
                          <w:sz w:val="24"/>
                          <w:szCs w:val="24"/>
                          <w:lang w:val="id-ID"/>
                        </w:rPr>
                        <w:t>)</w:t>
                      </w:r>
                    </w:p>
                    <w:p w:rsidR="005113E6" w:rsidRPr="00591D48" w:rsidRDefault="005113E6" w:rsidP="005113E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Minat membeli kembali</w:t>
                      </w:r>
                    </w:p>
                    <w:p w:rsidR="005113E6" w:rsidRDefault="005113E6" w:rsidP="005113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lang w:val="id-ID"/>
                        </w:rPr>
                        <w:t>(</w:t>
                      </w:r>
                      <w:r w:rsidRPr="00591D48">
                        <w:rPr>
                          <w:rFonts w:ascii="Times New Roman" w:hAnsi="Times New Roman" w:cs="Times New Roman"/>
                          <w:i/>
                          <w:sz w:val="24"/>
                          <w:szCs w:val="24"/>
                          <w:lang w:val="id-ID"/>
                        </w:rPr>
                        <w:t>Interest in buying back</w:t>
                      </w:r>
                      <w:r>
                        <w:rPr>
                          <w:rFonts w:ascii="Times New Roman" w:hAnsi="Times New Roman" w:cs="Times New Roman"/>
                          <w:sz w:val="24"/>
                          <w:szCs w:val="24"/>
                          <w:lang w:val="id-ID"/>
                        </w:rPr>
                        <w:t>)</w:t>
                      </w:r>
                    </w:p>
                    <w:p w:rsidR="005113E6" w:rsidRPr="00591D48" w:rsidRDefault="005113E6" w:rsidP="005113E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Merekomendasikan</w:t>
                      </w:r>
                    </w:p>
                    <w:p w:rsidR="005113E6" w:rsidRPr="00307B66" w:rsidRDefault="005113E6" w:rsidP="005113E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lang w:val="id-ID"/>
                        </w:rPr>
                        <w:t>(</w:t>
                      </w:r>
                      <w:r w:rsidRPr="00591D48">
                        <w:rPr>
                          <w:rFonts w:ascii="Times New Roman" w:hAnsi="Times New Roman" w:cs="Times New Roman"/>
                          <w:i/>
                          <w:sz w:val="24"/>
                          <w:szCs w:val="24"/>
                          <w:lang w:val="id-ID"/>
                        </w:rPr>
                        <w:t>recommend</w:t>
                      </w:r>
                      <w:r>
                        <w:rPr>
                          <w:rFonts w:ascii="Times New Roman" w:hAnsi="Times New Roman" w:cs="Times New Roman"/>
                          <w:sz w:val="24"/>
                          <w:szCs w:val="24"/>
                          <w:lang w:val="id-ID"/>
                        </w:rPr>
                        <w:t>)</w:t>
                      </w:r>
                    </w:p>
                    <w:p w:rsidR="005113E6" w:rsidRPr="00BF71AE" w:rsidRDefault="005113E6" w:rsidP="005113E6">
                      <w:pPr>
                        <w:spacing w:after="0" w:line="240" w:lineRule="auto"/>
                        <w:ind w:left="-142"/>
                        <w:rPr>
                          <w:rFonts w:ascii="Times New Roman" w:hAnsi="Times New Roman" w:cs="Times New Roman"/>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{"citationItems":[{"id":"ITEM-1","itemData":{"author":[{"dropping-particle":"","family":"Indasari","given":"Meithiana","non-dropping-particle":"","parse-names":false,"suffix":""}],"id":"ITEM-1","issued":{"date-parts":[["2019"]]},"publisher":"unitomo press","publisher-place":"surabaya","title":"pemasaran dan kepuasan pelanggan","type":"book"},"uris":["http://www.mendeley.com/documents/?uuid=a9cde369-11c1-4699-9a87-80bd2231d6da"]}],"mendeley":{"formattedCitation":"(Indasari, 2019)","plainTextFormattedCitation":"(Indasari, 2019)","previouslyFormattedCitation":"(Indasari, 2019)"},"properties":{"noteIndex":0},"schema":"https://github.com/citation-style-language/schema/raw/master/csl-citation.json"}</w:instrText>
                      </w:r>
                      <w:r>
                        <w:rPr>
                          <w:rFonts w:ascii="Times New Roman" w:hAnsi="Times New Roman" w:cs="Times New Roman"/>
                          <w:b/>
                          <w:bCs/>
                          <w:sz w:val="24"/>
                          <w:szCs w:val="24"/>
                        </w:rPr>
                        <w:fldChar w:fldCharType="separate"/>
                      </w:r>
                      <w:r w:rsidRPr="009F739B">
                        <w:rPr>
                          <w:rFonts w:ascii="Times New Roman" w:hAnsi="Times New Roman" w:cs="Times New Roman"/>
                          <w:bCs/>
                          <w:noProof/>
                          <w:sz w:val="24"/>
                          <w:szCs w:val="24"/>
                        </w:rPr>
                        <w:t>(Indasari, 2019)</w:t>
                      </w:r>
                      <w:r>
                        <w:rPr>
                          <w:rFonts w:ascii="Times New Roman" w:hAnsi="Times New Roman" w:cs="Times New Roman"/>
                          <w:b/>
                          <w:bCs/>
                          <w:sz w:val="24"/>
                          <w:szCs w:val="24"/>
                        </w:rPr>
                        <w:fldChar w:fldCharType="end"/>
                      </w:r>
                    </w:p>
                  </w:txbxContent>
                </v:textbox>
                <w10:wrap anchorx="margin"/>
              </v:rect>
            </w:pict>
          </mc:Fallback>
        </mc:AlternateContent>
      </w:r>
    </w:p>
    <w:p w:rsidR="005113E6" w:rsidRPr="00B36A69" w:rsidRDefault="005113E6" w:rsidP="005113E6">
      <w:pPr>
        <w:spacing w:after="0"/>
        <w:rPr>
          <w:rFonts w:ascii="Times New Roman" w:hAnsi="Times New Roman" w:cs="Times New Roman"/>
        </w:rPr>
      </w:pPr>
      <w:r>
        <w:rPr>
          <w:rFonts w:ascii="Times New Roman" w:hAnsi="Times New Roman" w:cs="Times New Roman"/>
          <w:b/>
          <w:bCs/>
          <w:noProof/>
          <w:sz w:val="24"/>
          <w:szCs w:val="24"/>
        </w:rPr>
        <mc:AlternateContent>
          <mc:Choice Requires="wps">
            <w:drawing>
              <wp:anchor distT="0" distB="0" distL="114298" distR="114298" simplePos="0" relativeHeight="251666432" behindDoc="0" locked="0" layoutInCell="1" allowOverlap="1">
                <wp:simplePos x="0" y="0"/>
                <wp:positionH relativeFrom="column">
                  <wp:posOffset>-2423161</wp:posOffset>
                </wp:positionH>
                <wp:positionV relativeFrom="paragraph">
                  <wp:posOffset>222885</wp:posOffset>
                </wp:positionV>
                <wp:extent cx="0" cy="3045460"/>
                <wp:effectExtent l="0" t="0" r="19050" b="215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5460"/>
                        </a:xfrm>
                        <a:prstGeom prst="straightConnector1">
                          <a:avLst/>
                        </a:prstGeom>
                        <a:noFill/>
                        <a:ln w="19050">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90.8pt;margin-top:17.55pt;width:0;height:239.8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" strokecolor="#0d0d0d [3069]" strokeweight="1.5pt"/>
            </w:pict>
          </mc:Fallback>
        </mc:AlternateContent>
      </w:r>
      <w:r>
        <w:rPr>
          <w:rFonts w:ascii="Times New Roman" w:hAnsi="Times New Roman" w:cs="Times New Roman"/>
          <w:b/>
          <w:bCs/>
          <w:noProof/>
          <w:sz w:val="24"/>
          <w:szCs w:val="24"/>
        </w:rPr>
        <mc:AlternateContent>
          <mc:Choice Requires="wps">
            <w:drawing>
              <wp:anchor distT="4294967294" distB="4294967294" distL="114300" distR="114300" simplePos="0" relativeHeight="251664384" behindDoc="0" locked="0" layoutInCell="1" allowOverlap="1">
                <wp:simplePos x="0" y="0"/>
                <wp:positionH relativeFrom="column">
                  <wp:posOffset>-2423160</wp:posOffset>
                </wp:positionH>
                <wp:positionV relativeFrom="paragraph">
                  <wp:posOffset>222884</wp:posOffset>
                </wp:positionV>
                <wp:extent cx="269875" cy="0"/>
                <wp:effectExtent l="0" t="0" r="158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875" cy="0"/>
                        </a:xfrm>
                        <a:prstGeom prst="straightConnector1">
                          <a:avLst/>
                        </a:prstGeom>
                        <a:noFill/>
                        <a:ln w="19050">
                          <a:solidFill>
                            <a:schemeClr val="tx1">
                              <a:lumMod val="95000"/>
                              <a:lumOff val="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90.8pt;margin-top:17.55pt;width:21.25pt;height:0;flip:x;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" strokecolor="#0d0d0d [3069]" strokeweight="1.5pt">
                <v:shadow color="#7f7f7f [1601]" opacity=".5" offset="1pt"/>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222885</wp:posOffset>
                </wp:positionV>
                <wp:extent cx="1249680" cy="944880"/>
                <wp:effectExtent l="0" t="0" r="64770" b="647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9448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9.75pt;margin-top:17.55pt;width:98.4pt;height:7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" strokeweight="1.5pt">
                <v:stroke endarrow="block"/>
              </v:shape>
            </w:pict>
          </mc:Fallback>
        </mc:AlternateContent>
      </w:r>
      <w:r w:rsidRPr="00B36A69">
        <w:rPr>
          <w:rFonts w:ascii="Times New Roman" w:hAnsi="Times New Roman" w:cs="Times New Roman"/>
        </w:rPr>
        <w:tab/>
      </w:r>
      <w:r w:rsidRPr="00B36A69">
        <w:rPr>
          <w:rFonts w:ascii="Times New Roman" w:hAnsi="Times New Roman" w:cs="Times New Roman"/>
        </w:rPr>
        <w:tab/>
      </w:r>
      <w:r w:rsidRPr="00B36A69">
        <w:rPr>
          <w:rFonts w:ascii="Times New Roman" w:hAnsi="Times New Roman" w:cs="Times New Roman"/>
        </w:rPr>
        <w:tab/>
      </w:r>
      <w:r w:rsidRPr="00B36A69">
        <w:rPr>
          <w:rFonts w:ascii="Times New Roman" w:hAnsi="Times New Roman" w:cs="Times New Roman"/>
        </w:rPr>
        <w:tab/>
      </w:r>
      <w:r w:rsidRPr="00B36A69">
        <w:rPr>
          <w:rFonts w:ascii="Times New Roman" w:hAnsi="Times New Roman" w:cs="Times New Roman"/>
        </w:rPr>
        <w:tab/>
      </w:r>
      <w:r w:rsidRPr="00B36A69">
        <w:rPr>
          <w:rFonts w:ascii="Times New Roman" w:hAnsi="Times New Roman" w:cs="Times New Roman"/>
        </w:rPr>
        <w:tab/>
      </w:r>
      <w:r w:rsidRPr="00B36A69">
        <w:rPr>
          <w:rFonts w:ascii="Times New Roman" w:hAnsi="Times New Roman" w:cs="Times New Roman"/>
        </w:rPr>
        <w:tab/>
      </w:r>
      <w:r w:rsidRPr="00B36A69">
        <w:rPr>
          <w:rFonts w:ascii="Times New Roman" w:hAnsi="Times New Roman" w:cs="Times New Roman"/>
        </w:rPr>
        <w:tab/>
      </w:r>
    </w:p>
    <w:p w:rsidR="005113E6" w:rsidRPr="00B36A69" w:rsidRDefault="005113E6" w:rsidP="005113E6">
      <w:pPr>
        <w:tabs>
          <w:tab w:val="left" w:pos="624"/>
          <w:tab w:val="left" w:pos="832"/>
        </w:tabs>
        <w:spacing w:after="0"/>
        <w:jc w:val="both"/>
        <w:rPr>
          <w:rFonts w:ascii="Times New Roman" w:hAnsi="Times New Roman" w:cs="Times New Roman"/>
          <w:b/>
          <w:bCs/>
          <w:sz w:val="24"/>
          <w:szCs w:val="24"/>
        </w:rPr>
      </w:pPr>
      <w:r>
        <w:rPr>
          <w:rFonts w:ascii="Times New Roman" w:hAnsi="Times New Roman" w:cs="Times New Roman"/>
          <w:b/>
          <w:bCs/>
          <w:sz w:val="24"/>
          <w:szCs w:val="24"/>
        </w:rPr>
        <w:tab/>
        <w:t xml:space="preserve">  H</w:t>
      </w:r>
      <w:r>
        <w:rPr>
          <w:rFonts w:ascii="Times New Roman" w:hAnsi="Times New Roman" w:cs="Times New Roman"/>
          <w:b/>
          <w:bCs/>
          <w:sz w:val="24"/>
          <w:szCs w:val="24"/>
          <w:vertAlign w:val="subscript"/>
        </w:rPr>
        <w:t>1</w:t>
      </w:r>
      <w:r>
        <w:rPr>
          <w:rFonts w:ascii="Times New Roman" w:hAnsi="Times New Roman" w:cs="Times New Roman"/>
          <w:b/>
          <w:bCs/>
          <w:sz w:val="24"/>
          <w:szCs w:val="24"/>
        </w:rPr>
        <w:tab/>
      </w:r>
    </w:p>
    <w:p w:rsidR="005113E6" w:rsidRPr="00B36A69" w:rsidRDefault="005113E6" w:rsidP="005113E6">
      <w:pPr>
        <w:spacing w:after="0"/>
        <w:jc w:val="both"/>
        <w:rPr>
          <w:rFonts w:ascii="Times New Roman" w:hAnsi="Times New Roman" w:cs="Times New Roman"/>
          <w:b/>
          <w:bCs/>
          <w:sz w:val="24"/>
          <w:szCs w:val="24"/>
        </w:rPr>
      </w:pPr>
    </w:p>
    <w:p w:rsidR="005113E6" w:rsidRPr="00B36A69" w:rsidRDefault="005113E6" w:rsidP="005113E6">
      <w:pPr>
        <w:spacing w:after="0"/>
        <w:jc w:val="both"/>
        <w:rPr>
          <w:rFonts w:ascii="Times New Roman" w:hAnsi="Times New Roman" w:cs="Times New Roman"/>
          <w:b/>
          <w:bCs/>
          <w:sz w:val="24"/>
          <w:szCs w:val="24"/>
        </w:rPr>
      </w:pPr>
    </w:p>
    <w:p w:rsidR="005113E6" w:rsidRPr="00B36A69" w:rsidRDefault="005113E6" w:rsidP="005113E6">
      <w:pPr>
        <w:spacing w:after="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193675</wp:posOffset>
                </wp:positionV>
                <wp:extent cx="1202055" cy="1005840"/>
                <wp:effectExtent l="0" t="38100" r="55245" b="228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2055" cy="10058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6pt;margin-top:15.25pt;width:94.65pt;height:79.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" strokeweight="1.5pt">
                <v:stroke endarrow="block"/>
              </v:shape>
            </w:pict>
          </mc:Fallback>
        </mc:AlternateContent>
      </w:r>
    </w:p>
    <w:p w:rsidR="005113E6" w:rsidRPr="00B36A69" w:rsidRDefault="005113E6" w:rsidP="005113E6">
      <w:pPr>
        <w:spacing w:after="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margin">
                  <wp:posOffset>-3810</wp:posOffset>
                </wp:positionH>
                <wp:positionV relativeFrom="paragraph">
                  <wp:posOffset>104140</wp:posOffset>
                </wp:positionV>
                <wp:extent cx="2063115" cy="1608455"/>
                <wp:effectExtent l="0" t="0" r="13335"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115" cy="160845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13E6" w:rsidRDefault="005113E6" w:rsidP="005113E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Service Recovery (</w:t>
                            </w:r>
                            <w:r>
                              <w:rPr>
                                <w:rFonts w:ascii="Times New Roman" w:hAnsi="Times New Roman" w:cs="Times New Roman"/>
                                <w:sz w:val="24"/>
                                <w:szCs w:val="24"/>
                              </w:rPr>
                              <w:t>X</w:t>
                            </w:r>
                            <w:r>
                              <w:rPr>
                                <w:rFonts w:ascii="Times New Roman" w:hAnsi="Times New Roman" w:cs="Times New Roman"/>
                                <w:sz w:val="24"/>
                                <w:szCs w:val="24"/>
                                <w:vertAlign w:val="subscript"/>
                                <w:lang w:val="id-ID"/>
                              </w:rPr>
                              <w:t>2</w:t>
                            </w:r>
                            <w:r>
                              <w:rPr>
                                <w:rFonts w:ascii="Times New Roman" w:hAnsi="Times New Roman" w:cs="Times New Roman"/>
                                <w:sz w:val="24"/>
                                <w:szCs w:val="24"/>
                              </w:rPr>
                              <w:t>)</w:t>
                            </w:r>
                          </w:p>
                          <w:p w:rsidR="005113E6" w:rsidRPr="000858A9" w:rsidRDefault="005113E6" w:rsidP="005113E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Keadilan </w:t>
                            </w:r>
                            <w:r>
                              <w:rPr>
                                <w:rFonts w:ascii="Times New Roman" w:hAnsi="Times New Roman" w:cs="Times New Roman"/>
                                <w:sz w:val="24"/>
                                <w:szCs w:val="24"/>
                              </w:rPr>
                              <w:t>Prosedural</w:t>
                            </w:r>
                          </w:p>
                          <w:p w:rsidR="005113E6" w:rsidRPr="000858A9" w:rsidRDefault="005113E6" w:rsidP="005113E6">
                            <w:pPr>
                              <w:spacing w:after="0" w:line="240" w:lineRule="auto"/>
                              <w:ind w:left="360" w:firstLine="360"/>
                              <w:jc w:val="both"/>
                              <w:rPr>
                                <w:rFonts w:ascii="Times New Roman" w:hAnsi="Times New Roman" w:cs="Times New Roman"/>
                                <w:sz w:val="24"/>
                                <w:szCs w:val="24"/>
                              </w:rPr>
                            </w:pPr>
                            <w:r w:rsidRPr="000858A9">
                              <w:rPr>
                                <w:rFonts w:ascii="Times New Roman" w:hAnsi="Times New Roman" w:cs="Times New Roman"/>
                                <w:sz w:val="24"/>
                                <w:szCs w:val="24"/>
                                <w:lang w:val="id-ID"/>
                              </w:rPr>
                              <w:t xml:space="preserve">( </w:t>
                            </w:r>
                            <w:r w:rsidRPr="000858A9">
                              <w:rPr>
                                <w:rFonts w:ascii="Times New Roman" w:hAnsi="Times New Roman" w:cs="Times New Roman"/>
                                <w:i/>
                                <w:sz w:val="24"/>
                                <w:szCs w:val="24"/>
                                <w:lang w:val="id-ID"/>
                              </w:rPr>
                              <w:t>procedural</w:t>
                            </w:r>
                            <w:r>
                              <w:rPr>
                                <w:rFonts w:ascii="Times New Roman" w:hAnsi="Times New Roman" w:cs="Times New Roman"/>
                                <w:i/>
                                <w:sz w:val="24"/>
                                <w:szCs w:val="24"/>
                                <w:lang w:val="id-ID"/>
                              </w:rPr>
                              <w:t xml:space="preserve"> justice</w:t>
                            </w:r>
                            <w:r w:rsidRPr="000858A9">
                              <w:rPr>
                                <w:rFonts w:ascii="Times New Roman" w:hAnsi="Times New Roman" w:cs="Times New Roman"/>
                                <w:sz w:val="24"/>
                                <w:szCs w:val="24"/>
                                <w:lang w:val="id-ID"/>
                              </w:rPr>
                              <w:t>)</w:t>
                            </w:r>
                          </w:p>
                          <w:p w:rsidR="005113E6" w:rsidRPr="000858A9" w:rsidRDefault="005113E6" w:rsidP="005113E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Keadilan </w:t>
                            </w:r>
                            <w:r>
                              <w:rPr>
                                <w:rFonts w:ascii="Times New Roman" w:hAnsi="Times New Roman" w:cs="Times New Roman"/>
                                <w:sz w:val="24"/>
                                <w:szCs w:val="24"/>
                              </w:rPr>
                              <w:t>Interaksional</w:t>
                            </w:r>
                          </w:p>
                          <w:p w:rsidR="005113E6" w:rsidRPr="000858A9" w:rsidRDefault="005113E6" w:rsidP="005113E6">
                            <w:pPr>
                              <w:spacing w:after="0" w:line="240" w:lineRule="auto"/>
                              <w:ind w:left="360" w:firstLine="360"/>
                              <w:jc w:val="both"/>
                              <w:rPr>
                                <w:rFonts w:ascii="Times New Roman" w:hAnsi="Times New Roman" w:cs="Times New Roman"/>
                                <w:sz w:val="24"/>
                                <w:szCs w:val="24"/>
                              </w:rPr>
                            </w:pPr>
                            <w:r w:rsidRPr="000858A9">
                              <w:rPr>
                                <w:rFonts w:ascii="Times New Roman" w:hAnsi="Times New Roman" w:cs="Times New Roman"/>
                                <w:sz w:val="24"/>
                                <w:szCs w:val="24"/>
                                <w:lang w:val="id-ID"/>
                              </w:rPr>
                              <w:t>(</w:t>
                            </w:r>
                            <w:r w:rsidRPr="000858A9">
                              <w:rPr>
                                <w:rFonts w:ascii="Times New Roman" w:hAnsi="Times New Roman" w:cs="Times New Roman"/>
                                <w:i/>
                                <w:sz w:val="24"/>
                                <w:szCs w:val="24"/>
                                <w:lang w:val="id-ID"/>
                              </w:rPr>
                              <w:t>interactional</w:t>
                            </w:r>
                            <w:r>
                              <w:rPr>
                                <w:rFonts w:ascii="Times New Roman" w:hAnsi="Times New Roman" w:cs="Times New Roman"/>
                                <w:i/>
                                <w:sz w:val="24"/>
                                <w:szCs w:val="24"/>
                                <w:lang w:val="id-ID"/>
                              </w:rPr>
                              <w:t xml:space="preserve"> justice</w:t>
                            </w:r>
                            <w:r w:rsidRPr="000858A9">
                              <w:rPr>
                                <w:rFonts w:ascii="Times New Roman" w:hAnsi="Times New Roman" w:cs="Times New Roman"/>
                                <w:sz w:val="24"/>
                                <w:szCs w:val="24"/>
                                <w:lang w:val="id-ID"/>
                              </w:rPr>
                              <w:t>)</w:t>
                            </w:r>
                          </w:p>
                          <w:p w:rsidR="005113E6" w:rsidRPr="000858A9" w:rsidRDefault="005113E6" w:rsidP="005113E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Keadilan </w:t>
                            </w:r>
                            <w:r>
                              <w:rPr>
                                <w:rFonts w:ascii="Times New Roman" w:hAnsi="Times New Roman" w:cs="Times New Roman"/>
                                <w:sz w:val="24"/>
                                <w:szCs w:val="24"/>
                              </w:rPr>
                              <w:t>Distributif</w:t>
                            </w:r>
                          </w:p>
                          <w:p w:rsidR="005113E6" w:rsidRPr="000858A9" w:rsidRDefault="005113E6" w:rsidP="005113E6">
                            <w:pPr>
                              <w:spacing w:after="0" w:line="240" w:lineRule="auto"/>
                              <w:ind w:left="360" w:firstLine="360"/>
                              <w:jc w:val="both"/>
                              <w:rPr>
                                <w:rFonts w:ascii="Times New Roman" w:hAnsi="Times New Roman" w:cs="Times New Roman"/>
                                <w:sz w:val="24"/>
                                <w:szCs w:val="24"/>
                              </w:rPr>
                            </w:pPr>
                            <w:r w:rsidRPr="000858A9">
                              <w:rPr>
                                <w:rFonts w:ascii="Times New Roman" w:hAnsi="Times New Roman" w:cs="Times New Roman"/>
                                <w:sz w:val="24"/>
                                <w:szCs w:val="24"/>
                                <w:lang w:val="id-ID"/>
                              </w:rPr>
                              <w:t>(</w:t>
                            </w:r>
                            <w:r w:rsidRPr="000858A9">
                              <w:rPr>
                                <w:rFonts w:ascii="Times New Roman" w:hAnsi="Times New Roman" w:cs="Times New Roman"/>
                                <w:i/>
                                <w:sz w:val="24"/>
                                <w:szCs w:val="24"/>
                                <w:lang w:val="id-ID"/>
                              </w:rPr>
                              <w:t>distributive</w:t>
                            </w:r>
                            <w:r>
                              <w:rPr>
                                <w:rFonts w:ascii="Times New Roman" w:hAnsi="Times New Roman" w:cs="Times New Roman"/>
                                <w:i/>
                                <w:sz w:val="24"/>
                                <w:szCs w:val="24"/>
                                <w:lang w:val="id-ID"/>
                              </w:rPr>
                              <w:t xml:space="preserve"> justice</w:t>
                            </w:r>
                            <w:r w:rsidRPr="000858A9">
                              <w:rPr>
                                <w:rFonts w:ascii="Times New Roman" w:hAnsi="Times New Roman" w:cs="Times New Roman"/>
                                <w:sz w:val="24"/>
                                <w:szCs w:val="24"/>
                                <w:lang w:val="id-ID"/>
                              </w:rPr>
                              <w:t>)</w:t>
                            </w:r>
                          </w:p>
                          <w:p w:rsidR="005113E6" w:rsidRPr="00DD20C1" w:rsidRDefault="005113E6" w:rsidP="005113E6">
                            <w:pPr>
                              <w:pStyle w:val="ListParagraph"/>
                              <w:spacing w:after="0"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w:t>
                            </w:r>
                            <w:r w:rsidRPr="00B36A69">
                              <w:rPr>
                                <w:rFonts w:ascii="Times New Roman" w:hAnsi="Times New Roman" w:cs="Times New Roman"/>
                                <w:sz w:val="24"/>
                                <w:szCs w:val="24"/>
                              </w:rPr>
                              <w:t>Zeithaml et al. (2013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3pt;margin-top:8.2pt;width:162.45pt;height:12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" fillcolor="white [3212]" strokecolor="black [3213]" strokeweight="2pt">
                <v:path arrowok="t"/>
                <v:textbox>
                  <w:txbxContent>
                    <w:p w:rsidR="005113E6" w:rsidRDefault="005113E6" w:rsidP="005113E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Service Recovery (</w:t>
                      </w:r>
                      <w:r>
                        <w:rPr>
                          <w:rFonts w:ascii="Times New Roman" w:hAnsi="Times New Roman" w:cs="Times New Roman"/>
                          <w:sz w:val="24"/>
                          <w:szCs w:val="24"/>
                        </w:rPr>
                        <w:t>X</w:t>
                      </w:r>
                      <w:r>
                        <w:rPr>
                          <w:rFonts w:ascii="Times New Roman" w:hAnsi="Times New Roman" w:cs="Times New Roman"/>
                          <w:sz w:val="24"/>
                          <w:szCs w:val="24"/>
                          <w:vertAlign w:val="subscript"/>
                          <w:lang w:val="id-ID"/>
                        </w:rPr>
                        <w:t>2</w:t>
                      </w:r>
                      <w:r>
                        <w:rPr>
                          <w:rFonts w:ascii="Times New Roman" w:hAnsi="Times New Roman" w:cs="Times New Roman"/>
                          <w:sz w:val="24"/>
                          <w:szCs w:val="24"/>
                        </w:rPr>
                        <w:t>)</w:t>
                      </w:r>
                    </w:p>
                    <w:p w:rsidR="005113E6" w:rsidRPr="000858A9" w:rsidRDefault="005113E6" w:rsidP="005113E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Keadilan </w:t>
                      </w:r>
                      <w:r>
                        <w:rPr>
                          <w:rFonts w:ascii="Times New Roman" w:hAnsi="Times New Roman" w:cs="Times New Roman"/>
                          <w:sz w:val="24"/>
                          <w:szCs w:val="24"/>
                        </w:rPr>
                        <w:t>Prosedural</w:t>
                      </w:r>
                    </w:p>
                    <w:p w:rsidR="005113E6" w:rsidRPr="000858A9" w:rsidRDefault="005113E6" w:rsidP="005113E6">
                      <w:pPr>
                        <w:spacing w:after="0" w:line="240" w:lineRule="auto"/>
                        <w:ind w:left="360" w:firstLine="360"/>
                        <w:jc w:val="both"/>
                        <w:rPr>
                          <w:rFonts w:ascii="Times New Roman" w:hAnsi="Times New Roman" w:cs="Times New Roman"/>
                          <w:sz w:val="24"/>
                          <w:szCs w:val="24"/>
                        </w:rPr>
                      </w:pPr>
                      <w:r w:rsidRPr="000858A9">
                        <w:rPr>
                          <w:rFonts w:ascii="Times New Roman" w:hAnsi="Times New Roman" w:cs="Times New Roman"/>
                          <w:sz w:val="24"/>
                          <w:szCs w:val="24"/>
                          <w:lang w:val="id-ID"/>
                        </w:rPr>
                        <w:t xml:space="preserve">( </w:t>
                      </w:r>
                      <w:r w:rsidRPr="000858A9">
                        <w:rPr>
                          <w:rFonts w:ascii="Times New Roman" w:hAnsi="Times New Roman" w:cs="Times New Roman"/>
                          <w:i/>
                          <w:sz w:val="24"/>
                          <w:szCs w:val="24"/>
                          <w:lang w:val="id-ID"/>
                        </w:rPr>
                        <w:t>procedural</w:t>
                      </w:r>
                      <w:r>
                        <w:rPr>
                          <w:rFonts w:ascii="Times New Roman" w:hAnsi="Times New Roman" w:cs="Times New Roman"/>
                          <w:i/>
                          <w:sz w:val="24"/>
                          <w:szCs w:val="24"/>
                          <w:lang w:val="id-ID"/>
                        </w:rPr>
                        <w:t xml:space="preserve"> justice</w:t>
                      </w:r>
                      <w:r w:rsidRPr="000858A9">
                        <w:rPr>
                          <w:rFonts w:ascii="Times New Roman" w:hAnsi="Times New Roman" w:cs="Times New Roman"/>
                          <w:sz w:val="24"/>
                          <w:szCs w:val="24"/>
                          <w:lang w:val="id-ID"/>
                        </w:rPr>
                        <w:t>)</w:t>
                      </w:r>
                    </w:p>
                    <w:p w:rsidR="005113E6" w:rsidRPr="000858A9" w:rsidRDefault="005113E6" w:rsidP="005113E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Keadilan </w:t>
                      </w:r>
                      <w:r>
                        <w:rPr>
                          <w:rFonts w:ascii="Times New Roman" w:hAnsi="Times New Roman" w:cs="Times New Roman"/>
                          <w:sz w:val="24"/>
                          <w:szCs w:val="24"/>
                        </w:rPr>
                        <w:t>Interaksional</w:t>
                      </w:r>
                    </w:p>
                    <w:p w:rsidR="005113E6" w:rsidRPr="000858A9" w:rsidRDefault="005113E6" w:rsidP="005113E6">
                      <w:pPr>
                        <w:spacing w:after="0" w:line="240" w:lineRule="auto"/>
                        <w:ind w:left="360" w:firstLine="360"/>
                        <w:jc w:val="both"/>
                        <w:rPr>
                          <w:rFonts w:ascii="Times New Roman" w:hAnsi="Times New Roman" w:cs="Times New Roman"/>
                          <w:sz w:val="24"/>
                          <w:szCs w:val="24"/>
                        </w:rPr>
                      </w:pPr>
                      <w:r w:rsidRPr="000858A9">
                        <w:rPr>
                          <w:rFonts w:ascii="Times New Roman" w:hAnsi="Times New Roman" w:cs="Times New Roman"/>
                          <w:sz w:val="24"/>
                          <w:szCs w:val="24"/>
                          <w:lang w:val="id-ID"/>
                        </w:rPr>
                        <w:t>(</w:t>
                      </w:r>
                      <w:r w:rsidRPr="000858A9">
                        <w:rPr>
                          <w:rFonts w:ascii="Times New Roman" w:hAnsi="Times New Roman" w:cs="Times New Roman"/>
                          <w:i/>
                          <w:sz w:val="24"/>
                          <w:szCs w:val="24"/>
                          <w:lang w:val="id-ID"/>
                        </w:rPr>
                        <w:t>interactional</w:t>
                      </w:r>
                      <w:r>
                        <w:rPr>
                          <w:rFonts w:ascii="Times New Roman" w:hAnsi="Times New Roman" w:cs="Times New Roman"/>
                          <w:i/>
                          <w:sz w:val="24"/>
                          <w:szCs w:val="24"/>
                          <w:lang w:val="id-ID"/>
                        </w:rPr>
                        <w:t xml:space="preserve"> justice</w:t>
                      </w:r>
                      <w:r w:rsidRPr="000858A9">
                        <w:rPr>
                          <w:rFonts w:ascii="Times New Roman" w:hAnsi="Times New Roman" w:cs="Times New Roman"/>
                          <w:sz w:val="24"/>
                          <w:szCs w:val="24"/>
                          <w:lang w:val="id-ID"/>
                        </w:rPr>
                        <w:t>)</w:t>
                      </w:r>
                    </w:p>
                    <w:p w:rsidR="005113E6" w:rsidRPr="000858A9" w:rsidRDefault="005113E6" w:rsidP="005113E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Keadilan </w:t>
                      </w:r>
                      <w:r>
                        <w:rPr>
                          <w:rFonts w:ascii="Times New Roman" w:hAnsi="Times New Roman" w:cs="Times New Roman"/>
                          <w:sz w:val="24"/>
                          <w:szCs w:val="24"/>
                        </w:rPr>
                        <w:t>Distributif</w:t>
                      </w:r>
                    </w:p>
                    <w:p w:rsidR="005113E6" w:rsidRPr="000858A9" w:rsidRDefault="005113E6" w:rsidP="005113E6">
                      <w:pPr>
                        <w:spacing w:after="0" w:line="240" w:lineRule="auto"/>
                        <w:ind w:left="360" w:firstLine="360"/>
                        <w:jc w:val="both"/>
                        <w:rPr>
                          <w:rFonts w:ascii="Times New Roman" w:hAnsi="Times New Roman" w:cs="Times New Roman"/>
                          <w:sz w:val="24"/>
                          <w:szCs w:val="24"/>
                        </w:rPr>
                      </w:pPr>
                      <w:r w:rsidRPr="000858A9">
                        <w:rPr>
                          <w:rFonts w:ascii="Times New Roman" w:hAnsi="Times New Roman" w:cs="Times New Roman"/>
                          <w:sz w:val="24"/>
                          <w:szCs w:val="24"/>
                          <w:lang w:val="id-ID"/>
                        </w:rPr>
                        <w:t>(</w:t>
                      </w:r>
                      <w:r w:rsidRPr="000858A9">
                        <w:rPr>
                          <w:rFonts w:ascii="Times New Roman" w:hAnsi="Times New Roman" w:cs="Times New Roman"/>
                          <w:i/>
                          <w:sz w:val="24"/>
                          <w:szCs w:val="24"/>
                          <w:lang w:val="id-ID"/>
                        </w:rPr>
                        <w:t>distributive</w:t>
                      </w:r>
                      <w:r>
                        <w:rPr>
                          <w:rFonts w:ascii="Times New Roman" w:hAnsi="Times New Roman" w:cs="Times New Roman"/>
                          <w:i/>
                          <w:sz w:val="24"/>
                          <w:szCs w:val="24"/>
                          <w:lang w:val="id-ID"/>
                        </w:rPr>
                        <w:t xml:space="preserve"> justice</w:t>
                      </w:r>
                      <w:r w:rsidRPr="000858A9">
                        <w:rPr>
                          <w:rFonts w:ascii="Times New Roman" w:hAnsi="Times New Roman" w:cs="Times New Roman"/>
                          <w:sz w:val="24"/>
                          <w:szCs w:val="24"/>
                          <w:lang w:val="id-ID"/>
                        </w:rPr>
                        <w:t>)</w:t>
                      </w:r>
                    </w:p>
                    <w:p w:rsidR="005113E6" w:rsidRPr="00DD20C1" w:rsidRDefault="005113E6" w:rsidP="005113E6">
                      <w:pPr>
                        <w:pStyle w:val="ListParagraph"/>
                        <w:spacing w:after="0"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w:t>
                      </w:r>
                      <w:r w:rsidRPr="00B36A69">
                        <w:rPr>
                          <w:rFonts w:ascii="Times New Roman" w:hAnsi="Times New Roman" w:cs="Times New Roman"/>
                          <w:sz w:val="24"/>
                          <w:szCs w:val="24"/>
                        </w:rPr>
                        <w:t>Zeithaml et al. (2013</w:t>
                      </w:r>
                      <w:r>
                        <w:rPr>
                          <w:rFonts w:ascii="Times New Roman" w:hAnsi="Times New Roman" w:cs="Times New Roman"/>
                          <w:sz w:val="24"/>
                          <w:szCs w:val="24"/>
                        </w:rPr>
                        <w:t>)</w:t>
                      </w:r>
                    </w:p>
                  </w:txbxContent>
                </v:textbox>
                <w10:wrap anchorx="margin"/>
              </v:rect>
            </w:pict>
          </mc:Fallback>
        </mc:AlternateContent>
      </w:r>
    </w:p>
    <w:p w:rsidR="005113E6" w:rsidRPr="00FD0D64" w:rsidRDefault="005113E6" w:rsidP="005113E6">
      <w:pPr>
        <w:spacing w:after="0"/>
        <w:ind w:left="1440" w:firstLine="720"/>
        <w:rPr>
          <w:rFonts w:ascii="Times New Roman" w:hAnsi="Times New Roman" w:cs="Times New Roman"/>
          <w:b/>
          <w:bCs/>
          <w:sz w:val="24"/>
          <w:szCs w:val="24"/>
        </w:rPr>
      </w:pPr>
      <w:r>
        <w:rPr>
          <w:rFonts w:ascii="Times New Roman" w:hAnsi="Times New Roman" w:cs="Times New Roman"/>
          <w:b/>
          <w:bCs/>
          <w:sz w:val="24"/>
          <w:szCs w:val="24"/>
        </w:rPr>
        <w:t>H2</w:t>
      </w:r>
    </w:p>
    <w:p w:rsidR="005113E6" w:rsidRPr="00FD0D64" w:rsidRDefault="005113E6" w:rsidP="005113E6">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H</w:t>
      </w:r>
      <w:r>
        <w:rPr>
          <w:rFonts w:ascii="Times New Roman" w:hAnsi="Times New Roman" w:cs="Times New Roman"/>
          <w:b/>
          <w:bCs/>
          <w:sz w:val="24"/>
          <w:szCs w:val="24"/>
          <w:vertAlign w:val="subscript"/>
        </w:rPr>
        <w:t>2</w:t>
      </w:r>
    </w:p>
    <w:p w:rsidR="005113E6" w:rsidRDefault="005113E6" w:rsidP="005113E6">
      <w:pPr>
        <w:spacing w:after="0"/>
        <w:jc w:val="both"/>
        <w:rPr>
          <w:rFonts w:ascii="Times New Roman" w:hAnsi="Times New Roman" w:cs="Times New Roman"/>
          <w:b/>
          <w:bCs/>
          <w:sz w:val="24"/>
          <w:szCs w:val="24"/>
          <w:lang w:val="id-ID"/>
        </w:rPr>
      </w:pPr>
    </w:p>
    <w:p w:rsidR="005113E6" w:rsidRDefault="005113E6" w:rsidP="005113E6">
      <w:pPr>
        <w:spacing w:after="0"/>
        <w:jc w:val="both"/>
        <w:rPr>
          <w:rFonts w:ascii="Times New Roman" w:hAnsi="Times New Roman" w:cs="Times New Roman"/>
          <w:b/>
          <w:bCs/>
          <w:sz w:val="24"/>
          <w:szCs w:val="24"/>
          <w:lang w:val="id-ID"/>
        </w:rPr>
      </w:pPr>
      <w:r>
        <w:rPr>
          <w:rFonts w:ascii="Times New Roman" w:hAnsi="Times New Roman" w:cs="Times New Roman"/>
          <w:b/>
          <w:bCs/>
          <w:noProof/>
          <w:sz w:val="24"/>
          <w:szCs w:val="24"/>
        </w:rPr>
        <mc:AlternateContent>
          <mc:Choice Requires="wps">
            <w:drawing>
              <wp:anchor distT="0" distB="0" distL="114298" distR="114298" simplePos="0" relativeHeight="251668480" behindDoc="0" locked="0" layoutInCell="1" allowOverlap="1">
                <wp:simplePos x="0" y="0"/>
                <wp:positionH relativeFrom="column">
                  <wp:posOffset>4127499</wp:posOffset>
                </wp:positionH>
                <wp:positionV relativeFrom="paragraph">
                  <wp:posOffset>119380</wp:posOffset>
                </wp:positionV>
                <wp:extent cx="0" cy="1111250"/>
                <wp:effectExtent l="76200" t="38100" r="57150"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12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25pt;margin-top:9.4pt;width:0;height:87.5pt;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" strokeweight="1.5pt">
                <v:stroke endarrow="block"/>
              </v:shape>
            </w:pict>
          </mc:Fallback>
        </mc:AlternateContent>
      </w:r>
      <w:r>
        <w:rPr>
          <w:rFonts w:ascii="Times New Roman" w:hAnsi="Times New Roman" w:cs="Times New Roman"/>
          <w:b/>
          <w:bCs/>
          <w:noProof/>
          <w:sz w:val="24"/>
          <w:szCs w:val="24"/>
        </w:rPr>
        <mc:AlternateContent>
          <mc:Choice Requires="wps">
            <w:drawing>
              <wp:anchor distT="4294967294" distB="4294967294" distL="114300" distR="114300" simplePos="0" relativeHeight="251665408" behindDoc="0" locked="0" layoutInCell="1" allowOverlap="1">
                <wp:simplePos x="0" y="0"/>
                <wp:positionH relativeFrom="column">
                  <wp:posOffset>-273685</wp:posOffset>
                </wp:positionH>
                <wp:positionV relativeFrom="paragraph">
                  <wp:posOffset>37464</wp:posOffset>
                </wp:positionV>
                <wp:extent cx="269875" cy="0"/>
                <wp:effectExtent l="0" t="0" r="158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875" cy="0"/>
                        </a:xfrm>
                        <a:prstGeom prst="straightConnector1">
                          <a:avLst/>
                        </a:prstGeom>
                        <a:noFill/>
                        <a:ln w="19050">
                          <a:solidFill>
                            <a:schemeClr val="tx1">
                              <a:lumMod val="95000"/>
                              <a:lumOff val="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1.55pt;margin-top:2.95pt;width:21.25pt;height:0;flip:x;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" strokecolor="#0d0d0d [3069]" strokeweight="1.5pt">
                <v:shadow color="#7f7f7f [1601]" opacity=".5" offset="1pt"/>
              </v:shape>
            </w:pict>
          </mc:Fallback>
        </mc:AlternateContent>
      </w:r>
    </w:p>
    <w:p w:rsidR="005113E6" w:rsidRDefault="005113E6" w:rsidP="005113E6">
      <w:pPr>
        <w:spacing w:after="0"/>
        <w:jc w:val="both"/>
        <w:rPr>
          <w:rFonts w:ascii="Times New Roman" w:hAnsi="Times New Roman" w:cs="Times New Roman"/>
          <w:b/>
          <w:bCs/>
          <w:sz w:val="24"/>
          <w:szCs w:val="24"/>
          <w:lang w:val="id-ID"/>
        </w:rPr>
      </w:pPr>
    </w:p>
    <w:p w:rsidR="005113E6" w:rsidRDefault="005113E6" w:rsidP="005113E6">
      <w:pPr>
        <w:spacing w:after="0"/>
        <w:jc w:val="both"/>
        <w:rPr>
          <w:rFonts w:ascii="Times New Roman" w:hAnsi="Times New Roman" w:cs="Times New Roman"/>
          <w:b/>
          <w:bCs/>
          <w:sz w:val="24"/>
          <w:szCs w:val="24"/>
          <w:lang w:val="id-ID"/>
        </w:rPr>
      </w:pPr>
    </w:p>
    <w:p w:rsidR="005113E6" w:rsidRDefault="005113E6" w:rsidP="005113E6">
      <w:pPr>
        <w:spacing w:after="0"/>
        <w:jc w:val="both"/>
        <w:rPr>
          <w:rFonts w:ascii="Times New Roman" w:hAnsi="Times New Roman" w:cs="Times New Roman"/>
          <w:b/>
          <w:bCs/>
          <w:sz w:val="24"/>
          <w:szCs w:val="24"/>
        </w:rPr>
      </w:pPr>
    </w:p>
    <w:p w:rsidR="005113E6" w:rsidRPr="0087570D" w:rsidRDefault="005113E6" w:rsidP="005113E6">
      <w:pPr>
        <w:pStyle w:val="NoSpacing"/>
      </w:pPr>
    </w:p>
    <w:p w:rsidR="005113E6" w:rsidRDefault="005113E6" w:rsidP="005113E6">
      <w:pPr>
        <w:tabs>
          <w:tab w:val="left" w:pos="4432"/>
        </w:tabs>
        <w:spacing w:after="0" w:line="259" w:lineRule="auto"/>
        <w:ind w:firstLine="4320"/>
        <w:rPr>
          <w:rFonts w:ascii="Times New Roman" w:hAnsi="Times New Roman" w:cs="Times New Roman"/>
          <w:b/>
          <w:bCs/>
          <w:sz w:val="24"/>
          <w:szCs w:val="24"/>
        </w:rPr>
      </w:pPr>
      <w:r>
        <w:rPr>
          <w:rFonts w:ascii="Times New Roman" w:hAnsi="Times New Roman" w:cs="Times New Roman"/>
          <w:b/>
          <w:bCs/>
          <w:sz w:val="24"/>
          <w:szCs w:val="24"/>
        </w:rPr>
        <w:t xml:space="preserve"> H</w:t>
      </w:r>
      <w:r>
        <w:rPr>
          <w:rFonts w:ascii="Times New Roman" w:hAnsi="Times New Roman" w:cs="Times New Roman"/>
          <w:b/>
          <w:bCs/>
          <w:sz w:val="24"/>
          <w:szCs w:val="24"/>
          <w:vertAlign w:val="subscript"/>
        </w:rPr>
        <w:t>3</w:t>
      </w:r>
    </w:p>
    <w:p w:rsidR="005113E6" w:rsidRDefault="005113E6" w:rsidP="005113E6">
      <w:pPr>
        <w:tabs>
          <w:tab w:val="left" w:pos="4432"/>
        </w:tabs>
        <w:spacing w:after="0" w:line="259"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-273685</wp:posOffset>
                </wp:positionH>
                <wp:positionV relativeFrom="paragraph">
                  <wp:posOffset>84455</wp:posOffset>
                </wp:positionV>
                <wp:extent cx="4401185" cy="10795"/>
                <wp:effectExtent l="0" t="0" r="18415" b="273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01185" cy="107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1.55pt;margin-top:6.65pt;width:346.55pt;height:.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" strokeweight="1.5pt"/>
            </w:pict>
          </mc:Fallback>
        </mc:AlternateContent>
      </w:r>
      <w:r w:rsidRPr="00FD0D64">
        <w:rPr>
          <w:rFonts w:ascii="Times New Roman" w:hAnsi="Times New Roman" w:cs="Times New Roman"/>
          <w:sz w:val="24"/>
          <w:szCs w:val="24"/>
        </w:rPr>
        <w:br w:type="page"/>
      </w:r>
      <w:r>
        <w:rPr>
          <w:rFonts w:ascii="Times New Roman" w:hAnsi="Times New Roman" w:cs="Times New Roman"/>
          <w:b/>
          <w:bCs/>
          <w:sz w:val="24"/>
          <w:szCs w:val="24"/>
        </w:rPr>
        <w:lastRenderedPageBreak/>
        <w:tab/>
      </w:r>
    </w:p>
    <w:p w:rsidR="005113E6" w:rsidRPr="00B36A69" w:rsidRDefault="005113E6" w:rsidP="005113E6">
      <w:pPr>
        <w:pStyle w:val="ListParagraph"/>
        <w:numPr>
          <w:ilvl w:val="0"/>
          <w:numId w:val="1"/>
        </w:numPr>
        <w:spacing w:after="0" w:line="480" w:lineRule="auto"/>
        <w:ind w:left="397"/>
        <w:jc w:val="both"/>
        <w:outlineLvl w:val="1"/>
        <w:rPr>
          <w:rFonts w:ascii="Times New Roman" w:hAnsi="Times New Roman" w:cs="Times New Roman"/>
          <w:b/>
          <w:bCs/>
          <w:sz w:val="24"/>
          <w:szCs w:val="24"/>
        </w:rPr>
      </w:pPr>
      <w:bookmarkStart w:id="10" w:name="_Toc136256283"/>
      <w:r w:rsidRPr="00B36A69">
        <w:rPr>
          <w:rFonts w:ascii="Times New Roman" w:hAnsi="Times New Roman" w:cs="Times New Roman"/>
          <w:b/>
          <w:bCs/>
          <w:sz w:val="24"/>
          <w:szCs w:val="24"/>
        </w:rPr>
        <w:t>Hipotesis penelitian</w:t>
      </w:r>
      <w:bookmarkEnd w:id="10"/>
    </w:p>
    <w:p w:rsidR="005113E6" w:rsidRPr="00B36A69" w:rsidRDefault="005113E6" w:rsidP="005113E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Menurut Sugiono (201</w:t>
      </w:r>
      <w:r>
        <w:rPr>
          <w:rFonts w:ascii="Times New Roman" w:hAnsi="Times New Roman" w:cs="Times New Roman"/>
          <w:sz w:val="24"/>
          <w:szCs w:val="24"/>
          <w:lang w:val="id-ID"/>
        </w:rPr>
        <w:t>9</w:t>
      </w:r>
      <w:r>
        <w:rPr>
          <w:rFonts w:ascii="Times New Roman" w:hAnsi="Times New Roman" w:cs="Times New Roman"/>
          <w:sz w:val="24"/>
          <w:szCs w:val="24"/>
        </w:rPr>
        <w:t>:</w:t>
      </w:r>
      <w:r>
        <w:rPr>
          <w:rFonts w:ascii="Times New Roman" w:hAnsi="Times New Roman" w:cs="Times New Roman"/>
          <w:sz w:val="24"/>
          <w:szCs w:val="24"/>
          <w:lang w:val="id-ID"/>
        </w:rPr>
        <w:t>63</w:t>
      </w:r>
      <w:r w:rsidRPr="00B36A69">
        <w:rPr>
          <w:rFonts w:ascii="Times New Roman" w:hAnsi="Times New Roman" w:cs="Times New Roman"/>
          <w:sz w:val="24"/>
          <w:szCs w:val="24"/>
        </w:rPr>
        <w:t>) “ Hipotesis merupakan jawaban</w:t>
      </w:r>
      <w:r>
        <w:rPr>
          <w:rFonts w:ascii="Times New Roman" w:hAnsi="Times New Roman" w:cs="Times New Roman"/>
          <w:sz w:val="24"/>
          <w:szCs w:val="24"/>
          <w:lang w:val="id-ID"/>
        </w:rPr>
        <w:t xml:space="preserve"> yang bersifat</w:t>
      </w:r>
      <w:r w:rsidRPr="00B36A69">
        <w:rPr>
          <w:rFonts w:ascii="Times New Roman" w:hAnsi="Times New Roman" w:cs="Times New Roman"/>
          <w:sz w:val="24"/>
          <w:szCs w:val="24"/>
        </w:rPr>
        <w:t xml:space="preserve"> sementara terhadap rumusan masalah penelitian, dimana rumusan masalah penelitian telah di tanyakan dalam bentuk kalimat pertanyaan”. Dikatakan sementara karena jawaban yang diberikan baru didasarkan pada fakta-fakta empiris yang diperoleh melalui pengumpulan data. Jadi hipotesis juga dapat ditanya kan sebagai jawaban yang empiris. Berikut judul penelitian dan konsep hipotesis tersebut maka hipotesis dalam penelitian ini adalah.</w:t>
      </w:r>
    </w:p>
    <w:p w:rsidR="005113E6" w:rsidRPr="00B36A69" w:rsidRDefault="005113E6" w:rsidP="005113E6">
      <w:pPr>
        <w:spacing w:after="0" w:line="480" w:lineRule="auto"/>
        <w:ind w:left="-283" w:firstLine="360"/>
        <w:jc w:val="both"/>
        <w:rPr>
          <w:rFonts w:ascii="Times New Roman" w:hAnsi="Times New Roman" w:cs="Times New Roman"/>
          <w:b/>
          <w:bCs/>
          <w:sz w:val="24"/>
          <w:szCs w:val="24"/>
        </w:rPr>
      </w:pPr>
      <w:r w:rsidRPr="00B36A69">
        <w:rPr>
          <w:rFonts w:ascii="Times New Roman" w:hAnsi="Times New Roman" w:cs="Times New Roman"/>
          <w:sz w:val="24"/>
          <w:szCs w:val="24"/>
        </w:rPr>
        <w:t>Adapun rumusan hipotesis sebagai berikut</w:t>
      </w:r>
      <w:r w:rsidRPr="00B36A69">
        <w:rPr>
          <w:rFonts w:ascii="Times New Roman" w:hAnsi="Times New Roman" w:cs="Times New Roman"/>
          <w:b/>
          <w:bCs/>
          <w:sz w:val="24"/>
          <w:szCs w:val="24"/>
        </w:rPr>
        <w:tab/>
      </w:r>
      <w:r w:rsidRPr="00B36A69">
        <w:rPr>
          <w:rFonts w:ascii="Times New Roman" w:hAnsi="Times New Roman" w:cs="Times New Roman"/>
          <w:b/>
          <w:bCs/>
          <w:sz w:val="24"/>
          <w:szCs w:val="24"/>
        </w:rPr>
        <w:tab/>
      </w:r>
      <w:r w:rsidRPr="00B36A69">
        <w:rPr>
          <w:rFonts w:ascii="Times New Roman" w:hAnsi="Times New Roman" w:cs="Times New Roman"/>
          <w:b/>
          <w:bCs/>
          <w:sz w:val="24"/>
          <w:szCs w:val="24"/>
        </w:rPr>
        <w:tab/>
      </w:r>
    </w:p>
    <w:p w:rsidR="005113E6" w:rsidRPr="00B36A69" w:rsidRDefault="005113E6" w:rsidP="005113E6">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H1 =</w:t>
      </w:r>
      <w:r>
        <w:rPr>
          <w:rFonts w:ascii="Times New Roman" w:hAnsi="Times New Roman" w:cs="Times New Roman"/>
          <w:sz w:val="24"/>
          <w:szCs w:val="24"/>
        </w:rPr>
        <w:tab/>
        <w:t>Ada</w:t>
      </w:r>
      <w:r w:rsidRPr="00B36A69">
        <w:rPr>
          <w:rFonts w:ascii="Times New Roman" w:hAnsi="Times New Roman" w:cs="Times New Roman"/>
          <w:sz w:val="24"/>
          <w:szCs w:val="24"/>
        </w:rPr>
        <w:t xml:space="preserve"> Pengaruh </w:t>
      </w:r>
      <w:r w:rsidRPr="00B36A69">
        <w:rPr>
          <w:rFonts w:ascii="Times New Roman" w:hAnsi="Times New Roman" w:cs="Times New Roman"/>
          <w:i/>
          <w:iCs/>
          <w:sz w:val="24"/>
          <w:szCs w:val="24"/>
        </w:rPr>
        <w:t xml:space="preserve">Service Quality </w:t>
      </w:r>
      <w:r w:rsidRPr="00B36A69">
        <w:rPr>
          <w:rFonts w:ascii="Times New Roman" w:hAnsi="Times New Roman" w:cs="Times New Roman"/>
          <w:sz w:val="24"/>
          <w:szCs w:val="24"/>
        </w:rPr>
        <w:t xml:space="preserve">Terhadap Kepuasan Pelanggan Pada </w:t>
      </w:r>
      <w:r>
        <w:rPr>
          <w:rFonts w:ascii="Times New Roman" w:hAnsi="Times New Roman" w:cs="Times New Roman"/>
          <w:sz w:val="24"/>
          <w:szCs w:val="24"/>
        </w:rPr>
        <w:t xml:space="preserve">PT. Roda </w:t>
      </w:r>
      <w:r w:rsidRPr="00B36A69">
        <w:rPr>
          <w:rFonts w:ascii="Times New Roman" w:hAnsi="Times New Roman" w:cs="Times New Roman"/>
          <w:sz w:val="24"/>
          <w:szCs w:val="24"/>
        </w:rPr>
        <w:t xml:space="preserve">Asia Hanami. </w:t>
      </w:r>
    </w:p>
    <w:p w:rsidR="005113E6" w:rsidRPr="00B36A69" w:rsidRDefault="005113E6" w:rsidP="005113E6">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H2 = </w:t>
      </w:r>
      <w:r>
        <w:rPr>
          <w:rFonts w:ascii="Times New Roman" w:hAnsi="Times New Roman" w:cs="Times New Roman"/>
          <w:sz w:val="24"/>
          <w:szCs w:val="24"/>
        </w:rPr>
        <w:tab/>
        <w:t>Ada</w:t>
      </w:r>
      <w:r w:rsidRPr="00B36A69">
        <w:rPr>
          <w:rFonts w:ascii="Times New Roman" w:hAnsi="Times New Roman" w:cs="Times New Roman"/>
          <w:sz w:val="24"/>
          <w:szCs w:val="24"/>
        </w:rPr>
        <w:t xml:space="preserve"> Pengaruh </w:t>
      </w:r>
      <w:r w:rsidRPr="00B36A69">
        <w:rPr>
          <w:rFonts w:ascii="Times New Roman" w:hAnsi="Times New Roman" w:cs="Times New Roman"/>
          <w:i/>
          <w:iCs/>
          <w:sz w:val="24"/>
          <w:szCs w:val="24"/>
        </w:rPr>
        <w:t xml:space="preserve">Service Recovery </w:t>
      </w:r>
      <w:r w:rsidRPr="00B36A69">
        <w:rPr>
          <w:rFonts w:ascii="Times New Roman" w:hAnsi="Times New Roman" w:cs="Times New Roman"/>
          <w:sz w:val="24"/>
          <w:szCs w:val="24"/>
        </w:rPr>
        <w:t>Terhadap Kepusan Pelanggan pada PT. Roda Asia Hanami.</w:t>
      </w:r>
    </w:p>
    <w:p w:rsidR="005113E6" w:rsidRPr="00C15BA2" w:rsidRDefault="005113E6" w:rsidP="005113E6">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H3 = </w:t>
      </w:r>
      <w:r>
        <w:rPr>
          <w:rFonts w:ascii="Times New Roman" w:hAnsi="Times New Roman" w:cs="Times New Roman"/>
          <w:sz w:val="24"/>
          <w:szCs w:val="24"/>
        </w:rPr>
        <w:tab/>
        <w:t>Ada</w:t>
      </w:r>
      <w:r w:rsidRPr="00B36A69">
        <w:rPr>
          <w:rFonts w:ascii="Times New Roman" w:hAnsi="Times New Roman" w:cs="Times New Roman"/>
          <w:sz w:val="24"/>
          <w:szCs w:val="24"/>
        </w:rPr>
        <w:t xml:space="preserve"> Pengaruh </w:t>
      </w:r>
      <w:r w:rsidRPr="00B36A69">
        <w:rPr>
          <w:rFonts w:ascii="Times New Roman" w:hAnsi="Times New Roman" w:cs="Times New Roman"/>
          <w:i/>
          <w:sz w:val="24"/>
          <w:szCs w:val="24"/>
        </w:rPr>
        <w:t xml:space="preserve">Service Quality </w:t>
      </w:r>
      <w:r w:rsidRPr="00B36A69">
        <w:rPr>
          <w:rFonts w:ascii="Times New Roman" w:hAnsi="Times New Roman" w:cs="Times New Roman"/>
          <w:sz w:val="24"/>
          <w:szCs w:val="24"/>
        </w:rPr>
        <w:t xml:space="preserve">Dan </w:t>
      </w:r>
      <w:r w:rsidRPr="00B36A69">
        <w:rPr>
          <w:rFonts w:ascii="Times New Roman" w:hAnsi="Times New Roman" w:cs="Times New Roman"/>
          <w:i/>
          <w:sz w:val="24"/>
          <w:szCs w:val="24"/>
        </w:rPr>
        <w:t xml:space="preserve">Service Recovery </w:t>
      </w:r>
      <w:r w:rsidRPr="00B36A69">
        <w:rPr>
          <w:rFonts w:ascii="Times New Roman" w:hAnsi="Times New Roman" w:cs="Times New Roman"/>
          <w:sz w:val="24"/>
          <w:szCs w:val="24"/>
        </w:rPr>
        <w:t>Terhadap Kepuasan Pelanggan Pada PT. Roda Asia Hanami.</w:t>
      </w:r>
    </w:p>
    <w:p w:rsidR="00431DFE" w:rsidRDefault="00431DFE">
      <w:bookmarkStart w:id="11" w:name="_GoBack"/>
      <w:bookmarkEnd w:id="11"/>
    </w:p>
    <w:sectPr w:rsidR="00431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565181"/>
      <w:docPartObj>
        <w:docPartGallery w:val="Page Numbers (Bottom of Page)"/>
        <w:docPartUnique/>
      </w:docPartObj>
    </w:sdtPr>
    <w:sdtEndPr>
      <w:rPr>
        <w:rFonts w:ascii="Times New Roman" w:hAnsi="Times New Roman" w:cs="Times New Roman"/>
        <w:sz w:val="24"/>
        <w:szCs w:val="24"/>
      </w:rPr>
    </w:sdtEndPr>
    <w:sdtContent>
      <w:p w:rsidR="008B74A2" w:rsidRPr="009E061A" w:rsidRDefault="00433237">
        <w:pPr>
          <w:pStyle w:val="Footer"/>
          <w:jc w:val="center"/>
          <w:rPr>
            <w:rFonts w:ascii="Times New Roman" w:hAnsi="Times New Roman" w:cs="Times New Roman"/>
            <w:sz w:val="24"/>
            <w:szCs w:val="24"/>
          </w:rPr>
        </w:pPr>
        <w:r w:rsidRPr="009E061A">
          <w:rPr>
            <w:rFonts w:ascii="Times New Roman" w:hAnsi="Times New Roman" w:cs="Times New Roman"/>
            <w:sz w:val="24"/>
            <w:szCs w:val="24"/>
          </w:rPr>
          <w:fldChar w:fldCharType="begin"/>
        </w:r>
        <w:r w:rsidRPr="009E061A">
          <w:rPr>
            <w:rFonts w:ascii="Times New Roman" w:hAnsi="Times New Roman" w:cs="Times New Roman"/>
            <w:sz w:val="24"/>
            <w:szCs w:val="24"/>
          </w:rPr>
          <w:instrText xml:space="preserve"> PAGE   \* MERGEFORMAT </w:instrText>
        </w:r>
        <w:r w:rsidRPr="009E061A">
          <w:rPr>
            <w:rFonts w:ascii="Times New Roman" w:hAnsi="Times New Roman" w:cs="Times New Roman"/>
            <w:sz w:val="24"/>
            <w:szCs w:val="24"/>
          </w:rPr>
          <w:fldChar w:fldCharType="separate"/>
        </w:r>
        <w:r w:rsidR="005113E6">
          <w:rPr>
            <w:rFonts w:ascii="Times New Roman" w:hAnsi="Times New Roman" w:cs="Times New Roman"/>
            <w:noProof/>
            <w:sz w:val="24"/>
            <w:szCs w:val="24"/>
          </w:rPr>
          <w:t>12</w:t>
        </w:r>
        <w:r w:rsidRPr="009E061A">
          <w:rPr>
            <w:rFonts w:ascii="Times New Roman" w:hAnsi="Times New Roman" w:cs="Times New Roman"/>
            <w:noProof/>
            <w:sz w:val="24"/>
            <w:szCs w:val="24"/>
          </w:rPr>
          <w:fldChar w:fldCharType="end"/>
        </w:r>
      </w:p>
    </w:sdtContent>
  </w:sdt>
  <w:p w:rsidR="008B74A2" w:rsidRDefault="0043323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A2" w:rsidRDefault="00433237">
    <w:pPr>
      <w:pStyle w:val="Header"/>
      <w:jc w:val="right"/>
    </w:pPr>
  </w:p>
  <w:p w:rsidR="008B74A2" w:rsidRDefault="004332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6346"/>
    <w:multiLevelType w:val="hybridMultilevel"/>
    <w:tmpl w:val="0EA052EE"/>
    <w:lvl w:ilvl="0" w:tplc="E74E636C">
      <w:start w:val="2"/>
      <w:numFmt w:val="decimal"/>
      <w:lvlText w:val="2.1.%1"/>
      <w:lvlJc w:val="center"/>
      <w:pPr>
        <w:ind w:left="360" w:hanging="360"/>
      </w:pPr>
      <w:rPr>
        <w:rFonts w:hint="default"/>
        <w:i w:val="0"/>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
    <w:nsid w:val="0890394B"/>
    <w:multiLevelType w:val="hybridMultilevel"/>
    <w:tmpl w:val="1FF8DF4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D64706"/>
    <w:multiLevelType w:val="hybridMultilevel"/>
    <w:tmpl w:val="7A929EBE"/>
    <w:lvl w:ilvl="0" w:tplc="FFC839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9E22D5F"/>
    <w:multiLevelType w:val="hybridMultilevel"/>
    <w:tmpl w:val="12CEE6F4"/>
    <w:lvl w:ilvl="0" w:tplc="37A06686">
      <w:start w:val="1"/>
      <w:numFmt w:val="low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9F3C2F"/>
    <w:multiLevelType w:val="hybridMultilevel"/>
    <w:tmpl w:val="49C442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CA7437"/>
    <w:multiLevelType w:val="hybridMultilevel"/>
    <w:tmpl w:val="7462317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98C222D"/>
    <w:multiLevelType w:val="hybridMultilevel"/>
    <w:tmpl w:val="54349E94"/>
    <w:lvl w:ilvl="0" w:tplc="7F3ECB5E">
      <w:start w:val="1"/>
      <w:numFmt w:val="decimal"/>
      <w:lvlText w:val="%1."/>
      <w:lvlJc w:val="left"/>
      <w:pPr>
        <w:ind w:left="6623" w:hanging="360"/>
      </w:pPr>
      <w:rPr>
        <w:rFonts w:hint="default"/>
      </w:rPr>
    </w:lvl>
    <w:lvl w:ilvl="1" w:tplc="04210019" w:tentative="1">
      <w:start w:val="1"/>
      <w:numFmt w:val="lowerLetter"/>
      <w:lvlText w:val="%2."/>
      <w:lvlJc w:val="left"/>
      <w:pPr>
        <w:ind w:left="7343" w:hanging="360"/>
      </w:pPr>
    </w:lvl>
    <w:lvl w:ilvl="2" w:tplc="0421001B" w:tentative="1">
      <w:start w:val="1"/>
      <w:numFmt w:val="lowerRoman"/>
      <w:lvlText w:val="%3."/>
      <w:lvlJc w:val="right"/>
      <w:pPr>
        <w:ind w:left="8063" w:hanging="180"/>
      </w:pPr>
    </w:lvl>
    <w:lvl w:ilvl="3" w:tplc="0421000F" w:tentative="1">
      <w:start w:val="1"/>
      <w:numFmt w:val="decimal"/>
      <w:lvlText w:val="%4."/>
      <w:lvlJc w:val="left"/>
      <w:pPr>
        <w:ind w:left="8783" w:hanging="360"/>
      </w:pPr>
    </w:lvl>
    <w:lvl w:ilvl="4" w:tplc="04210019" w:tentative="1">
      <w:start w:val="1"/>
      <w:numFmt w:val="lowerLetter"/>
      <w:lvlText w:val="%5."/>
      <w:lvlJc w:val="left"/>
      <w:pPr>
        <w:ind w:left="9503" w:hanging="360"/>
      </w:pPr>
    </w:lvl>
    <w:lvl w:ilvl="5" w:tplc="0421001B" w:tentative="1">
      <w:start w:val="1"/>
      <w:numFmt w:val="lowerRoman"/>
      <w:lvlText w:val="%6."/>
      <w:lvlJc w:val="right"/>
      <w:pPr>
        <w:ind w:left="10223" w:hanging="180"/>
      </w:pPr>
    </w:lvl>
    <w:lvl w:ilvl="6" w:tplc="0421000F" w:tentative="1">
      <w:start w:val="1"/>
      <w:numFmt w:val="decimal"/>
      <w:lvlText w:val="%7."/>
      <w:lvlJc w:val="left"/>
      <w:pPr>
        <w:ind w:left="10943" w:hanging="360"/>
      </w:pPr>
    </w:lvl>
    <w:lvl w:ilvl="7" w:tplc="04210019" w:tentative="1">
      <w:start w:val="1"/>
      <w:numFmt w:val="lowerLetter"/>
      <w:lvlText w:val="%8."/>
      <w:lvlJc w:val="left"/>
      <w:pPr>
        <w:ind w:left="11663" w:hanging="360"/>
      </w:pPr>
    </w:lvl>
    <w:lvl w:ilvl="8" w:tplc="0421001B" w:tentative="1">
      <w:start w:val="1"/>
      <w:numFmt w:val="lowerRoman"/>
      <w:lvlText w:val="%9."/>
      <w:lvlJc w:val="right"/>
      <w:pPr>
        <w:ind w:left="12383" w:hanging="180"/>
      </w:pPr>
    </w:lvl>
  </w:abstractNum>
  <w:abstractNum w:abstractNumId="7">
    <w:nsid w:val="2BBB6A53"/>
    <w:multiLevelType w:val="hybridMultilevel"/>
    <w:tmpl w:val="A06E3E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E9499D"/>
    <w:multiLevelType w:val="hybridMultilevel"/>
    <w:tmpl w:val="5BB483BA"/>
    <w:lvl w:ilvl="0" w:tplc="0CE610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1F33619"/>
    <w:multiLevelType w:val="hybridMultilevel"/>
    <w:tmpl w:val="03984212"/>
    <w:lvl w:ilvl="0" w:tplc="9FC829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0FF1CD3"/>
    <w:multiLevelType w:val="hybridMultilevel"/>
    <w:tmpl w:val="F54C26E6"/>
    <w:lvl w:ilvl="0" w:tplc="D0EEEF5E">
      <w:start w:val="3"/>
      <w:numFmt w:val="decimal"/>
      <w:lvlText w:val="2.1.%1"/>
      <w:lvlJc w:val="center"/>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B658FB"/>
    <w:multiLevelType w:val="hybridMultilevel"/>
    <w:tmpl w:val="99143A48"/>
    <w:lvl w:ilvl="0" w:tplc="04884B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72D0ECF"/>
    <w:multiLevelType w:val="hybridMultilevel"/>
    <w:tmpl w:val="C4F45502"/>
    <w:lvl w:ilvl="0" w:tplc="8C90F6B2">
      <w:start w:val="1"/>
      <w:numFmt w:val="decimal"/>
      <w:lvlText w:val="%1."/>
      <w:lvlJc w:val="center"/>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C2B2400"/>
    <w:multiLevelType w:val="hybridMultilevel"/>
    <w:tmpl w:val="4A7C0E68"/>
    <w:lvl w:ilvl="0" w:tplc="81F052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B527314"/>
    <w:multiLevelType w:val="hybridMultilevel"/>
    <w:tmpl w:val="AC781234"/>
    <w:lvl w:ilvl="0" w:tplc="178A59F8">
      <w:start w:val="1"/>
      <w:numFmt w:val="decimal"/>
      <w:lvlText w:val="2.%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3EB4F53"/>
    <w:multiLevelType w:val="hybridMultilevel"/>
    <w:tmpl w:val="322ACDA8"/>
    <w:lvl w:ilvl="0" w:tplc="A4980F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A47416A"/>
    <w:multiLevelType w:val="hybridMultilevel"/>
    <w:tmpl w:val="3C3E80E2"/>
    <w:lvl w:ilvl="0" w:tplc="757EED40">
      <w:start w:val="1"/>
      <w:numFmt w:val="decimal"/>
      <w:lvlText w:val="2.1.%1"/>
      <w:lvlJc w:val="center"/>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B24723B"/>
    <w:multiLevelType w:val="hybridMultilevel"/>
    <w:tmpl w:val="303AAF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BBC2ECD"/>
    <w:multiLevelType w:val="hybridMultilevel"/>
    <w:tmpl w:val="83A60ED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4"/>
  </w:num>
  <w:num w:numId="2">
    <w:abstractNumId w:val="4"/>
  </w:num>
  <w:num w:numId="3">
    <w:abstractNumId w:val="7"/>
  </w:num>
  <w:num w:numId="4">
    <w:abstractNumId w:val="17"/>
  </w:num>
  <w:num w:numId="5">
    <w:abstractNumId w:val="6"/>
  </w:num>
  <w:num w:numId="6">
    <w:abstractNumId w:val="16"/>
  </w:num>
  <w:num w:numId="7">
    <w:abstractNumId w:val="1"/>
  </w:num>
  <w:num w:numId="8">
    <w:abstractNumId w:val="0"/>
  </w:num>
  <w:num w:numId="9">
    <w:abstractNumId w:val="9"/>
  </w:num>
  <w:num w:numId="10">
    <w:abstractNumId w:val="18"/>
  </w:num>
  <w:num w:numId="11">
    <w:abstractNumId w:val="11"/>
  </w:num>
  <w:num w:numId="12">
    <w:abstractNumId w:val="13"/>
  </w:num>
  <w:num w:numId="13">
    <w:abstractNumId w:val="8"/>
  </w:num>
  <w:num w:numId="14">
    <w:abstractNumId w:val="10"/>
  </w:num>
  <w:num w:numId="15">
    <w:abstractNumId w:val="12"/>
  </w:num>
  <w:num w:numId="16">
    <w:abstractNumId w:val="5"/>
  </w:num>
  <w:num w:numId="17">
    <w:abstractNumId w:val="2"/>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E6"/>
    <w:rsid w:val="00431DFE"/>
    <w:rsid w:val="00433237"/>
    <w:rsid w:val="0051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E6"/>
  </w:style>
  <w:style w:type="paragraph" w:styleId="Heading1">
    <w:name w:val="heading 1"/>
    <w:basedOn w:val="Normal"/>
    <w:next w:val="Normal"/>
    <w:link w:val="Heading1Char"/>
    <w:uiPriority w:val="9"/>
    <w:qFormat/>
    <w:rsid w:val="00511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3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13E6"/>
    <w:pPr>
      <w:ind w:left="720"/>
      <w:contextualSpacing/>
    </w:pPr>
  </w:style>
  <w:style w:type="table" w:styleId="TableGrid">
    <w:name w:val="Table Grid"/>
    <w:basedOn w:val="TableNormal"/>
    <w:uiPriority w:val="59"/>
    <w:rsid w:val="00511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1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3E6"/>
  </w:style>
  <w:style w:type="paragraph" w:styleId="Footer">
    <w:name w:val="footer"/>
    <w:basedOn w:val="Normal"/>
    <w:link w:val="FooterChar"/>
    <w:uiPriority w:val="99"/>
    <w:unhideWhenUsed/>
    <w:rsid w:val="00511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3E6"/>
  </w:style>
  <w:style w:type="paragraph" w:styleId="Caption">
    <w:name w:val="caption"/>
    <w:basedOn w:val="Normal"/>
    <w:next w:val="Normal"/>
    <w:uiPriority w:val="35"/>
    <w:unhideWhenUsed/>
    <w:qFormat/>
    <w:rsid w:val="005113E6"/>
    <w:pPr>
      <w:spacing w:line="240" w:lineRule="auto"/>
    </w:pPr>
    <w:rPr>
      <w:b/>
      <w:bCs/>
      <w:color w:val="4F81BD" w:themeColor="accent1"/>
      <w:sz w:val="18"/>
      <w:szCs w:val="18"/>
      <w:lang w:val="id-ID"/>
    </w:rPr>
  </w:style>
  <w:style w:type="character" w:styleId="FootnoteReference">
    <w:name w:val="footnote reference"/>
    <w:basedOn w:val="DefaultParagraphFont"/>
    <w:uiPriority w:val="99"/>
    <w:semiHidden/>
    <w:unhideWhenUsed/>
    <w:rsid w:val="005113E6"/>
    <w:rPr>
      <w:vertAlign w:val="superscript"/>
    </w:rPr>
  </w:style>
  <w:style w:type="paragraph" w:styleId="NoSpacing">
    <w:name w:val="No Spacing"/>
    <w:uiPriority w:val="1"/>
    <w:qFormat/>
    <w:rsid w:val="005113E6"/>
    <w:pPr>
      <w:spacing w:after="0" w:line="240" w:lineRule="auto"/>
    </w:pPr>
  </w:style>
  <w:style w:type="paragraph" w:styleId="BalloonText">
    <w:name w:val="Balloon Text"/>
    <w:basedOn w:val="Normal"/>
    <w:link w:val="BalloonTextChar"/>
    <w:uiPriority w:val="99"/>
    <w:semiHidden/>
    <w:unhideWhenUsed/>
    <w:rsid w:val="0051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E6"/>
  </w:style>
  <w:style w:type="paragraph" w:styleId="Heading1">
    <w:name w:val="heading 1"/>
    <w:basedOn w:val="Normal"/>
    <w:next w:val="Normal"/>
    <w:link w:val="Heading1Char"/>
    <w:uiPriority w:val="9"/>
    <w:qFormat/>
    <w:rsid w:val="00511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3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13E6"/>
    <w:pPr>
      <w:ind w:left="720"/>
      <w:contextualSpacing/>
    </w:pPr>
  </w:style>
  <w:style w:type="table" w:styleId="TableGrid">
    <w:name w:val="Table Grid"/>
    <w:basedOn w:val="TableNormal"/>
    <w:uiPriority w:val="59"/>
    <w:rsid w:val="00511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1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3E6"/>
  </w:style>
  <w:style w:type="paragraph" w:styleId="Footer">
    <w:name w:val="footer"/>
    <w:basedOn w:val="Normal"/>
    <w:link w:val="FooterChar"/>
    <w:uiPriority w:val="99"/>
    <w:unhideWhenUsed/>
    <w:rsid w:val="00511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3E6"/>
  </w:style>
  <w:style w:type="paragraph" w:styleId="Caption">
    <w:name w:val="caption"/>
    <w:basedOn w:val="Normal"/>
    <w:next w:val="Normal"/>
    <w:uiPriority w:val="35"/>
    <w:unhideWhenUsed/>
    <w:qFormat/>
    <w:rsid w:val="005113E6"/>
    <w:pPr>
      <w:spacing w:line="240" w:lineRule="auto"/>
    </w:pPr>
    <w:rPr>
      <w:b/>
      <w:bCs/>
      <w:color w:val="4F81BD" w:themeColor="accent1"/>
      <w:sz w:val="18"/>
      <w:szCs w:val="18"/>
      <w:lang w:val="id-ID"/>
    </w:rPr>
  </w:style>
  <w:style w:type="character" w:styleId="FootnoteReference">
    <w:name w:val="footnote reference"/>
    <w:basedOn w:val="DefaultParagraphFont"/>
    <w:uiPriority w:val="99"/>
    <w:semiHidden/>
    <w:unhideWhenUsed/>
    <w:rsid w:val="005113E6"/>
    <w:rPr>
      <w:vertAlign w:val="superscript"/>
    </w:rPr>
  </w:style>
  <w:style w:type="paragraph" w:styleId="NoSpacing">
    <w:name w:val="No Spacing"/>
    <w:uiPriority w:val="1"/>
    <w:qFormat/>
    <w:rsid w:val="005113E6"/>
    <w:pPr>
      <w:spacing w:after="0" w:line="240" w:lineRule="auto"/>
    </w:pPr>
  </w:style>
  <w:style w:type="paragraph" w:styleId="BalloonText">
    <w:name w:val="Balloon Text"/>
    <w:basedOn w:val="Normal"/>
    <w:link w:val="BalloonTextChar"/>
    <w:uiPriority w:val="99"/>
    <w:semiHidden/>
    <w:unhideWhenUsed/>
    <w:rsid w:val="0051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2023-07-21T05:01:00Z</dcterms:created>
  <dcterms:modified xsi:type="dcterms:W3CDTF">2023-07-21T06:54:00Z</dcterms:modified>
</cp:coreProperties>
</file>