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F" w:rsidRDefault="007306CF" w:rsidP="0073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D7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06CF" w:rsidRPr="00B478F0" w:rsidRDefault="007306CF" w:rsidP="0073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ibertina</w:t>
      </w:r>
      <w:proofErr w:type="spellEnd"/>
      <w:r>
        <w:rPr>
          <w:rFonts w:ascii="Times New Roman" w:hAnsi="Times New Roman" w:cs="Times New Roman"/>
          <w:sz w:val="24"/>
          <w:szCs w:val="24"/>
        </w:rPr>
        <w:t>, S.Ps, 2010 “</w:t>
      </w:r>
      <w:r w:rsidRPr="00B5331B">
        <w:rPr>
          <w:rFonts w:ascii="Times New Roman" w:hAnsi="Times New Roman" w:cs="Times New Roman"/>
          <w:i/>
          <w:sz w:val="24"/>
          <w:szCs w:val="24"/>
        </w:rPr>
        <w:t>PENGEMBANGAN KECERDASAN MAJEMUK ANAK CERDAS MORAL BELAJAR MORAL BERSAMA ALI DAN FIRA”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INDOCAM PRIMA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Novan Ardy Wiyana, M.Pd.I, 2023 “</w:t>
      </w:r>
      <w:r w:rsidRPr="00675375">
        <w:rPr>
          <w:rFonts w:ascii="Times New Roman" w:hAnsi="Times New Roman" w:cs="Times New Roman"/>
          <w:i/>
          <w:sz w:val="24"/>
          <w:szCs w:val="24"/>
        </w:rPr>
        <w:t xml:space="preserve">PAUD </w:t>
      </w:r>
      <w:r w:rsidRPr="00675375">
        <w:rPr>
          <w:rFonts w:ascii="Times New Roman" w:hAnsi="Times New Roman" w:cs="Times New Roman"/>
          <w:b/>
          <w:i/>
          <w:sz w:val="24"/>
          <w:szCs w:val="24"/>
        </w:rPr>
        <w:t>MULTIPERSPEKTIF</w:t>
      </w:r>
      <w:r w:rsidRPr="00675375">
        <w:rPr>
          <w:rFonts w:ascii="Times New Roman" w:hAnsi="Times New Roman" w:cs="Times New Roman"/>
          <w:i/>
          <w:sz w:val="24"/>
          <w:szCs w:val="24"/>
        </w:rPr>
        <w:t>” PERSPEKTIF AGAMA, FILSAFAT, PSIKOLOGI, Dan SOSI</w:t>
      </w:r>
      <w:r>
        <w:rPr>
          <w:rFonts w:ascii="Times New Roman" w:hAnsi="Times New Roman" w:cs="Times New Roman"/>
          <w:i/>
          <w:sz w:val="24"/>
          <w:szCs w:val="24"/>
        </w:rPr>
        <w:t>OLOGI”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7306CF" w:rsidRPr="00B5331B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2011 “</w:t>
      </w:r>
      <w:r w:rsidRPr="008B13D7">
        <w:rPr>
          <w:rFonts w:ascii="Times New Roman" w:hAnsi="Times New Roman" w:cs="Times New Roman"/>
          <w:i/>
          <w:sz w:val="24"/>
          <w:szCs w:val="24"/>
        </w:rPr>
        <w:t xml:space="preserve">BUKU </w:t>
      </w:r>
      <w:r>
        <w:rPr>
          <w:rFonts w:ascii="Times New Roman" w:hAnsi="Times New Roman" w:cs="Times New Roman"/>
          <w:i/>
          <w:sz w:val="24"/>
          <w:szCs w:val="24"/>
        </w:rPr>
        <w:t>PEGANGAN GURU/ ORANG TUA ANAK USIA 4-5 TAHUN, KOGNITIF: LAMBANG BILANGAN, BILANGAN, Dan HURUF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PENGETAHUAN UMUM Dan SAINS”</w:t>
      </w:r>
      <w:r w:rsidRPr="008B13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epok</w:t>
      </w:r>
      <w:proofErr w:type="spellEnd"/>
      <w:r>
        <w:rPr>
          <w:rFonts w:ascii="Times New Roman" w:hAnsi="Times New Roman" w:cs="Times New Roman"/>
          <w:sz w:val="24"/>
          <w:szCs w:val="24"/>
        </w:rPr>
        <w:t>,J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MILLENIA PUSTAKA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2011 “</w:t>
      </w:r>
      <w:r w:rsidRPr="008B13D7">
        <w:rPr>
          <w:rFonts w:ascii="Times New Roman" w:hAnsi="Times New Roman" w:cs="Times New Roman"/>
          <w:i/>
          <w:sz w:val="24"/>
          <w:szCs w:val="24"/>
        </w:rPr>
        <w:t xml:space="preserve">BUKU </w:t>
      </w:r>
      <w:r>
        <w:rPr>
          <w:rFonts w:ascii="Times New Roman" w:hAnsi="Times New Roman" w:cs="Times New Roman"/>
          <w:i/>
          <w:sz w:val="24"/>
          <w:szCs w:val="24"/>
        </w:rPr>
        <w:t>PEGANGAN GURU/ ORANG TUA ANAK USIA 4-5 TAHUN, KESEHATAN FISIK”</w:t>
      </w:r>
      <w:r w:rsidRPr="008B13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epok</w:t>
      </w:r>
      <w:proofErr w:type="spellEnd"/>
      <w:r>
        <w:rPr>
          <w:rFonts w:ascii="Times New Roman" w:hAnsi="Times New Roman" w:cs="Times New Roman"/>
          <w:sz w:val="24"/>
          <w:szCs w:val="24"/>
        </w:rPr>
        <w:t>,J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MILLENIA PUSTAKA</w:t>
      </w:r>
    </w:p>
    <w:p w:rsidR="007306CF" w:rsidRPr="00B5331B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ermawan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 “</w:t>
      </w:r>
      <w:r w:rsidRPr="008B13D7">
        <w:rPr>
          <w:rFonts w:ascii="Times New Roman" w:hAnsi="Times New Roman" w:cs="Times New Roman"/>
          <w:i/>
          <w:sz w:val="24"/>
          <w:szCs w:val="24"/>
        </w:rPr>
        <w:t>BUKU KEGIATAN ANAK USIA 4-5 TAHUN” NILAI-NILAI AGAMA Dan MORAL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MOTORIK HALUS-MOTORIK KASAR</w:t>
      </w:r>
      <w:r w:rsidRPr="008B13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epok</w:t>
      </w:r>
      <w:proofErr w:type="spellEnd"/>
      <w:r>
        <w:rPr>
          <w:rFonts w:ascii="Times New Roman" w:hAnsi="Times New Roman" w:cs="Times New Roman"/>
          <w:sz w:val="24"/>
          <w:szCs w:val="24"/>
        </w:rPr>
        <w:t>,J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abar</w:t>
      </w:r>
      <w:proofErr w:type="spellEnd"/>
      <w:r>
        <w:rPr>
          <w:rFonts w:ascii="Times New Roman" w:hAnsi="Times New Roman" w:cs="Times New Roman"/>
          <w:sz w:val="24"/>
          <w:szCs w:val="24"/>
        </w:rPr>
        <w:t>, MILLENIA PUSTAKA</w:t>
      </w:r>
    </w:p>
    <w:p w:rsidR="007306CF" w:rsidRPr="00CE267A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“</w:t>
      </w:r>
      <w:r w:rsidRPr="00CE267A">
        <w:rPr>
          <w:rFonts w:ascii="Times New Roman" w:hAnsi="Times New Roman" w:cs="Times New Roman"/>
          <w:i/>
          <w:sz w:val="24"/>
          <w:szCs w:val="24"/>
        </w:rPr>
        <w:t>ANAK KREATIF (SERI TRANSPORTASI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SERI BINATANG, SERI TUMBUHAN, SERI AKU DAN KELUARGA, SERI LINGKUNGAN</w:t>
      </w:r>
      <w:r>
        <w:rPr>
          <w:rFonts w:ascii="Times New Roman" w:hAnsi="Times New Roman" w:cs="Times New Roman"/>
          <w:sz w:val="24"/>
          <w:szCs w:val="24"/>
        </w:rPr>
        <w:t>), 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JAVALITERA</w:t>
      </w:r>
    </w:p>
    <w:p w:rsidR="007306CF" w:rsidRPr="00C71298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hobronid</w:t>
      </w:r>
      <w:proofErr w:type="spellEnd"/>
      <w:r>
        <w:rPr>
          <w:rFonts w:ascii="Times New Roman" w:hAnsi="Times New Roman" w:cs="Times New Roman"/>
          <w:sz w:val="24"/>
          <w:szCs w:val="24"/>
        </w:rPr>
        <w:t>an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umtaz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“</w:t>
      </w:r>
      <w:r w:rsidRPr="00C71298">
        <w:rPr>
          <w:rFonts w:ascii="Times New Roman" w:hAnsi="Times New Roman" w:cs="Times New Roman"/>
          <w:i/>
          <w:sz w:val="24"/>
          <w:szCs w:val="24"/>
        </w:rPr>
        <w:t>MENDONGKRAK KECERDASAN ANAK MELALUI BERMAIN Dan PERMAINAN</w:t>
      </w:r>
      <w:r>
        <w:rPr>
          <w:rFonts w:ascii="Times New Roman" w:hAnsi="Times New Roman" w:cs="Times New Roman"/>
          <w:sz w:val="24"/>
          <w:szCs w:val="24"/>
        </w:rPr>
        <w:t>, 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AR-RUZZ MEDIA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Mengacu Undang-Undang Nomor 35 tahun 2014, Perubahan atas Undang-Undang Nomor 23 Tahun 2002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proofErr w:type="spellEnd"/>
      <w:r>
        <w:rPr>
          <w:rFonts w:ascii="Times New Roman" w:hAnsi="Times New Roman" w:cs="Times New Roman"/>
          <w:sz w:val="24"/>
          <w:szCs w:val="24"/>
        </w:rPr>
        <w:t>.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M.Pd., dkk. 2019 “ </w:t>
      </w:r>
      <w:r w:rsidRPr="00CE267A">
        <w:rPr>
          <w:rFonts w:ascii="Times New Roman" w:hAnsi="Times New Roman" w:cs="Times New Roman"/>
          <w:i/>
          <w:sz w:val="24"/>
          <w:szCs w:val="24"/>
        </w:rPr>
        <w:t>MODEL-MODEL PEMBELAJARAN ANAK USIA DINI”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ualifatu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hoirida</w:t>
      </w:r>
      <w:proofErr w:type="spellEnd"/>
      <w:r>
        <w:rPr>
          <w:rFonts w:ascii="Times New Roman" w:hAnsi="Times New Roman" w:cs="Times New Roman"/>
          <w:sz w:val="24"/>
          <w:szCs w:val="24"/>
        </w:rPr>
        <w:t>, 2020 “</w:t>
      </w:r>
      <w:r w:rsidRPr="004E35E9">
        <w:rPr>
          <w:rFonts w:ascii="Times New Roman" w:hAnsi="Times New Roman" w:cs="Times New Roman"/>
          <w:i/>
          <w:sz w:val="24"/>
          <w:szCs w:val="24"/>
        </w:rPr>
        <w:t>PENDIDIKAN KARAKTERISTIK ANAK USIA DINI</w:t>
      </w:r>
      <w:r>
        <w:rPr>
          <w:rFonts w:ascii="Times New Roman" w:hAnsi="Times New Roman" w:cs="Times New Roman"/>
          <w:i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adlillah</w:t>
      </w:r>
      <w:proofErr w:type="spellEnd"/>
      <w:r>
        <w:rPr>
          <w:rFonts w:ascii="Times New Roman" w:hAnsi="Times New Roman" w:cs="Times New Roman"/>
          <w:sz w:val="24"/>
          <w:szCs w:val="24"/>
        </w:rPr>
        <w:t>, 2020 “</w:t>
      </w:r>
      <w:r w:rsidRPr="00CE267A">
        <w:rPr>
          <w:rFonts w:ascii="Times New Roman" w:hAnsi="Times New Roman" w:cs="Times New Roman"/>
          <w:i/>
          <w:sz w:val="24"/>
          <w:szCs w:val="24"/>
        </w:rPr>
        <w:t>DESAIN PEMBELAJARAN PAUD”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7306CF" w:rsidRPr="008B13D7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S.Pd, 2012 “</w:t>
      </w:r>
      <w:r w:rsidRPr="008B13D7">
        <w:rPr>
          <w:rFonts w:ascii="Times New Roman" w:hAnsi="Times New Roman" w:cs="Times New Roman"/>
          <w:i/>
          <w:sz w:val="24"/>
          <w:szCs w:val="24"/>
        </w:rPr>
        <w:t>MAHIR MEMBACA CERITA BERSAMA FATI DAN AINI ARYA PENANGSANG”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 MILLENIA PUSTAKA 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7306CF" w:rsidSect="007306CF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Novan Ardy Wiyana, M.Pd.I, 2020 “ </w:t>
      </w:r>
      <w:r w:rsidRPr="00CE267A">
        <w:rPr>
          <w:rFonts w:ascii="Times New Roman" w:hAnsi="Times New Roman" w:cs="Times New Roman"/>
          <w:i/>
          <w:sz w:val="24"/>
          <w:szCs w:val="24"/>
        </w:rPr>
        <w:t>BINA KARAKTER ANAK USIA DINI”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Pembukaan Undang-Undang Dasar 1945</w:t>
      </w:r>
    </w:p>
    <w:p w:rsidR="007306CF" w:rsidRPr="000D71EC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i’mah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auziah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Pr="000D71EC">
        <w:rPr>
          <w:rFonts w:ascii="Times New Roman" w:hAnsi="Times New Roman" w:cs="Times New Roman"/>
          <w:i/>
          <w:sz w:val="24"/>
          <w:szCs w:val="24"/>
        </w:rPr>
        <w:t>“I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mplemantasi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EC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etode</w:t>
      </w:r>
      <w:proofErr w:type="spellEnd"/>
      <w:r w:rsidRPr="000D71EC">
        <w:rPr>
          <w:rFonts w:ascii="Times New Roman" w:hAnsi="Times New Roman" w:cs="Times New Roman"/>
          <w:i/>
          <w:sz w:val="24"/>
          <w:szCs w:val="24"/>
        </w:rPr>
        <w:t xml:space="preserve"> C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erita</w:t>
      </w:r>
      <w:proofErr w:type="spellEnd"/>
      <w:r w:rsidRPr="000D71EC">
        <w:rPr>
          <w:rFonts w:ascii="Times New Roman" w:hAnsi="Times New Roman" w:cs="Times New Roman"/>
          <w:i/>
          <w:sz w:val="24"/>
          <w:szCs w:val="24"/>
        </w:rPr>
        <w:t xml:space="preserve"> D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EC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enanamkan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EC">
        <w:rPr>
          <w:rFonts w:ascii="Times New Roman" w:hAnsi="Times New Roman" w:cs="Times New Roman"/>
          <w:i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E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oral </w:t>
      </w:r>
      <w:r w:rsidRPr="000D71EC">
        <w:rPr>
          <w:rFonts w:ascii="Times New Roman" w:hAnsi="Times New Roman" w:cs="Times New Roman"/>
          <w:i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eagamaan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</w:t>
      </w:r>
      <w:r w:rsidRPr="000D71EC">
        <w:rPr>
          <w:rFonts w:ascii="Times New Roman" w:hAnsi="Times New Roman" w:cs="Times New Roman"/>
          <w:i/>
          <w:sz w:val="24"/>
          <w:szCs w:val="24"/>
        </w:rPr>
        <w:t xml:space="preserve"> TK-B DARUL FIKRI SEMANAN KALIDERES JAKARTA BARAT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urnal</w:t>
      </w:r>
      <w:proofErr w:type="spellEnd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ekripsi</w:t>
      </w:r>
      <w:proofErr w:type="spellEnd"/>
      <w:r>
        <w:rPr>
          <w:rFonts w:ascii="Times New Roman" w:hAnsi="Times New Roman" w:cs="Times New Roman"/>
          <w:sz w:val="24"/>
          <w:szCs w:val="24"/>
        </w:rPr>
        <w:t>, UIN SYARIF HIDAYATULLAH, JAKARTA, FAKULTAS TARBIYAH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ovita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 </w:t>
      </w:r>
      <w:r w:rsidRPr="00B5331B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AKU CERDAS SOSIAL)</w:t>
      </w:r>
      <w:r w:rsidRPr="00B5331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PT. MILENIA INDOMEDIA TAMA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ovita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 </w:t>
      </w:r>
      <w:r w:rsidRPr="00B5331B">
        <w:rPr>
          <w:rFonts w:ascii="Times New Roman" w:hAnsi="Times New Roman" w:cs="Times New Roman"/>
          <w:i/>
          <w:sz w:val="24"/>
          <w:szCs w:val="24"/>
        </w:rPr>
        <w:t>“PAUD CERITA CERDAS MENGOPTIMALKAN KECERDASAN MAJEMUK ANAK</w:t>
      </w:r>
      <w:r>
        <w:rPr>
          <w:rFonts w:ascii="Times New Roman" w:hAnsi="Times New Roman" w:cs="Times New Roman"/>
          <w:i/>
          <w:sz w:val="24"/>
          <w:szCs w:val="24"/>
        </w:rPr>
        <w:t xml:space="preserve"> (2, 3, 5)</w:t>
      </w:r>
      <w:r w:rsidRPr="00B5331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PT. MILENIA INDOMEDIA TAMA</w:t>
      </w:r>
      <w:bookmarkStart w:id="0" w:name="_GoBack"/>
      <w:bookmarkEnd w:id="0"/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20 Tahun 2003 ”tentang  sistem Pendidikan Nasional berkaitan  dengan “</w:t>
      </w:r>
      <w:r w:rsidRPr="00675375">
        <w:rPr>
          <w:rFonts w:ascii="Times New Roman" w:hAnsi="Times New Roman" w:cs="Times New Roman"/>
          <w:i/>
          <w:sz w:val="24"/>
          <w:szCs w:val="24"/>
        </w:rPr>
        <w:t>Pendidikan Anak Usia Dini</w:t>
      </w:r>
      <w:r>
        <w:rPr>
          <w:rFonts w:ascii="Times New Roman" w:hAnsi="Times New Roman" w:cs="Times New Roman"/>
          <w:sz w:val="24"/>
          <w:szCs w:val="24"/>
        </w:rPr>
        <w:t>”, Pasal 28 ayat 1 berbunyi tentang “</w:t>
      </w:r>
      <w:r w:rsidRPr="00675375">
        <w:rPr>
          <w:rFonts w:ascii="Times New Roman" w:hAnsi="Times New Roman" w:cs="Times New Roman"/>
          <w:i/>
          <w:sz w:val="24"/>
          <w:szCs w:val="24"/>
        </w:rPr>
        <w:t>Pendidikan Anak Usia Dini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diselenggarakan bagi anak sejak lahir sampai enam tahun.</w:t>
      </w:r>
    </w:p>
    <w:p w:rsidR="007306CF" w:rsidRDefault="007306CF" w:rsidP="007306CF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 “PTK” </w:t>
      </w:r>
      <w:r w:rsidRPr="004E35E9">
        <w:rPr>
          <w:rFonts w:ascii="Times New Roman" w:hAnsi="Times New Roman" w:cs="Times New Roman"/>
          <w:i/>
          <w:sz w:val="24"/>
          <w:szCs w:val="24"/>
        </w:rPr>
        <w:t>Penelitian Tindakan Kelas, TK/RA- SLB/SDLB</w:t>
      </w:r>
      <w:r>
        <w:rPr>
          <w:rFonts w:ascii="Times New Roman" w:hAnsi="Times New Roman" w:cs="Times New Roman"/>
          <w:i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AR-RUZZ MEDIA</w:t>
      </w:r>
    </w:p>
    <w:p w:rsidR="00020EC8" w:rsidRDefault="00020EC8"/>
    <w:sectPr w:rsidR="00020EC8" w:rsidSect="007306CF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1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2109" w:rsidRPr="007C37E7" w:rsidRDefault="007306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37E7">
          <w:rPr>
            <w:rFonts w:ascii="Times New Roman" w:hAnsi="Times New Roman" w:cs="Times New Roman"/>
            <w:sz w:val="24"/>
          </w:rPr>
          <w:fldChar w:fldCharType="begin"/>
        </w:r>
        <w:r w:rsidRPr="007C37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7E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C37E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42109" w:rsidRDefault="007306CF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9" w:rsidRPr="007C37E7" w:rsidRDefault="007306CF">
    <w:pPr>
      <w:pStyle w:val="Header"/>
      <w:jc w:val="right"/>
      <w:rPr>
        <w:rFonts w:ascii="Times New Roman" w:hAnsi="Times New Roman" w:cs="Times New Roman"/>
        <w:sz w:val="24"/>
      </w:rPr>
    </w:pPr>
  </w:p>
  <w:p w:rsidR="00742109" w:rsidRPr="000B0319" w:rsidRDefault="007306C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F"/>
    <w:rsid w:val="00020EC8"/>
    <w:rsid w:val="007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F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CF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7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CF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F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CF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7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CF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2023-08-29T08:18:00Z</dcterms:created>
  <dcterms:modified xsi:type="dcterms:W3CDTF">2023-08-29T08:19:00Z</dcterms:modified>
</cp:coreProperties>
</file>