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95C8E" w14:textId="77777777" w:rsidR="007C7B66" w:rsidRDefault="004F73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14:paraId="4E20A2C7" w14:textId="77777777" w:rsidR="007C7B66" w:rsidRDefault="007C7B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119B69" w14:textId="77777777" w:rsidR="007C7B66" w:rsidRDefault="004F73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Tutur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Asertif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Membanggakan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Novel</w:t>
      </w:r>
    </w:p>
    <w:p w14:paraId="1F83F34C" w14:textId="77777777" w:rsidR="007C7B66" w:rsidRDefault="004F73B5">
      <w:pPr>
        <w:tabs>
          <w:tab w:val="left" w:pos="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Cantik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Luka”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Eka Kurniawan</w:t>
      </w:r>
    </w:p>
    <w:p w14:paraId="24197085" w14:textId="77777777" w:rsidR="007C7B66" w:rsidRDefault="004F73B5">
      <w:pPr>
        <w:tabs>
          <w:tab w:val="left" w:pos="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14:paraId="7EFE63D9" w14:textId="77777777" w:rsidR="007C7B66" w:rsidRDefault="004F73B5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SARTIKA</w:t>
      </w:r>
    </w:p>
    <w:p w14:paraId="00496B41" w14:textId="77777777" w:rsidR="007C7B66" w:rsidRDefault="004F73B5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NPM. 1812140</w:t>
      </w:r>
      <w:r>
        <w:rPr>
          <w:rFonts w:hAnsi="Times New Roman" w:cs="Times New Roman"/>
          <w:b/>
          <w:sz w:val="24"/>
          <w:szCs w:val="24"/>
        </w:rPr>
        <w:t>01</w:t>
      </w:r>
    </w:p>
    <w:p w14:paraId="1BA453FD" w14:textId="77777777" w:rsidR="007C7B66" w:rsidRDefault="007C7B66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6CD4F" w14:textId="77777777" w:rsidR="007C7B66" w:rsidRDefault="007C7B66">
      <w:pPr>
        <w:tabs>
          <w:tab w:val="left" w:pos="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6EFAA1" w14:textId="77777777" w:rsidR="007C7B66" w:rsidRDefault="004F73B5">
      <w:pPr>
        <w:tabs>
          <w:tab w:val="left" w:pos="6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Asertif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Asertif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novel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Luka”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Eka Kurniawan.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Novel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Cantik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Luka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Kurniawan.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kebahasaan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Asertif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Asertif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novel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Cantik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Luka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Kurniawan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Asertif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membangga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novel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Luka”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Kurniawan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Pengklasifikasian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Asertif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</w:t>
      </w:r>
      <w:r>
        <w:rPr>
          <w:rFonts w:ascii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391F5C4" w14:textId="77777777" w:rsidR="007C7B66" w:rsidRDefault="007C7B66">
      <w:pPr>
        <w:tabs>
          <w:tab w:val="left" w:pos="6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18E1CAC" w14:textId="77777777" w:rsidR="007C7B66" w:rsidRDefault="004F73B5">
      <w:pPr>
        <w:tabs>
          <w:tab w:val="left" w:pos="6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Asertif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Membanggakan</w:t>
      </w:r>
      <w:proofErr w:type="spellEnd"/>
      <w:r>
        <w:rPr>
          <w:rFonts w:ascii="Times New Roman" w:hAnsi="Times New Roman" w:cs="Times New Roman"/>
          <w:sz w:val="24"/>
          <w:szCs w:val="24"/>
        </w:rPr>
        <w:t>, Novel</w:t>
      </w:r>
    </w:p>
    <w:p w14:paraId="1EDE9E70" w14:textId="77777777" w:rsidR="00B94217" w:rsidRDefault="00B94217">
      <w:pPr>
        <w:jc w:val="both"/>
        <w:rPr>
          <w:rFonts w:ascii="Times New Roman" w:hAnsi="Times New Roman" w:cs="Times New Roman"/>
          <w:sz w:val="24"/>
          <w:szCs w:val="24"/>
        </w:rPr>
        <w:sectPr w:rsidR="00B9421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EEBC5E" w14:textId="1CBEF2FB" w:rsidR="007C7B66" w:rsidRDefault="004F73B5" w:rsidP="004F73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1884D06A" wp14:editId="76A02AE8">
            <wp:simplePos x="0" y="0"/>
            <wp:positionH relativeFrom="column">
              <wp:posOffset>-285750</wp:posOffset>
            </wp:positionH>
            <wp:positionV relativeFrom="paragraph">
              <wp:posOffset>-247650</wp:posOffset>
            </wp:positionV>
            <wp:extent cx="6324600" cy="8852958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3-26 at 19.38.13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84" b="4629"/>
                    <a:stretch/>
                  </pic:blipFill>
                  <pic:spPr bwMode="auto">
                    <a:xfrm>
                      <a:off x="0" y="0"/>
                      <a:ext cx="6337219" cy="8870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C7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E29F6"/>
    <w:multiLevelType w:val="hybridMultilevel"/>
    <w:tmpl w:val="43FA565A"/>
    <w:lvl w:ilvl="0" w:tplc="92763B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66"/>
    <w:rsid w:val="004F73B5"/>
    <w:rsid w:val="007C7B66"/>
    <w:rsid w:val="00B9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32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spacing w:line="48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Pr>
      <w:rFonts w:ascii="Times New Roman" w:hAnsi="Times New Roman"/>
      <w:sz w:val="24"/>
    </w:rPr>
  </w:style>
  <w:style w:type="character" w:customStyle="1" w:styleId="ts-alignment-element">
    <w:name w:val="ts-alignment-element"/>
    <w:basedOn w:val="DefaultParagraphFont"/>
    <w:rsid w:val="00B94217"/>
  </w:style>
  <w:style w:type="character" w:customStyle="1" w:styleId="ts-alignment-element-highlighted">
    <w:name w:val="ts-alignment-element-highlighted"/>
    <w:basedOn w:val="DefaultParagraphFont"/>
    <w:rsid w:val="00B94217"/>
  </w:style>
  <w:style w:type="paragraph" w:styleId="BalloonText">
    <w:name w:val="Balloon Text"/>
    <w:basedOn w:val="Normal"/>
    <w:link w:val="BalloonTextChar"/>
    <w:uiPriority w:val="99"/>
    <w:semiHidden/>
    <w:unhideWhenUsed/>
    <w:rsid w:val="004F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spacing w:line="48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Pr>
      <w:rFonts w:ascii="Times New Roman" w:hAnsi="Times New Roman"/>
      <w:sz w:val="24"/>
    </w:rPr>
  </w:style>
  <w:style w:type="character" w:customStyle="1" w:styleId="ts-alignment-element">
    <w:name w:val="ts-alignment-element"/>
    <w:basedOn w:val="DefaultParagraphFont"/>
    <w:rsid w:val="00B94217"/>
  </w:style>
  <w:style w:type="character" w:customStyle="1" w:styleId="ts-alignment-element-highlighted">
    <w:name w:val="ts-alignment-element-highlighted"/>
    <w:basedOn w:val="DefaultParagraphFont"/>
    <w:rsid w:val="00B94217"/>
  </w:style>
  <w:style w:type="paragraph" w:styleId="BalloonText">
    <w:name w:val="Balloon Text"/>
    <w:basedOn w:val="Normal"/>
    <w:link w:val="BalloonTextChar"/>
    <w:uiPriority w:val="99"/>
    <w:semiHidden/>
    <w:unhideWhenUsed/>
    <w:rsid w:val="004F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1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3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32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54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73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23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9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63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2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5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3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78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86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25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128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33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2022-09-07T18:35:00Z</cp:lastPrinted>
  <dcterms:created xsi:type="dcterms:W3CDTF">2023-04-03T14:16:00Z</dcterms:created>
  <dcterms:modified xsi:type="dcterms:W3CDTF">2023-04-03T14:16:00Z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e814e74761874759b0ae101dd73737a5</vt:lpwstr>
  </property>
</Properties>
</file>