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6A" w:rsidRDefault="00680F6A" w:rsidP="00680F6A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lang w:val="en-US"/>
        </w:rPr>
      </w:pPr>
      <w:bookmarkStart w:id="0" w:name="_Toc135053245"/>
      <w:bookmarkStart w:id="1" w:name="_GoBack"/>
      <w:r>
        <w:rPr>
          <w:rFonts w:ascii="Times New Roman" w:hAnsi="Times New Roman" w:cs="Times New Roman"/>
          <w:color w:val="auto"/>
          <w:sz w:val="24"/>
        </w:rPr>
        <w:t>DAFTAR PUSTAKA</w:t>
      </w:r>
    </w:p>
    <w:bookmarkEnd w:id="1"/>
    <w:p w:rsidR="00680F6A" w:rsidRDefault="00680F6A" w:rsidP="00680F6A">
      <w:pPr>
        <w:pStyle w:val="Heading1"/>
        <w:spacing w:before="0" w:line="240" w:lineRule="auto"/>
        <w:ind w:left="567" w:hanging="567"/>
        <w:jc w:val="center"/>
        <w:rPr>
          <w:rFonts w:ascii="Times New Roman" w:hAnsi="Times New Roman" w:cs="Times New Roman"/>
          <w:color w:val="auto"/>
          <w:sz w:val="24"/>
          <w:lang w:val="en-US"/>
        </w:rPr>
      </w:pPr>
    </w:p>
    <w:bookmarkEnd w:id="0"/>
    <w:p w:rsidR="00680F6A" w:rsidRDefault="00680F6A" w:rsidP="00680F6A">
      <w:pPr>
        <w:spacing w:after="0" w:line="240" w:lineRule="auto"/>
        <w:jc w:val="both"/>
        <w:rPr>
          <w:lang w:val="en-US"/>
        </w:r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Arikunto. S. 2006. Prosedur Penelitian Suatu Pendekatan Praktik, Jakarta: Rienaka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Cipta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Apriyatno, Veri. (2013). Cepat Dan Mudah Belajar Menggambar Dengan Pensil. Jakarta Selatan: PT Kawan Kita.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80F6A" w:rsidRPr="00FE0AD7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E0AD7">
        <w:rPr>
          <w:rFonts w:ascii="Times New Roman" w:hAnsi="Times New Roman" w:cs="Times New Roman"/>
          <w:sz w:val="24"/>
          <w:szCs w:val="24"/>
        </w:rPr>
        <w:t>Arifin dan K</w:t>
      </w:r>
      <w:r>
        <w:rPr>
          <w:rFonts w:ascii="Times New Roman" w:hAnsi="Times New Roman" w:cs="Times New Roman"/>
          <w:sz w:val="24"/>
          <w:szCs w:val="24"/>
        </w:rPr>
        <w:t xml:space="preserve">usrianto. 2009. Sukses Menulis </w:t>
      </w:r>
      <w:r w:rsidRPr="00FE0AD7">
        <w:rPr>
          <w:rFonts w:ascii="Times New Roman" w:hAnsi="Times New Roman" w:cs="Times New Roman"/>
          <w:sz w:val="24"/>
          <w:szCs w:val="24"/>
        </w:rPr>
        <w:t xml:space="preserve">Buku Ajar dan Referensi. Jakarta: PT </w:t>
      </w:r>
    </w:p>
    <w:p w:rsidR="00680F6A" w:rsidRDefault="00680F6A" w:rsidP="00680F6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E0AD7">
        <w:rPr>
          <w:rFonts w:ascii="Times New Roman" w:hAnsi="Times New Roman" w:cs="Times New Roman"/>
          <w:sz w:val="24"/>
          <w:szCs w:val="24"/>
        </w:rPr>
        <w:t>Gramedia Widiasarana Indonesia.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Arikunto, S. (2017). Pengembangan Instrumen Penelitian dan Penilaian Program.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Yogyakarta: Pustaka Pelajar.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Arikunto. S. 2013. Manajemen Penelitian, Jakarta: Rieneka Cipta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Arikunto,</w:t>
      </w:r>
      <w:r w:rsidRPr="00117F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Suharsimi.(2002). Prosedur Penelitian. Jakarta: Rineka Cipta</w:t>
      </w:r>
    </w:p>
    <w:p w:rsidR="00680F6A" w:rsidRDefault="00680F6A" w:rsidP="00680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F6A" w:rsidRDefault="00680F6A" w:rsidP="00680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Bromley, K.D. (1992). Language Arts: Exploring Co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Darwin Syah. 2007. Perencanaan Sistem Pengajaran Agama Islam Jakarta: Gaung Persada Prees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Daryanto. (2014). Pendekatan Pembelajaran Saintifik Kurikulum 2013. Yogyakarta: Gava Media.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Daryanto. 2010. Media Pembelajaran; Cetakan 1, Bandung: Satu Nusa Agus F.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Depdikbud. 1996. Metode Khusus Pengembangan Kemampuan Berbahasa di Taman Kanak-Kanak. Jakarta: Depdikbud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Depdiknas. (2007). Pedoman Pengembangan Bidang Seni di Taman Kanakkanak. Jakarta.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Djamarah dan Azwan Zain. 2010. Strategi Belajar Mengajar. Jakarta: Rineka Cipta.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Harun Rasyid, Mansyur &amp; Suratno. (2009). Asesmen Perkembangan Anak Usia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Hasan Alwi, 2002. Kumus Besar Bahasa Indonesia Jakarta: Balai Pustaka,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Jamaris, Martinis. (2004), Perkembangan dan Pengembangan Anak Usia Taman Kanak-Kanak. Jakarta: Universitas Negeri Jakarta.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680F6A" w:rsidSect="00680F6A">
          <w:headerReference w:type="default" r:id="rId6"/>
          <w:footerReference w:type="default" r:id="rId7"/>
          <w:pgSz w:w="11906" w:h="16838" w:code="9"/>
          <w:pgMar w:top="2268" w:right="1701" w:bottom="1701" w:left="2268" w:header="709" w:footer="709" w:gutter="0"/>
          <w:cols w:space="708"/>
          <w:docGrid w:linePitch="360"/>
        </w:sect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Kurnia, Rita. (2009). Metodologi Pengembangan Bahasa Anak Usia Dini. Pekanbaru: Cendikia insani.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Kurniasih, Imas dan Berlin Sani, Implementasi Kurikulum 2013 Konsep dan Penerapan, Surabaya: Kata Pena, 2014.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Kurniasih. 2012. Pengembangan Bahasa Program Magister Pendidikan Anak Usia Dini. Jakarta: Universitas Negri Jakarta.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Maharsi, Indiria. (2016). Mudah dan Praktis Menggambar dengan Pensil Karikatur. Yogyakarta: Media Pressindo.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Muzaiyanah. 2013. Perkembangan Bahasa Pada Anak. Jurnal Pendidikan dan Komunikasi. 14 (1) : 1-7.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Permendikbud 2014. Tentang Implementasi Kurikulum Pedoman Umum Pembelajaran No. 81 Jakarta Permendikbud. 2014. Tentang Standart Nasional Pendidikan Usia Dini, No. 137 Jakarta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Prihadi, B. (2014). Penerapan Langkah-langkah Pembelajaran dengan Pendekatan </w:t>
      </w:r>
    </w:p>
    <w:p w:rsidR="00680F6A" w:rsidRDefault="00680F6A" w:rsidP="00680F6A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Saintifik dalam Kurikulum 2013. Makalah disampaikan pada In House Training Implementasi Kurikulum 2013 di SMPN 8 Kota Pekalongan tanggal 23 – 24 Mei 2014.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Putri, I. Y. (2020). Perkembangan Bahasa Anak Usia 5-6 Tahun di TK Putri Aisyah Kebon IX Kecamatan Sungai Gelam (Doctoral dissertation, UNIVERSITAS JAMBI).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Rohidi. 1984. Lintasan Perisstiwa dan Tokoh Indonesia Baru.Semarang:IKIP Semarang Seni Press. Rupa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Rohidi, Tjetjep R. 1984. Lintasan Peristiwa dan Tokoh Seni Rupa Indonesia Baru. 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Santrock, J. W. 2007. Perkembangan Anak Edisi Kesebelas Jilid 1. Jakarta:  Penerbit Erlangga.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F6A" w:rsidRPr="00117FE5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Santrock. 2007. Perkembangan Anak. Jakarta: Erlangga.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Soedarso,Nick.2014.Perancangan Buku Ilustrasi Majapahit Gajah Mada. Jurnal Dimensi DKV Seni Rupa dan Desain. Vol 5(2):561-570.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Sudjana. (2005). Metode Statistika. Bandung: Tarsito.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Sudjana. 2016. Metode Statistika. Bandung: Tarisito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Sugiono. 2016. Metode Penelitian Pendidiku. Bandung: Alfabeta.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(2017). Metode Penelitian Kuantitatif, Kualitatif, dan R&amp;D. Bandung 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Alfabeta, CV.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Suhartono, Suparlan. 2009. Filsafat Pendidikan. Jogyakarta : Ar. Ruzz Media. S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Usman, Husaini &amp; Purnomo (2008). Metodologi Penelitian Sosial. Jakarta: PT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Bumi Aksara.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Widyokusumo, Lintang. (2014). Teknik Arsir Dan Proses Menggambar Dengan Media Pena. Jurnal Humaniora, 05(02), 909-918.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Yusuf. 2002. Penggunaan metode yang efektif dalam pembelajaran. Jakarta:Depdiknas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Zubaidah, E. (2004). Perkembangan Bahasa Anak Usia Dini Dan Teknik Pengembangan Di Sekolah. 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 Cakrawala Pendidikan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(3).</w:t>
      </w:r>
    </w:p>
    <w:p w:rsidR="00680F6A" w:rsidRDefault="00680F6A" w:rsidP="00680F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10D" w:rsidRPr="00680F6A" w:rsidRDefault="00C7610D" w:rsidP="00680F6A"/>
    <w:sectPr w:rsidR="00C7610D" w:rsidRPr="00680F6A" w:rsidSect="00DA3CB3">
      <w:footerReference w:type="default" r:id="rId8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6094"/>
      <w:docPartObj>
        <w:docPartGallery w:val="Page Numbers (Bottom of Page)"/>
        <w:docPartUnique/>
      </w:docPartObj>
    </w:sdtPr>
    <w:sdtContent>
      <w:p w:rsidR="00680F6A" w:rsidRDefault="00680F6A">
        <w:pPr>
          <w:pStyle w:val="Footer"/>
          <w:jc w:val="center"/>
        </w:pPr>
        <w:r>
          <w:fldChar w:fldCharType="begin"/>
        </w:r>
        <w:r w:rsidRPr="00365151"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80F6A" w:rsidRPr="00AB02AC" w:rsidRDefault="00680F6A" w:rsidP="00AB02AC">
    <w:pPr>
      <w:pStyle w:val="Footer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FCF" w:rsidRDefault="00680F6A">
    <w:pPr>
      <w:pStyle w:val="Foot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 xml:space="preserve"> PAGE   \* MERGEFORMAT </w:instrText>
    </w:r>
    <w:r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3</w:t>
    </w:r>
    <w:r>
      <w:rPr>
        <w:rFonts w:ascii="Times New Roman" w:hAnsi="Times New Roman" w:cs="Times New Roman"/>
        <w:noProof/>
        <w:sz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6A" w:rsidRDefault="00680F6A">
    <w:pPr>
      <w:pStyle w:val="Head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B3"/>
    <w:rsid w:val="000108EF"/>
    <w:rsid w:val="000446E0"/>
    <w:rsid w:val="000626FC"/>
    <w:rsid w:val="00082FB6"/>
    <w:rsid w:val="000A7BF9"/>
    <w:rsid w:val="000C3464"/>
    <w:rsid w:val="000D731A"/>
    <w:rsid w:val="000D775D"/>
    <w:rsid w:val="000E676F"/>
    <w:rsid w:val="00120042"/>
    <w:rsid w:val="001555D2"/>
    <w:rsid w:val="00157B13"/>
    <w:rsid w:val="00166CB6"/>
    <w:rsid w:val="00177444"/>
    <w:rsid w:val="001A26D8"/>
    <w:rsid w:val="001B1114"/>
    <w:rsid w:val="001B7591"/>
    <w:rsid w:val="001D178D"/>
    <w:rsid w:val="001D7128"/>
    <w:rsid w:val="00240E1E"/>
    <w:rsid w:val="00251D55"/>
    <w:rsid w:val="00274516"/>
    <w:rsid w:val="00274D89"/>
    <w:rsid w:val="002A35A2"/>
    <w:rsid w:val="002B69B2"/>
    <w:rsid w:val="002C32FA"/>
    <w:rsid w:val="002F3CA1"/>
    <w:rsid w:val="00301FA8"/>
    <w:rsid w:val="00321DAE"/>
    <w:rsid w:val="00374EEC"/>
    <w:rsid w:val="00393F59"/>
    <w:rsid w:val="00395D3D"/>
    <w:rsid w:val="003A0D41"/>
    <w:rsid w:val="003A4F93"/>
    <w:rsid w:val="003D4402"/>
    <w:rsid w:val="003F69D1"/>
    <w:rsid w:val="00402650"/>
    <w:rsid w:val="004176B9"/>
    <w:rsid w:val="004C367E"/>
    <w:rsid w:val="004C41A4"/>
    <w:rsid w:val="004C73BA"/>
    <w:rsid w:val="0050177C"/>
    <w:rsid w:val="0052526E"/>
    <w:rsid w:val="005B268F"/>
    <w:rsid w:val="005C5240"/>
    <w:rsid w:val="005F38B4"/>
    <w:rsid w:val="006138BA"/>
    <w:rsid w:val="0068088A"/>
    <w:rsid w:val="00680F6A"/>
    <w:rsid w:val="006F0AF9"/>
    <w:rsid w:val="00704FB1"/>
    <w:rsid w:val="00770083"/>
    <w:rsid w:val="007C16B7"/>
    <w:rsid w:val="007D4BE1"/>
    <w:rsid w:val="007F0CCE"/>
    <w:rsid w:val="00804A02"/>
    <w:rsid w:val="008147A3"/>
    <w:rsid w:val="0084286D"/>
    <w:rsid w:val="008467EF"/>
    <w:rsid w:val="008576CB"/>
    <w:rsid w:val="00862A09"/>
    <w:rsid w:val="0087735C"/>
    <w:rsid w:val="00886209"/>
    <w:rsid w:val="008966AF"/>
    <w:rsid w:val="008E6B49"/>
    <w:rsid w:val="00900615"/>
    <w:rsid w:val="009152D6"/>
    <w:rsid w:val="00936598"/>
    <w:rsid w:val="00942D3B"/>
    <w:rsid w:val="0095501E"/>
    <w:rsid w:val="009B67D4"/>
    <w:rsid w:val="009E6857"/>
    <w:rsid w:val="009F379A"/>
    <w:rsid w:val="00A2214F"/>
    <w:rsid w:val="00A256BB"/>
    <w:rsid w:val="00A37FA7"/>
    <w:rsid w:val="00A73301"/>
    <w:rsid w:val="00A9138D"/>
    <w:rsid w:val="00AB09AE"/>
    <w:rsid w:val="00AC4CDA"/>
    <w:rsid w:val="00AD34AC"/>
    <w:rsid w:val="00B418BC"/>
    <w:rsid w:val="00B657F4"/>
    <w:rsid w:val="00BA5354"/>
    <w:rsid w:val="00BB72A2"/>
    <w:rsid w:val="00BC4B90"/>
    <w:rsid w:val="00BC7D88"/>
    <w:rsid w:val="00BD594F"/>
    <w:rsid w:val="00C00AA5"/>
    <w:rsid w:val="00C716AA"/>
    <w:rsid w:val="00C7610D"/>
    <w:rsid w:val="00C919E9"/>
    <w:rsid w:val="00D0000C"/>
    <w:rsid w:val="00D0680B"/>
    <w:rsid w:val="00D5593B"/>
    <w:rsid w:val="00D75B10"/>
    <w:rsid w:val="00D837A3"/>
    <w:rsid w:val="00D92AC0"/>
    <w:rsid w:val="00DA3CB3"/>
    <w:rsid w:val="00DB5E3A"/>
    <w:rsid w:val="00DD4D2D"/>
    <w:rsid w:val="00DF1B80"/>
    <w:rsid w:val="00EA7D93"/>
    <w:rsid w:val="00F52757"/>
    <w:rsid w:val="00F62E87"/>
    <w:rsid w:val="00F67069"/>
    <w:rsid w:val="00F82D8D"/>
    <w:rsid w:val="00FA41A2"/>
    <w:rsid w:val="00FB65AF"/>
    <w:rsid w:val="00F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CB3"/>
    <w:rPr>
      <w:rFonts w:ascii="Calibri" w:eastAsia="Calibri" w:hAnsi="Calibri" w:cs="SimSu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7D4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DA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3CB3"/>
    <w:rPr>
      <w:rFonts w:ascii="Tahoma" w:eastAsia="Calibri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9B67D4"/>
    <w:rPr>
      <w:rFonts w:ascii="Cambria" w:eastAsia="SimSun" w:hAnsi="Cambria" w:cs="SimSun"/>
      <w:b/>
      <w:bCs/>
      <w:color w:val="365F91"/>
      <w:sz w:val="28"/>
      <w:szCs w:val="28"/>
      <w:lang w:val="id-ID"/>
    </w:rPr>
  </w:style>
  <w:style w:type="paragraph" w:styleId="ListParagraph">
    <w:name w:val="List Paragraph"/>
    <w:basedOn w:val="Normal"/>
    <w:uiPriority w:val="34"/>
    <w:qFormat/>
    <w:rsid w:val="0017744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rsid w:val="000D775D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uiPriority w:val="39"/>
    <w:rsid w:val="000D775D"/>
    <w:pPr>
      <w:spacing w:after="100"/>
    </w:pPr>
  </w:style>
  <w:style w:type="character" w:styleId="Hyperlink">
    <w:name w:val="Hyperlink"/>
    <w:basedOn w:val="DefaultParagraphFont"/>
    <w:uiPriority w:val="99"/>
    <w:rsid w:val="000D775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C3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67E"/>
    <w:rPr>
      <w:rFonts w:ascii="Calibri" w:eastAsia="Calibri" w:hAnsi="Calibri" w:cs="SimSun"/>
      <w:lang w:val="id-ID"/>
    </w:rPr>
  </w:style>
  <w:style w:type="character" w:customStyle="1" w:styleId="selectable-text">
    <w:name w:val="selectable-text"/>
    <w:basedOn w:val="DefaultParagraphFont"/>
    <w:rsid w:val="004C367E"/>
  </w:style>
  <w:style w:type="paragraph" w:styleId="Header">
    <w:name w:val="header"/>
    <w:basedOn w:val="Normal"/>
    <w:link w:val="HeaderChar"/>
    <w:uiPriority w:val="99"/>
    <w:rsid w:val="008E6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49"/>
    <w:rPr>
      <w:rFonts w:ascii="Calibri" w:eastAsia="Calibri" w:hAnsi="Calibri" w:cs="SimSun"/>
      <w:lang w:val="id-ID"/>
    </w:rPr>
  </w:style>
  <w:style w:type="table" w:styleId="TableGrid">
    <w:name w:val="Table Grid"/>
    <w:basedOn w:val="TableNormal"/>
    <w:uiPriority w:val="59"/>
    <w:rsid w:val="00A37FA7"/>
    <w:pPr>
      <w:spacing w:after="0" w:line="240" w:lineRule="auto"/>
    </w:pPr>
    <w:rPr>
      <w:rFonts w:ascii="Calibri" w:eastAsia="Calibri" w:hAnsi="Calibri" w:cs="SimSun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rsid w:val="008467EF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467E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67EF"/>
    <w:rPr>
      <w:rFonts w:ascii="Cambria" w:eastAsia="SimSun" w:hAnsi="Cambria" w:cs="SimSun"/>
      <w:color w:val="17365D"/>
      <w:spacing w:val="5"/>
      <w:kern w:val="28"/>
      <w:sz w:val="52"/>
      <w:szCs w:val="52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CB3"/>
    <w:rPr>
      <w:rFonts w:ascii="Calibri" w:eastAsia="Calibri" w:hAnsi="Calibri" w:cs="SimSu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7D4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DA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3CB3"/>
    <w:rPr>
      <w:rFonts w:ascii="Tahoma" w:eastAsia="Calibri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9B67D4"/>
    <w:rPr>
      <w:rFonts w:ascii="Cambria" w:eastAsia="SimSun" w:hAnsi="Cambria" w:cs="SimSun"/>
      <w:b/>
      <w:bCs/>
      <w:color w:val="365F91"/>
      <w:sz w:val="28"/>
      <w:szCs w:val="28"/>
      <w:lang w:val="id-ID"/>
    </w:rPr>
  </w:style>
  <w:style w:type="paragraph" w:styleId="ListParagraph">
    <w:name w:val="List Paragraph"/>
    <w:basedOn w:val="Normal"/>
    <w:uiPriority w:val="34"/>
    <w:qFormat/>
    <w:rsid w:val="0017744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rsid w:val="000D775D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uiPriority w:val="39"/>
    <w:rsid w:val="000D775D"/>
    <w:pPr>
      <w:spacing w:after="100"/>
    </w:pPr>
  </w:style>
  <w:style w:type="character" w:styleId="Hyperlink">
    <w:name w:val="Hyperlink"/>
    <w:basedOn w:val="DefaultParagraphFont"/>
    <w:uiPriority w:val="99"/>
    <w:rsid w:val="000D775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C3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67E"/>
    <w:rPr>
      <w:rFonts w:ascii="Calibri" w:eastAsia="Calibri" w:hAnsi="Calibri" w:cs="SimSun"/>
      <w:lang w:val="id-ID"/>
    </w:rPr>
  </w:style>
  <w:style w:type="character" w:customStyle="1" w:styleId="selectable-text">
    <w:name w:val="selectable-text"/>
    <w:basedOn w:val="DefaultParagraphFont"/>
    <w:rsid w:val="004C367E"/>
  </w:style>
  <w:style w:type="paragraph" w:styleId="Header">
    <w:name w:val="header"/>
    <w:basedOn w:val="Normal"/>
    <w:link w:val="HeaderChar"/>
    <w:uiPriority w:val="99"/>
    <w:rsid w:val="008E6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49"/>
    <w:rPr>
      <w:rFonts w:ascii="Calibri" w:eastAsia="Calibri" w:hAnsi="Calibri" w:cs="SimSun"/>
      <w:lang w:val="id-ID"/>
    </w:rPr>
  </w:style>
  <w:style w:type="table" w:styleId="TableGrid">
    <w:name w:val="Table Grid"/>
    <w:basedOn w:val="TableNormal"/>
    <w:uiPriority w:val="59"/>
    <w:rsid w:val="00A37FA7"/>
    <w:pPr>
      <w:spacing w:after="0" w:line="240" w:lineRule="auto"/>
    </w:pPr>
    <w:rPr>
      <w:rFonts w:ascii="Calibri" w:eastAsia="Calibri" w:hAnsi="Calibri" w:cs="SimSun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rsid w:val="008467EF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467E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67EF"/>
    <w:rPr>
      <w:rFonts w:ascii="Cambria" w:eastAsia="SimSun" w:hAnsi="Cambria" w:cs="SimSun"/>
      <w:color w:val="17365D"/>
      <w:spacing w:val="5"/>
      <w:kern w:val="28"/>
      <w:sz w:val="52"/>
      <w:szCs w:val="5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</dc:creator>
  <cp:lastModifiedBy>KOMP3</cp:lastModifiedBy>
  <cp:revision>2</cp:revision>
  <dcterms:created xsi:type="dcterms:W3CDTF">2023-08-30T01:45:00Z</dcterms:created>
  <dcterms:modified xsi:type="dcterms:W3CDTF">2023-08-30T01:45:00Z</dcterms:modified>
</cp:coreProperties>
</file>